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E2" w:rsidRPr="003872BA" w:rsidRDefault="00E021E2" w:rsidP="00210566">
      <w:pPr>
        <w:tabs>
          <w:tab w:val="left" w:pos="7260"/>
        </w:tabs>
        <w:spacing w:line="240" w:lineRule="atLeast"/>
        <w:contextualSpacing/>
        <w:jc w:val="center"/>
        <w:rPr>
          <w:rFonts w:ascii="Times New Roman" w:hAnsi="Times New Roman" w:cs="Times New Roman"/>
          <w:b/>
          <w:sz w:val="20"/>
          <w:szCs w:val="20"/>
        </w:rPr>
      </w:pPr>
      <w:r w:rsidRPr="003872BA">
        <w:rPr>
          <w:rFonts w:ascii="Times New Roman" w:hAnsi="Times New Roman" w:cs="Times New Roman"/>
          <w:b/>
          <w:sz w:val="20"/>
          <w:szCs w:val="20"/>
        </w:rPr>
        <w:t>МУНИЦИПАЛЬНОЕ  АВТОНОМНОЕ  ОБЩЕОБРАЗОВАТЕЛЬНОЕ  УЧРЕЖДЕНИЕ</w:t>
      </w:r>
    </w:p>
    <w:p w:rsidR="00E021E2" w:rsidRDefault="00E021E2" w:rsidP="00210566">
      <w:pPr>
        <w:tabs>
          <w:tab w:val="left" w:pos="7260"/>
        </w:tabs>
        <w:spacing w:line="240" w:lineRule="atLeast"/>
        <w:ind w:left="-426" w:firstLine="426"/>
        <w:contextualSpacing/>
        <w:jc w:val="center"/>
        <w:rPr>
          <w:rFonts w:ascii="Times New Roman" w:hAnsi="Times New Roman" w:cs="Times New Roman"/>
          <w:b/>
          <w:sz w:val="20"/>
          <w:szCs w:val="20"/>
        </w:rPr>
      </w:pPr>
      <w:r w:rsidRPr="003872BA">
        <w:rPr>
          <w:rFonts w:ascii="Times New Roman" w:hAnsi="Times New Roman" w:cs="Times New Roman"/>
          <w:b/>
          <w:sz w:val="20"/>
          <w:szCs w:val="20"/>
        </w:rPr>
        <w:t>ГОРОДА  НОВОСИБИРСКА «ЛИЦЕЙ № 176»</w:t>
      </w:r>
    </w:p>
    <w:p w:rsidR="00F16302" w:rsidRPr="003872BA" w:rsidRDefault="00F16302" w:rsidP="00E021E2">
      <w:pPr>
        <w:tabs>
          <w:tab w:val="left" w:pos="7260"/>
        </w:tabs>
        <w:spacing w:line="240" w:lineRule="atLeast"/>
        <w:ind w:left="-426" w:firstLine="426"/>
        <w:contextualSpacing/>
        <w:jc w:val="center"/>
        <w:rPr>
          <w:rFonts w:ascii="Times New Roman" w:hAnsi="Times New Roman" w:cs="Times New Roman"/>
          <w:b/>
          <w:sz w:val="20"/>
          <w:szCs w:val="20"/>
        </w:rPr>
      </w:pPr>
    </w:p>
    <w:p w:rsidR="002D5A32" w:rsidRPr="00F16302" w:rsidRDefault="00E021E2" w:rsidP="00422C95">
      <w:pPr>
        <w:tabs>
          <w:tab w:val="left" w:pos="7260"/>
        </w:tabs>
        <w:spacing w:after="0" w:line="240" w:lineRule="atLeast"/>
        <w:ind w:left="-426" w:firstLine="426"/>
        <w:contextualSpacing/>
        <w:jc w:val="center"/>
        <w:rPr>
          <w:rFonts w:ascii="Times New Roman" w:hAnsi="Times New Roman"/>
          <w:b/>
          <w:sz w:val="24"/>
          <w:szCs w:val="24"/>
        </w:rPr>
      </w:pPr>
      <w:r w:rsidRPr="00F16302">
        <w:rPr>
          <w:rFonts w:ascii="Times New Roman" w:hAnsi="Times New Roman"/>
          <w:b/>
          <w:sz w:val="24"/>
          <w:szCs w:val="24"/>
        </w:rPr>
        <w:t xml:space="preserve">Извещение </w:t>
      </w:r>
    </w:p>
    <w:p w:rsidR="00E021E2" w:rsidRPr="00F16302" w:rsidRDefault="00E021E2" w:rsidP="00422C95">
      <w:pPr>
        <w:pStyle w:val="1"/>
        <w:keepNext w:val="0"/>
        <w:jc w:val="center"/>
        <w:rPr>
          <w:rFonts w:ascii="Times New Roman" w:hAnsi="Times New Roman"/>
          <w:b/>
          <w:sz w:val="24"/>
          <w:szCs w:val="24"/>
        </w:rPr>
      </w:pPr>
      <w:r w:rsidRPr="00F16302">
        <w:rPr>
          <w:rFonts w:ascii="Times New Roman" w:hAnsi="Times New Roman"/>
          <w:b/>
          <w:sz w:val="24"/>
          <w:szCs w:val="24"/>
        </w:rPr>
        <w:t xml:space="preserve">о проведении закупки </w:t>
      </w:r>
      <w:r w:rsidR="004900CE">
        <w:rPr>
          <w:rFonts w:ascii="Times New Roman" w:hAnsi="Times New Roman"/>
          <w:b/>
          <w:sz w:val="24"/>
          <w:szCs w:val="24"/>
        </w:rPr>
        <w:t>оборудования</w:t>
      </w:r>
    </w:p>
    <w:p w:rsidR="00E021E2" w:rsidRPr="00F16302" w:rsidRDefault="00E021E2" w:rsidP="00422C95">
      <w:pPr>
        <w:pStyle w:val="1"/>
        <w:keepNext w:val="0"/>
        <w:jc w:val="center"/>
        <w:rPr>
          <w:rFonts w:ascii="Times New Roman" w:hAnsi="Times New Roman"/>
          <w:b/>
          <w:sz w:val="24"/>
          <w:szCs w:val="24"/>
        </w:rPr>
      </w:pPr>
      <w:r w:rsidRPr="00F16302">
        <w:rPr>
          <w:rFonts w:ascii="Times New Roman" w:hAnsi="Times New Roman"/>
          <w:b/>
          <w:sz w:val="24"/>
          <w:szCs w:val="24"/>
        </w:rPr>
        <w:t>путем запроса котировок</w:t>
      </w:r>
      <w:r w:rsidR="002D5A32" w:rsidRPr="00F16302">
        <w:rPr>
          <w:rFonts w:ascii="Times New Roman" w:hAnsi="Times New Roman"/>
          <w:b/>
          <w:sz w:val="24"/>
          <w:szCs w:val="24"/>
        </w:rPr>
        <w:t xml:space="preserve"> </w:t>
      </w:r>
    </w:p>
    <w:p w:rsidR="00E021E2" w:rsidRPr="00F16302" w:rsidRDefault="00E021E2" w:rsidP="00E021E2">
      <w:pPr>
        <w:spacing w:after="0"/>
        <w:rPr>
          <w:sz w:val="24"/>
          <w:szCs w:val="24"/>
        </w:rPr>
      </w:pPr>
    </w:p>
    <w:p w:rsidR="00F16302" w:rsidRPr="00F16302" w:rsidRDefault="00E021E2" w:rsidP="00E021E2">
      <w:pPr>
        <w:spacing w:after="0" w:line="240" w:lineRule="auto"/>
        <w:jc w:val="both"/>
        <w:rPr>
          <w:rFonts w:ascii="Times New Roman" w:hAnsi="Times New Roman" w:cs="Times New Roman"/>
          <w:sz w:val="24"/>
          <w:szCs w:val="24"/>
        </w:rPr>
      </w:pPr>
      <w:r w:rsidRPr="00F16302">
        <w:rPr>
          <w:rFonts w:ascii="Times New Roman" w:hAnsi="Times New Roman" w:cs="Times New Roman"/>
          <w:sz w:val="24"/>
          <w:szCs w:val="24"/>
        </w:rPr>
        <w:t xml:space="preserve">              Муниципальное автономное общеобразовательное  учреждение города Новосибирска «Лицей № 176» приглашает  потенциальных Поставщиков принять участие в  закупке путем проведения запроса котировок на поставку оборудования для муниципального автономного общеобразовательного учреждения города Новосибирска «Лицей № 176», расположенного по адресу: г. Новосибирск, ул. </w:t>
      </w:r>
      <w:proofErr w:type="gramStart"/>
      <w:r w:rsidRPr="00F16302">
        <w:rPr>
          <w:rFonts w:ascii="Times New Roman" w:hAnsi="Times New Roman" w:cs="Times New Roman"/>
          <w:sz w:val="24"/>
          <w:szCs w:val="24"/>
        </w:rPr>
        <w:t>Новогодняя</w:t>
      </w:r>
      <w:proofErr w:type="gramEnd"/>
      <w:r w:rsidRPr="00F16302">
        <w:rPr>
          <w:rFonts w:ascii="Times New Roman" w:hAnsi="Times New Roman" w:cs="Times New Roman"/>
          <w:sz w:val="24"/>
          <w:szCs w:val="24"/>
        </w:rPr>
        <w:t xml:space="preserve"> д.20/2.</w:t>
      </w:r>
    </w:p>
    <w:p w:rsidR="00E021E2" w:rsidRPr="00F16302" w:rsidRDefault="00E021E2" w:rsidP="00E021E2">
      <w:pPr>
        <w:spacing w:after="0" w:line="240" w:lineRule="auto"/>
        <w:jc w:val="both"/>
        <w:rPr>
          <w:rFonts w:ascii="Times New Roman" w:hAnsi="Times New Roman" w:cs="Times New Roman"/>
          <w:sz w:val="24"/>
          <w:szCs w:val="24"/>
        </w:rPr>
      </w:pPr>
      <w:r w:rsidRPr="00F16302">
        <w:rPr>
          <w:rFonts w:ascii="Times New Roman" w:hAnsi="Times New Roman" w:cs="Times New Roman"/>
          <w:bCs/>
          <w:sz w:val="24"/>
          <w:szCs w:val="24"/>
        </w:rPr>
        <w:t xml:space="preserve">     1. </w:t>
      </w:r>
      <w:r w:rsidRPr="00F16302">
        <w:rPr>
          <w:rFonts w:ascii="Times New Roman" w:hAnsi="Times New Roman" w:cs="Times New Roman"/>
          <w:b/>
          <w:bCs/>
          <w:sz w:val="24"/>
          <w:szCs w:val="24"/>
        </w:rPr>
        <w:t>Способ закупки -</w:t>
      </w:r>
      <w:r w:rsidRPr="00F16302">
        <w:rPr>
          <w:rFonts w:ascii="Times New Roman" w:hAnsi="Times New Roman" w:cs="Times New Roman"/>
          <w:bCs/>
          <w:sz w:val="24"/>
          <w:szCs w:val="24"/>
        </w:rPr>
        <w:t xml:space="preserve"> </w:t>
      </w:r>
      <w:r w:rsidRPr="00F16302">
        <w:rPr>
          <w:rFonts w:ascii="Times New Roman" w:hAnsi="Times New Roman" w:cs="Times New Roman"/>
          <w:sz w:val="24"/>
          <w:szCs w:val="24"/>
        </w:rPr>
        <w:t>закупка путем проведения запроса котировок.</w:t>
      </w:r>
    </w:p>
    <w:p w:rsidR="00E021E2" w:rsidRPr="00933879" w:rsidRDefault="00E021E2" w:rsidP="00E021E2">
      <w:pPr>
        <w:spacing w:after="0" w:line="240" w:lineRule="auto"/>
        <w:jc w:val="both"/>
        <w:rPr>
          <w:rFonts w:ascii="Times New Roman" w:hAnsi="Times New Roman" w:cs="Times New Roman"/>
          <w:sz w:val="24"/>
          <w:szCs w:val="24"/>
        </w:rPr>
      </w:pPr>
      <w:r w:rsidRPr="00F16302">
        <w:rPr>
          <w:rFonts w:ascii="Times New Roman" w:hAnsi="Times New Roman" w:cs="Times New Roman"/>
          <w:sz w:val="24"/>
          <w:szCs w:val="24"/>
        </w:rPr>
        <w:t xml:space="preserve">     2.</w:t>
      </w:r>
      <w:r w:rsidR="00AF572D">
        <w:rPr>
          <w:rFonts w:ascii="Times New Roman" w:hAnsi="Times New Roman" w:cs="Times New Roman"/>
          <w:sz w:val="24"/>
          <w:szCs w:val="24"/>
        </w:rPr>
        <w:t xml:space="preserve"> </w:t>
      </w:r>
      <w:r w:rsidRPr="00F16302">
        <w:rPr>
          <w:rFonts w:ascii="Times New Roman" w:hAnsi="Times New Roman" w:cs="Times New Roman"/>
          <w:b/>
          <w:sz w:val="24"/>
          <w:szCs w:val="24"/>
        </w:rPr>
        <w:t>Наименование Заказчика</w:t>
      </w:r>
      <w:r w:rsidRPr="00F16302">
        <w:rPr>
          <w:rFonts w:ascii="Times New Roman" w:hAnsi="Times New Roman" w:cs="Times New Roman"/>
          <w:sz w:val="24"/>
          <w:szCs w:val="24"/>
        </w:rPr>
        <w:t xml:space="preserve"> - Муниципальное автономное общеобразовательное  учреждение города Новосибирска «Лицей № 176», 630073 г. Новосибирск, ул. </w:t>
      </w:r>
      <w:proofErr w:type="gramStart"/>
      <w:r w:rsidRPr="00F16302">
        <w:rPr>
          <w:rFonts w:ascii="Times New Roman" w:hAnsi="Times New Roman" w:cs="Times New Roman"/>
          <w:sz w:val="24"/>
          <w:szCs w:val="24"/>
        </w:rPr>
        <w:t>Новогодняя</w:t>
      </w:r>
      <w:proofErr w:type="gramEnd"/>
      <w:r w:rsidRPr="00F16302">
        <w:rPr>
          <w:rFonts w:ascii="Times New Roman" w:hAnsi="Times New Roman" w:cs="Times New Roman"/>
          <w:sz w:val="24"/>
          <w:szCs w:val="24"/>
        </w:rPr>
        <w:t>, д. 20/2, тел./факс 8(383)346-57-02,</w:t>
      </w:r>
      <w:r w:rsidR="00AE6E25" w:rsidRPr="00AE6E25">
        <w:rPr>
          <w:sz w:val="24"/>
        </w:rPr>
        <w:t xml:space="preserve"> </w:t>
      </w:r>
      <w:r w:rsidR="00AE6E25" w:rsidRPr="00AE6E25">
        <w:rPr>
          <w:rFonts w:ascii="Times New Roman" w:hAnsi="Times New Roman" w:cs="Times New Roman"/>
          <w:sz w:val="24"/>
        </w:rPr>
        <w:t xml:space="preserve">сайт </w:t>
      </w:r>
      <w:proofErr w:type="spellStart"/>
      <w:r w:rsidR="00AE6E25" w:rsidRPr="00AE6E25">
        <w:rPr>
          <w:rFonts w:ascii="Times New Roman" w:hAnsi="Times New Roman" w:cs="Times New Roman"/>
          <w:sz w:val="24"/>
          <w:lang w:val="en-US"/>
        </w:rPr>
        <w:t>licei</w:t>
      </w:r>
      <w:proofErr w:type="spellEnd"/>
      <w:r w:rsidR="00AE6E25" w:rsidRPr="00AE6E25">
        <w:rPr>
          <w:rFonts w:ascii="Times New Roman" w:hAnsi="Times New Roman" w:cs="Times New Roman"/>
          <w:sz w:val="24"/>
        </w:rPr>
        <w:t>176.рф</w:t>
      </w:r>
      <w:r w:rsidR="00AE6E25">
        <w:rPr>
          <w:sz w:val="24"/>
        </w:rPr>
        <w:t xml:space="preserve">, </w:t>
      </w:r>
      <w:r w:rsidRPr="00F16302">
        <w:rPr>
          <w:rFonts w:ascii="Times New Roman" w:hAnsi="Times New Roman" w:cs="Times New Roman"/>
          <w:sz w:val="24"/>
          <w:szCs w:val="24"/>
        </w:rPr>
        <w:t xml:space="preserve"> </w:t>
      </w:r>
      <w:r w:rsidRPr="00F16302">
        <w:rPr>
          <w:rFonts w:ascii="Times New Roman" w:hAnsi="Times New Roman" w:cs="Times New Roman"/>
          <w:sz w:val="24"/>
          <w:szCs w:val="24"/>
          <w:lang w:val="en-US"/>
        </w:rPr>
        <w:t>e</w:t>
      </w:r>
      <w:r w:rsidRPr="00F16302">
        <w:rPr>
          <w:rFonts w:ascii="Times New Roman" w:hAnsi="Times New Roman" w:cs="Times New Roman"/>
          <w:sz w:val="24"/>
          <w:szCs w:val="24"/>
        </w:rPr>
        <w:t>-</w:t>
      </w:r>
      <w:r w:rsidRPr="00F16302">
        <w:rPr>
          <w:rFonts w:ascii="Times New Roman" w:hAnsi="Times New Roman" w:cs="Times New Roman"/>
          <w:sz w:val="24"/>
          <w:szCs w:val="24"/>
          <w:lang w:val="en-US"/>
        </w:rPr>
        <w:t>mail</w:t>
      </w:r>
      <w:r w:rsidRPr="00F16302">
        <w:rPr>
          <w:rFonts w:ascii="Times New Roman" w:hAnsi="Times New Roman" w:cs="Times New Roman"/>
          <w:sz w:val="24"/>
          <w:szCs w:val="24"/>
        </w:rPr>
        <w:t xml:space="preserve">: </w:t>
      </w:r>
      <w:proofErr w:type="spellStart"/>
      <w:r w:rsidR="00442883">
        <w:rPr>
          <w:rFonts w:ascii="Times New Roman" w:hAnsi="Times New Roman" w:cs="Times New Roman"/>
          <w:sz w:val="24"/>
          <w:szCs w:val="24"/>
          <w:lang w:val="en-US"/>
        </w:rPr>
        <w:t>sch</w:t>
      </w:r>
      <w:proofErr w:type="spellEnd"/>
      <w:r w:rsidR="00442883" w:rsidRPr="00933879">
        <w:rPr>
          <w:rFonts w:ascii="Times New Roman" w:hAnsi="Times New Roman" w:cs="Times New Roman"/>
          <w:sz w:val="24"/>
          <w:szCs w:val="24"/>
        </w:rPr>
        <w:t>176@</w:t>
      </w:r>
      <w:r w:rsidR="00442883">
        <w:rPr>
          <w:rFonts w:ascii="Times New Roman" w:hAnsi="Times New Roman" w:cs="Times New Roman"/>
          <w:sz w:val="24"/>
          <w:szCs w:val="24"/>
          <w:lang w:val="en-US"/>
        </w:rPr>
        <w:t>mail</w:t>
      </w:r>
      <w:r w:rsidR="00442883" w:rsidRPr="00933879">
        <w:rPr>
          <w:rFonts w:ascii="Times New Roman" w:hAnsi="Times New Roman" w:cs="Times New Roman"/>
          <w:sz w:val="24"/>
          <w:szCs w:val="24"/>
        </w:rPr>
        <w:t>.</w:t>
      </w:r>
      <w:proofErr w:type="spellStart"/>
      <w:r w:rsidR="00442883">
        <w:rPr>
          <w:rFonts w:ascii="Times New Roman" w:hAnsi="Times New Roman" w:cs="Times New Roman"/>
          <w:sz w:val="24"/>
          <w:szCs w:val="24"/>
          <w:lang w:val="en-US"/>
        </w:rPr>
        <w:t>ru</w:t>
      </w:r>
      <w:proofErr w:type="spellEnd"/>
    </w:p>
    <w:p w:rsidR="00E021E2" w:rsidRPr="00F16302" w:rsidRDefault="00E021E2" w:rsidP="00E021E2">
      <w:pPr>
        <w:spacing w:after="0"/>
        <w:jc w:val="both"/>
        <w:rPr>
          <w:rFonts w:ascii="Times New Roman" w:hAnsi="Times New Roman" w:cs="Times New Roman"/>
          <w:sz w:val="24"/>
          <w:szCs w:val="24"/>
        </w:rPr>
      </w:pPr>
      <w:r w:rsidRPr="00F16302">
        <w:rPr>
          <w:rFonts w:ascii="Times New Roman" w:hAnsi="Times New Roman" w:cs="Times New Roman"/>
          <w:sz w:val="24"/>
          <w:szCs w:val="24"/>
        </w:rPr>
        <w:t xml:space="preserve">     3. </w:t>
      </w:r>
      <w:r w:rsidRPr="00F16302">
        <w:rPr>
          <w:rFonts w:ascii="Times New Roman" w:hAnsi="Times New Roman" w:cs="Times New Roman"/>
          <w:b/>
          <w:sz w:val="24"/>
          <w:szCs w:val="24"/>
        </w:rPr>
        <w:t>Предмет договора</w:t>
      </w:r>
      <w:r w:rsidRPr="00F16302">
        <w:rPr>
          <w:rFonts w:ascii="Times New Roman" w:hAnsi="Times New Roman" w:cs="Times New Roman"/>
          <w:sz w:val="24"/>
          <w:szCs w:val="24"/>
        </w:rPr>
        <w:t xml:space="preserve">:- </w:t>
      </w:r>
      <w:r w:rsidRPr="00F16302">
        <w:rPr>
          <w:rFonts w:ascii="Times New Roman" w:hAnsi="Times New Roman" w:cs="Times New Roman"/>
          <w:b/>
          <w:sz w:val="24"/>
          <w:szCs w:val="24"/>
        </w:rPr>
        <w:t>поставка оборудования</w:t>
      </w:r>
      <w:r w:rsidR="00422C95" w:rsidRPr="00F16302">
        <w:rPr>
          <w:rFonts w:ascii="Times New Roman" w:hAnsi="Times New Roman" w:cs="Times New Roman"/>
          <w:sz w:val="24"/>
          <w:szCs w:val="24"/>
        </w:rPr>
        <w:t>:</w:t>
      </w:r>
    </w:p>
    <w:p w:rsidR="00F866F2" w:rsidRDefault="00E021E2" w:rsidP="00F866F2">
      <w:pPr>
        <w:spacing w:after="0" w:line="240" w:lineRule="auto"/>
        <w:jc w:val="both"/>
        <w:rPr>
          <w:rFonts w:ascii="Times New Roman" w:eastAsia="Times New Roman" w:hAnsi="Times New Roman" w:cs="Times New Roman"/>
          <w:sz w:val="24"/>
          <w:szCs w:val="24"/>
        </w:rPr>
      </w:pPr>
      <w:r w:rsidRPr="00F16302">
        <w:rPr>
          <w:rFonts w:ascii="Times New Roman" w:hAnsi="Times New Roman" w:cs="Times New Roman"/>
          <w:sz w:val="24"/>
          <w:szCs w:val="24"/>
        </w:rPr>
        <w:t xml:space="preserve">       </w:t>
      </w:r>
      <w:r w:rsidR="004900CE">
        <w:rPr>
          <w:rFonts w:ascii="Times New Roman" w:hAnsi="Times New Roman" w:cs="Times New Roman"/>
          <w:sz w:val="24"/>
          <w:szCs w:val="24"/>
        </w:rPr>
        <w:t xml:space="preserve">- </w:t>
      </w:r>
      <w:r w:rsidR="004900CE" w:rsidRPr="004900CE">
        <w:rPr>
          <w:rFonts w:ascii="Times New Roman" w:eastAsia="Times New Roman" w:hAnsi="Times New Roman" w:cs="Times New Roman"/>
          <w:sz w:val="24"/>
          <w:szCs w:val="24"/>
        </w:rPr>
        <w:t xml:space="preserve">Учебный комплект </w:t>
      </w:r>
      <w:proofErr w:type="spellStart"/>
      <w:r w:rsidR="004900CE" w:rsidRPr="004900CE">
        <w:rPr>
          <w:rFonts w:ascii="Times New Roman" w:eastAsia="Times New Roman" w:hAnsi="Times New Roman" w:cs="Times New Roman"/>
          <w:sz w:val="24"/>
          <w:szCs w:val="24"/>
        </w:rPr>
        <w:t>мехатроники</w:t>
      </w:r>
      <w:proofErr w:type="spellEnd"/>
      <w:r w:rsidR="004900CE" w:rsidRPr="004900CE">
        <w:rPr>
          <w:rFonts w:ascii="Times New Roman" w:eastAsia="Times New Roman" w:hAnsi="Times New Roman" w:cs="Times New Roman"/>
          <w:sz w:val="24"/>
          <w:szCs w:val="24"/>
        </w:rPr>
        <w:t xml:space="preserve">  </w:t>
      </w:r>
      <w:proofErr w:type="spellStart"/>
      <w:r w:rsidR="004900CE" w:rsidRPr="004900CE">
        <w:rPr>
          <w:rFonts w:ascii="Times New Roman" w:eastAsia="Times New Roman" w:hAnsi="Times New Roman" w:cs="Times New Roman"/>
          <w:sz w:val="24"/>
          <w:szCs w:val="24"/>
        </w:rPr>
        <w:t>Festo</w:t>
      </w:r>
      <w:proofErr w:type="spellEnd"/>
      <w:r w:rsidR="004900CE" w:rsidRPr="004900CE">
        <w:rPr>
          <w:rFonts w:ascii="Times New Roman" w:eastAsia="Times New Roman" w:hAnsi="Times New Roman" w:cs="Times New Roman"/>
          <w:sz w:val="24"/>
          <w:szCs w:val="24"/>
        </w:rPr>
        <w:t xml:space="preserve"> </w:t>
      </w:r>
      <w:proofErr w:type="spellStart"/>
      <w:r w:rsidR="004900CE" w:rsidRPr="004900CE">
        <w:rPr>
          <w:rFonts w:ascii="Times New Roman" w:eastAsia="Times New Roman" w:hAnsi="Times New Roman" w:cs="Times New Roman"/>
          <w:sz w:val="24"/>
          <w:szCs w:val="24"/>
        </w:rPr>
        <w:t>MecLab</w:t>
      </w:r>
      <w:proofErr w:type="spellEnd"/>
      <w:r w:rsidR="004900CE" w:rsidRPr="004900CE">
        <w:rPr>
          <w:rFonts w:ascii="Times New Roman" w:eastAsia="Times New Roman" w:hAnsi="Times New Roman" w:cs="Times New Roman"/>
          <w:sz w:val="24"/>
          <w:szCs w:val="24"/>
        </w:rPr>
        <w:t xml:space="preserve"> + набор расширений</w:t>
      </w:r>
      <w:r w:rsidR="00F866F2">
        <w:rPr>
          <w:rFonts w:ascii="Times New Roman" w:eastAsia="Times New Roman" w:hAnsi="Times New Roman" w:cs="Times New Roman"/>
          <w:sz w:val="24"/>
          <w:szCs w:val="24"/>
        </w:rPr>
        <w:t>, стоимость-</w:t>
      </w:r>
      <w:r w:rsidR="00F866F2" w:rsidRPr="00F866F2">
        <w:t xml:space="preserve"> </w:t>
      </w:r>
      <w:r w:rsidR="00F866F2" w:rsidRPr="00F866F2">
        <w:rPr>
          <w:rFonts w:ascii="Times New Roman" w:eastAsia="Times New Roman" w:hAnsi="Times New Roman" w:cs="Times New Roman"/>
          <w:sz w:val="24"/>
          <w:szCs w:val="24"/>
        </w:rPr>
        <w:t>1 118</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256</w:t>
      </w:r>
      <w:r w:rsidR="00F866F2">
        <w:rPr>
          <w:rFonts w:ascii="Times New Roman" w:eastAsia="Times New Roman" w:hAnsi="Times New Roman" w:cs="Times New Roman"/>
          <w:sz w:val="24"/>
          <w:szCs w:val="24"/>
        </w:rPr>
        <w:t xml:space="preserve"> руб. за 1 шт.</w:t>
      </w:r>
    </w:p>
    <w:p w:rsidR="004900CE"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4900CE">
        <w:rPr>
          <w:rFonts w:ascii="Times New Roman" w:eastAsia="Times New Roman" w:hAnsi="Times New Roman" w:cs="Times New Roman"/>
          <w:sz w:val="24"/>
          <w:szCs w:val="24"/>
        </w:rPr>
        <w:t xml:space="preserve">Контроллер  </w:t>
      </w:r>
      <w:proofErr w:type="spellStart"/>
      <w:r w:rsidRPr="004900CE">
        <w:rPr>
          <w:rFonts w:ascii="Times New Roman" w:eastAsia="Times New Roman" w:hAnsi="Times New Roman" w:cs="Times New Roman"/>
          <w:sz w:val="24"/>
          <w:szCs w:val="24"/>
        </w:rPr>
        <w:t>Siemens</w:t>
      </w:r>
      <w:proofErr w:type="spellEnd"/>
      <w:r w:rsidRPr="004900CE">
        <w:rPr>
          <w:rFonts w:ascii="Times New Roman" w:eastAsia="Times New Roman" w:hAnsi="Times New Roman" w:cs="Times New Roman"/>
          <w:sz w:val="24"/>
          <w:szCs w:val="24"/>
        </w:rPr>
        <w:t xml:space="preserve"> LOGO! 8</w:t>
      </w:r>
      <w:r w:rsidR="002D2C70">
        <w:rPr>
          <w:rFonts w:ascii="Times New Roman" w:eastAsia="Times New Roman" w:hAnsi="Times New Roman" w:cs="Times New Roman"/>
          <w:sz w:val="24"/>
          <w:szCs w:val="24"/>
        </w:rPr>
        <w:t>,</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 -</w:t>
      </w:r>
      <w:r w:rsidR="00F866F2" w:rsidRPr="00F866F2">
        <w:t xml:space="preserve"> </w:t>
      </w:r>
      <w:r w:rsidR="00F866F2" w:rsidRPr="00F866F2">
        <w:rPr>
          <w:rFonts w:ascii="Times New Roman" w:eastAsia="Times New Roman" w:hAnsi="Times New Roman" w:cs="Times New Roman"/>
          <w:sz w:val="24"/>
          <w:szCs w:val="24"/>
        </w:rPr>
        <w:t>13</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990</w:t>
      </w:r>
      <w:r w:rsidR="00F866F2">
        <w:rPr>
          <w:rFonts w:ascii="Times New Roman" w:eastAsia="Times New Roman" w:hAnsi="Times New Roman" w:cs="Times New Roman"/>
          <w:sz w:val="24"/>
          <w:szCs w:val="24"/>
        </w:rPr>
        <w:t xml:space="preserve"> руб. за 1 шт.</w:t>
      </w:r>
    </w:p>
    <w:p w:rsidR="004900CE" w:rsidRPr="004900CE"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4900CE">
        <w:rPr>
          <w:rFonts w:ascii="Times New Roman" w:eastAsia="Times New Roman" w:hAnsi="Times New Roman" w:cs="Times New Roman"/>
          <w:sz w:val="24"/>
          <w:szCs w:val="24"/>
        </w:rPr>
        <w:t>Конструктор ТРИК Образовательный</w:t>
      </w:r>
      <w:r w:rsidR="00F866F2">
        <w:rPr>
          <w:rFonts w:ascii="Times New Roman" w:eastAsia="Times New Roman" w:hAnsi="Times New Roman" w:cs="Times New Roman"/>
          <w:sz w:val="24"/>
          <w:szCs w:val="24"/>
        </w:rPr>
        <w:t>,</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 -</w:t>
      </w:r>
      <w:r w:rsidR="00F866F2" w:rsidRPr="00F866F2">
        <w:t xml:space="preserve"> </w:t>
      </w:r>
      <w:r w:rsidR="00F866F2">
        <w:t xml:space="preserve"> </w:t>
      </w:r>
      <w:r w:rsidR="00F866F2" w:rsidRPr="00F866F2">
        <w:rPr>
          <w:rFonts w:ascii="Times New Roman" w:eastAsia="Times New Roman" w:hAnsi="Times New Roman" w:cs="Times New Roman"/>
          <w:sz w:val="24"/>
          <w:szCs w:val="24"/>
        </w:rPr>
        <w:t>97</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990</w:t>
      </w:r>
      <w:r w:rsidR="00F866F2">
        <w:rPr>
          <w:rFonts w:ascii="Times New Roman" w:eastAsia="Times New Roman" w:hAnsi="Times New Roman" w:cs="Times New Roman"/>
          <w:sz w:val="24"/>
          <w:szCs w:val="24"/>
        </w:rPr>
        <w:t xml:space="preserve"> руб. за 1 шт.</w:t>
      </w:r>
    </w:p>
    <w:p w:rsidR="004900CE" w:rsidRPr="004900CE"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0CE">
        <w:rPr>
          <w:rFonts w:ascii="Times New Roman" w:eastAsia="Times New Roman" w:hAnsi="Times New Roman" w:cs="Times New Roman"/>
          <w:sz w:val="24"/>
          <w:szCs w:val="24"/>
        </w:rPr>
        <w:t xml:space="preserve">Официальный комплект оборудования для соревнований </w:t>
      </w:r>
      <w:proofErr w:type="spellStart"/>
      <w:r w:rsidRPr="004900CE">
        <w:rPr>
          <w:rFonts w:ascii="Times New Roman" w:eastAsia="Times New Roman" w:hAnsi="Times New Roman" w:cs="Times New Roman"/>
          <w:sz w:val="24"/>
          <w:szCs w:val="24"/>
        </w:rPr>
        <w:t>EuroSkills</w:t>
      </w:r>
      <w:proofErr w:type="spellEnd"/>
      <w:r w:rsidRPr="004900CE">
        <w:rPr>
          <w:rFonts w:ascii="Times New Roman" w:eastAsia="Times New Roman" w:hAnsi="Times New Roman" w:cs="Times New Roman"/>
          <w:sz w:val="24"/>
          <w:szCs w:val="24"/>
        </w:rPr>
        <w:t xml:space="preserve"> и </w:t>
      </w:r>
      <w:proofErr w:type="spellStart"/>
      <w:r w:rsidRPr="004900CE">
        <w:rPr>
          <w:rFonts w:ascii="Times New Roman" w:eastAsia="Times New Roman" w:hAnsi="Times New Roman" w:cs="Times New Roman"/>
          <w:sz w:val="24"/>
          <w:szCs w:val="24"/>
        </w:rPr>
        <w:t>WorldSkills</w:t>
      </w:r>
      <w:proofErr w:type="spellEnd"/>
      <w:r w:rsidRPr="004900CE">
        <w:rPr>
          <w:rFonts w:ascii="Times New Roman" w:eastAsia="Times New Roman" w:hAnsi="Times New Roman" w:cs="Times New Roman"/>
          <w:sz w:val="24"/>
          <w:szCs w:val="24"/>
        </w:rPr>
        <w:t>.</w:t>
      </w:r>
      <w:r w:rsidR="00F866F2">
        <w:rPr>
          <w:rFonts w:ascii="Times New Roman" w:eastAsia="Times New Roman" w:hAnsi="Times New Roman" w:cs="Times New Roman"/>
          <w:sz w:val="24"/>
          <w:szCs w:val="24"/>
        </w:rPr>
        <w:t>,</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w:t>
      </w:r>
      <w:r w:rsidR="00F866F2" w:rsidRPr="00F866F2">
        <w:t xml:space="preserve"> </w:t>
      </w:r>
      <w:r w:rsidR="00F866F2" w:rsidRPr="00F866F2">
        <w:rPr>
          <w:rFonts w:ascii="Times New Roman" w:eastAsia="Times New Roman" w:hAnsi="Times New Roman" w:cs="Times New Roman"/>
          <w:sz w:val="24"/>
          <w:szCs w:val="24"/>
        </w:rPr>
        <w:t>489</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900</w:t>
      </w:r>
      <w:r w:rsidR="00F866F2">
        <w:rPr>
          <w:rFonts w:ascii="Times New Roman" w:eastAsia="Times New Roman" w:hAnsi="Times New Roman" w:cs="Times New Roman"/>
          <w:sz w:val="24"/>
          <w:szCs w:val="24"/>
        </w:rPr>
        <w:t xml:space="preserve"> руб. за 1 шт.</w:t>
      </w:r>
    </w:p>
    <w:p w:rsidR="004900CE" w:rsidRPr="004900CE"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0CE">
        <w:rPr>
          <w:rFonts w:ascii="Times New Roman" w:eastAsia="Times New Roman" w:hAnsi="Times New Roman" w:cs="Times New Roman"/>
          <w:sz w:val="24"/>
          <w:szCs w:val="24"/>
        </w:rPr>
        <w:t xml:space="preserve">Полный комплект NI </w:t>
      </w:r>
      <w:proofErr w:type="spellStart"/>
      <w:r w:rsidRPr="004900CE">
        <w:rPr>
          <w:rFonts w:ascii="Times New Roman" w:eastAsia="Times New Roman" w:hAnsi="Times New Roman" w:cs="Times New Roman"/>
          <w:sz w:val="24"/>
          <w:szCs w:val="24"/>
        </w:rPr>
        <w:t>myRIO</w:t>
      </w:r>
      <w:proofErr w:type="spellEnd"/>
      <w:r w:rsidRPr="004900CE">
        <w:rPr>
          <w:rFonts w:ascii="Times New Roman" w:eastAsia="Times New Roman" w:hAnsi="Times New Roman" w:cs="Times New Roman"/>
          <w:sz w:val="24"/>
          <w:szCs w:val="24"/>
        </w:rPr>
        <w:t xml:space="preserve"> (Стартовый, </w:t>
      </w:r>
      <w:proofErr w:type="spellStart"/>
      <w:r w:rsidRPr="004900CE">
        <w:rPr>
          <w:rFonts w:ascii="Times New Roman" w:eastAsia="Times New Roman" w:hAnsi="Times New Roman" w:cs="Times New Roman"/>
          <w:sz w:val="24"/>
          <w:szCs w:val="24"/>
        </w:rPr>
        <w:t>Мехатроника</w:t>
      </w:r>
      <w:proofErr w:type="spellEnd"/>
      <w:r w:rsidRPr="004900CE">
        <w:rPr>
          <w:rFonts w:ascii="Times New Roman" w:eastAsia="Times New Roman" w:hAnsi="Times New Roman" w:cs="Times New Roman"/>
          <w:sz w:val="24"/>
          <w:szCs w:val="24"/>
        </w:rPr>
        <w:t xml:space="preserve"> и Встраиваемые устройства)</w:t>
      </w:r>
      <w:r w:rsidR="00F866F2">
        <w:rPr>
          <w:rFonts w:ascii="Times New Roman" w:eastAsia="Times New Roman" w:hAnsi="Times New Roman" w:cs="Times New Roman"/>
          <w:sz w:val="24"/>
          <w:szCs w:val="24"/>
        </w:rPr>
        <w:t xml:space="preserve"> -</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w:t>
      </w:r>
      <w:r w:rsidR="00F866F2" w:rsidRPr="00F866F2">
        <w:rPr>
          <w:rFonts w:ascii="Times New Roman" w:eastAsia="Times New Roman" w:hAnsi="Times New Roman" w:cs="Times New Roman"/>
          <w:sz w:val="24"/>
          <w:szCs w:val="24"/>
        </w:rPr>
        <w:t>189</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900</w:t>
      </w:r>
      <w:r w:rsidR="00F866F2">
        <w:rPr>
          <w:rFonts w:ascii="Times New Roman" w:eastAsia="Times New Roman" w:hAnsi="Times New Roman" w:cs="Times New Roman"/>
          <w:sz w:val="24"/>
          <w:szCs w:val="24"/>
        </w:rPr>
        <w:t xml:space="preserve"> </w:t>
      </w:r>
      <w:r w:rsidR="00F866F2" w:rsidRPr="00F866F2">
        <w:t xml:space="preserve"> </w:t>
      </w:r>
      <w:r w:rsidR="00F866F2">
        <w:rPr>
          <w:rFonts w:ascii="Times New Roman" w:eastAsia="Times New Roman" w:hAnsi="Times New Roman" w:cs="Times New Roman"/>
          <w:sz w:val="24"/>
          <w:szCs w:val="24"/>
        </w:rPr>
        <w:t>руб. за 1 шт.</w:t>
      </w:r>
    </w:p>
    <w:p w:rsidR="00F866F2"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0CE">
        <w:rPr>
          <w:rFonts w:ascii="Times New Roman" w:eastAsia="Times New Roman" w:hAnsi="Times New Roman" w:cs="Times New Roman"/>
          <w:sz w:val="24"/>
          <w:szCs w:val="24"/>
        </w:rPr>
        <w:t xml:space="preserve">Набор TETRIX для </w:t>
      </w:r>
      <w:proofErr w:type="spellStart"/>
      <w:r w:rsidRPr="004900CE">
        <w:rPr>
          <w:rFonts w:ascii="Times New Roman" w:eastAsia="Times New Roman" w:hAnsi="Times New Roman" w:cs="Times New Roman"/>
          <w:sz w:val="24"/>
          <w:szCs w:val="24"/>
        </w:rPr>
        <w:t>World</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Robotics</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Olympiad</w:t>
      </w:r>
      <w:proofErr w:type="spellEnd"/>
      <w:r w:rsidRPr="004900CE">
        <w:rPr>
          <w:rFonts w:ascii="Times New Roman" w:eastAsia="Times New Roman" w:hAnsi="Times New Roman" w:cs="Times New Roman"/>
          <w:sz w:val="24"/>
          <w:szCs w:val="24"/>
        </w:rPr>
        <w:t xml:space="preserve"> (WRO) соревнований 41234</w:t>
      </w:r>
      <w:r w:rsidR="00F866F2">
        <w:rPr>
          <w:rFonts w:ascii="Times New Roman" w:eastAsia="Times New Roman" w:hAnsi="Times New Roman" w:cs="Times New Roman"/>
          <w:sz w:val="24"/>
          <w:szCs w:val="24"/>
        </w:rPr>
        <w:t>,</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 -</w:t>
      </w:r>
      <w:r w:rsidR="00F866F2" w:rsidRPr="00F866F2">
        <w:t xml:space="preserve"> </w:t>
      </w:r>
      <w:r w:rsidR="00F866F2" w:rsidRPr="00F866F2">
        <w:rPr>
          <w:rFonts w:ascii="Times New Roman" w:eastAsia="Times New Roman" w:hAnsi="Times New Roman" w:cs="Times New Roman"/>
          <w:sz w:val="24"/>
          <w:szCs w:val="24"/>
        </w:rPr>
        <w:t>129</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 xml:space="preserve">990 </w:t>
      </w:r>
      <w:r w:rsidR="00F866F2">
        <w:rPr>
          <w:rFonts w:ascii="Times New Roman" w:eastAsia="Times New Roman" w:hAnsi="Times New Roman" w:cs="Times New Roman"/>
          <w:sz w:val="24"/>
          <w:szCs w:val="24"/>
        </w:rPr>
        <w:t>руб. за 1 шт.</w:t>
      </w:r>
    </w:p>
    <w:p w:rsidR="00F866F2" w:rsidRDefault="004900CE" w:rsidP="00F866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0CE">
        <w:rPr>
          <w:rFonts w:ascii="Times New Roman" w:eastAsia="Times New Roman" w:hAnsi="Times New Roman" w:cs="Times New Roman"/>
          <w:sz w:val="24"/>
          <w:szCs w:val="24"/>
        </w:rPr>
        <w:t>Конструктор ТРИК Конструктор Учебная пара</w:t>
      </w:r>
      <w:r w:rsidR="00F866F2">
        <w:rPr>
          <w:rFonts w:ascii="Times New Roman" w:eastAsia="Times New Roman" w:hAnsi="Times New Roman" w:cs="Times New Roman"/>
          <w:sz w:val="24"/>
          <w:szCs w:val="24"/>
        </w:rPr>
        <w:t>,</w:t>
      </w:r>
      <w:r w:rsidR="00F866F2" w:rsidRPr="00F866F2">
        <w:rPr>
          <w:rFonts w:ascii="Times New Roman" w:eastAsia="Times New Roman" w:hAnsi="Times New Roman" w:cs="Times New Roman"/>
          <w:sz w:val="24"/>
          <w:szCs w:val="24"/>
        </w:rPr>
        <w:t xml:space="preserve"> </w:t>
      </w:r>
      <w:r w:rsidR="00F866F2">
        <w:rPr>
          <w:rFonts w:ascii="Times New Roman" w:eastAsia="Times New Roman" w:hAnsi="Times New Roman" w:cs="Times New Roman"/>
          <w:sz w:val="24"/>
          <w:szCs w:val="24"/>
        </w:rPr>
        <w:t>стоимость -</w:t>
      </w:r>
      <w:r w:rsidR="00F866F2" w:rsidRPr="00F866F2">
        <w:t xml:space="preserve"> </w:t>
      </w:r>
      <w:r w:rsidR="00F866F2">
        <w:t xml:space="preserve"> </w:t>
      </w:r>
      <w:r w:rsidR="00F866F2" w:rsidRPr="00F866F2">
        <w:rPr>
          <w:rFonts w:ascii="Times New Roman" w:eastAsia="Times New Roman" w:hAnsi="Times New Roman" w:cs="Times New Roman"/>
          <w:sz w:val="24"/>
          <w:szCs w:val="24"/>
        </w:rPr>
        <w:t>159</w:t>
      </w:r>
      <w:r w:rsidR="00F866F2">
        <w:rPr>
          <w:rFonts w:ascii="Times New Roman" w:eastAsia="Times New Roman" w:hAnsi="Times New Roman" w:cs="Times New Roman"/>
          <w:sz w:val="24"/>
          <w:szCs w:val="24"/>
        </w:rPr>
        <w:t> </w:t>
      </w:r>
      <w:r w:rsidR="00F866F2" w:rsidRPr="00F866F2">
        <w:rPr>
          <w:rFonts w:ascii="Times New Roman" w:eastAsia="Times New Roman" w:hAnsi="Times New Roman" w:cs="Times New Roman"/>
          <w:sz w:val="24"/>
          <w:szCs w:val="24"/>
        </w:rPr>
        <w:t>900</w:t>
      </w:r>
      <w:r w:rsidR="00F866F2">
        <w:rPr>
          <w:rFonts w:ascii="Times New Roman" w:eastAsia="Times New Roman" w:hAnsi="Times New Roman" w:cs="Times New Roman"/>
          <w:sz w:val="24"/>
          <w:szCs w:val="24"/>
        </w:rPr>
        <w:t xml:space="preserve"> руб. за 1 шт.</w:t>
      </w:r>
    </w:p>
    <w:p w:rsidR="00E021E2" w:rsidRPr="00F16302" w:rsidRDefault="00442883" w:rsidP="00F866F2">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E021E2" w:rsidRPr="00F16302">
        <w:rPr>
          <w:rFonts w:ascii="Times New Roman" w:hAnsi="Times New Roman" w:cs="Times New Roman"/>
          <w:sz w:val="24"/>
          <w:szCs w:val="24"/>
        </w:rPr>
        <w:t>4</w:t>
      </w:r>
      <w:r w:rsidR="00E021E2" w:rsidRPr="00F16302">
        <w:rPr>
          <w:rFonts w:ascii="Times New Roman" w:hAnsi="Times New Roman" w:cs="Times New Roman"/>
          <w:b/>
          <w:sz w:val="24"/>
          <w:szCs w:val="24"/>
        </w:rPr>
        <w:t xml:space="preserve">. </w:t>
      </w:r>
      <w:r w:rsidR="00AF572D">
        <w:rPr>
          <w:rFonts w:ascii="Times New Roman" w:hAnsi="Times New Roman" w:cs="Times New Roman"/>
          <w:b/>
          <w:sz w:val="24"/>
          <w:szCs w:val="24"/>
        </w:rPr>
        <w:t xml:space="preserve"> </w:t>
      </w:r>
      <w:r w:rsidR="00E021E2" w:rsidRPr="00F16302">
        <w:rPr>
          <w:rFonts w:ascii="Times New Roman" w:hAnsi="Times New Roman" w:cs="Times New Roman"/>
          <w:b/>
          <w:sz w:val="24"/>
          <w:szCs w:val="24"/>
        </w:rPr>
        <w:t xml:space="preserve">Место поставки товара - г. Новосибирск, ул. </w:t>
      </w:r>
      <w:proofErr w:type="gramStart"/>
      <w:r w:rsidR="00E021E2" w:rsidRPr="00F16302">
        <w:rPr>
          <w:rFonts w:ascii="Times New Roman" w:hAnsi="Times New Roman" w:cs="Times New Roman"/>
          <w:b/>
          <w:sz w:val="24"/>
          <w:szCs w:val="24"/>
        </w:rPr>
        <w:t>Новогодняя</w:t>
      </w:r>
      <w:proofErr w:type="gramEnd"/>
      <w:r w:rsidR="00E021E2" w:rsidRPr="00F16302">
        <w:rPr>
          <w:rFonts w:ascii="Times New Roman" w:hAnsi="Times New Roman" w:cs="Times New Roman"/>
          <w:b/>
          <w:sz w:val="24"/>
          <w:szCs w:val="24"/>
        </w:rPr>
        <w:t xml:space="preserve"> д.20/2.</w:t>
      </w:r>
    </w:p>
    <w:p w:rsidR="00E021E2" w:rsidRPr="003219DE" w:rsidRDefault="00E021E2" w:rsidP="00F866F2">
      <w:pPr>
        <w:spacing w:after="0" w:line="240" w:lineRule="auto"/>
        <w:jc w:val="both"/>
        <w:rPr>
          <w:rFonts w:ascii="Times New Roman" w:hAnsi="Times New Roman" w:cs="Times New Roman"/>
          <w:b/>
          <w:color w:val="000000" w:themeColor="text1"/>
          <w:sz w:val="24"/>
          <w:szCs w:val="24"/>
        </w:rPr>
      </w:pPr>
      <w:r w:rsidRPr="00F16302">
        <w:rPr>
          <w:rFonts w:ascii="Times New Roman" w:hAnsi="Times New Roman" w:cs="Times New Roman"/>
          <w:sz w:val="24"/>
          <w:szCs w:val="24"/>
        </w:rPr>
        <w:t xml:space="preserve">     5. </w:t>
      </w:r>
      <w:r w:rsidR="00AF572D">
        <w:rPr>
          <w:rFonts w:ascii="Times New Roman" w:hAnsi="Times New Roman" w:cs="Times New Roman"/>
          <w:sz w:val="24"/>
          <w:szCs w:val="24"/>
        </w:rPr>
        <w:t xml:space="preserve"> </w:t>
      </w:r>
      <w:r w:rsidR="00422C95" w:rsidRPr="00F16302">
        <w:rPr>
          <w:rFonts w:ascii="Times New Roman" w:hAnsi="Times New Roman" w:cs="Times New Roman"/>
          <w:b/>
          <w:sz w:val="24"/>
          <w:szCs w:val="24"/>
        </w:rPr>
        <w:t>Срок</w:t>
      </w:r>
      <w:r w:rsidRPr="00F16302">
        <w:rPr>
          <w:rFonts w:ascii="Times New Roman" w:hAnsi="Times New Roman" w:cs="Times New Roman"/>
          <w:b/>
          <w:sz w:val="24"/>
          <w:szCs w:val="24"/>
        </w:rPr>
        <w:t xml:space="preserve"> поставки товара </w:t>
      </w:r>
      <w:r w:rsidR="007104FF" w:rsidRPr="00F16302">
        <w:rPr>
          <w:rFonts w:ascii="Times New Roman" w:hAnsi="Times New Roman" w:cs="Times New Roman"/>
          <w:sz w:val="24"/>
          <w:szCs w:val="24"/>
        </w:rPr>
        <w:t xml:space="preserve">– </w:t>
      </w:r>
      <w:r w:rsidR="007104FF" w:rsidRPr="00F16302">
        <w:rPr>
          <w:rFonts w:ascii="Times New Roman" w:hAnsi="Times New Roman" w:cs="Times New Roman"/>
          <w:b/>
          <w:sz w:val="24"/>
          <w:szCs w:val="24"/>
        </w:rPr>
        <w:t xml:space="preserve"> </w:t>
      </w:r>
      <w:r w:rsidR="007104FF" w:rsidRPr="003219DE">
        <w:rPr>
          <w:rFonts w:ascii="Times New Roman" w:hAnsi="Times New Roman" w:cs="Times New Roman"/>
          <w:b/>
          <w:color w:val="000000" w:themeColor="text1"/>
          <w:sz w:val="24"/>
          <w:szCs w:val="24"/>
        </w:rPr>
        <w:t>до</w:t>
      </w:r>
      <w:r w:rsidRPr="003219DE">
        <w:rPr>
          <w:rFonts w:ascii="Times New Roman" w:hAnsi="Times New Roman" w:cs="Times New Roman"/>
          <w:b/>
          <w:color w:val="000000" w:themeColor="text1"/>
          <w:sz w:val="24"/>
          <w:szCs w:val="24"/>
        </w:rPr>
        <w:t xml:space="preserve"> </w:t>
      </w:r>
      <w:r w:rsidR="002D5A32" w:rsidRPr="003219DE">
        <w:rPr>
          <w:rFonts w:ascii="Times New Roman" w:hAnsi="Times New Roman" w:cs="Times New Roman"/>
          <w:b/>
          <w:color w:val="000000" w:themeColor="text1"/>
          <w:sz w:val="24"/>
          <w:szCs w:val="24"/>
        </w:rPr>
        <w:t>20</w:t>
      </w:r>
      <w:r w:rsidR="00AC1293" w:rsidRPr="003219DE">
        <w:rPr>
          <w:rFonts w:ascii="Times New Roman" w:hAnsi="Times New Roman" w:cs="Times New Roman"/>
          <w:b/>
          <w:color w:val="000000" w:themeColor="text1"/>
          <w:sz w:val="24"/>
          <w:szCs w:val="24"/>
        </w:rPr>
        <w:t>.</w:t>
      </w:r>
      <w:r w:rsidR="002D5A32" w:rsidRPr="003219DE">
        <w:rPr>
          <w:rFonts w:ascii="Times New Roman" w:hAnsi="Times New Roman" w:cs="Times New Roman"/>
          <w:b/>
          <w:color w:val="000000" w:themeColor="text1"/>
          <w:sz w:val="24"/>
          <w:szCs w:val="24"/>
        </w:rPr>
        <w:t>09</w:t>
      </w:r>
      <w:r w:rsidR="00AC1293" w:rsidRPr="003219DE">
        <w:rPr>
          <w:rFonts w:ascii="Times New Roman" w:hAnsi="Times New Roman" w:cs="Times New Roman"/>
          <w:b/>
          <w:color w:val="000000" w:themeColor="text1"/>
          <w:sz w:val="24"/>
          <w:szCs w:val="24"/>
        </w:rPr>
        <w:t>.</w:t>
      </w:r>
      <w:r w:rsidRPr="003219DE">
        <w:rPr>
          <w:rFonts w:ascii="Times New Roman" w:hAnsi="Times New Roman" w:cs="Times New Roman"/>
          <w:b/>
          <w:color w:val="000000" w:themeColor="text1"/>
          <w:sz w:val="24"/>
          <w:szCs w:val="24"/>
        </w:rPr>
        <w:t>2</w:t>
      </w:r>
      <w:r w:rsidR="00AC1293" w:rsidRPr="003219DE">
        <w:rPr>
          <w:rFonts w:ascii="Times New Roman" w:hAnsi="Times New Roman" w:cs="Times New Roman"/>
          <w:b/>
          <w:color w:val="000000" w:themeColor="text1"/>
          <w:sz w:val="24"/>
          <w:szCs w:val="24"/>
        </w:rPr>
        <w:t>0</w:t>
      </w:r>
      <w:r w:rsidRPr="003219DE">
        <w:rPr>
          <w:rFonts w:ascii="Times New Roman" w:hAnsi="Times New Roman" w:cs="Times New Roman"/>
          <w:b/>
          <w:color w:val="000000" w:themeColor="text1"/>
          <w:sz w:val="24"/>
          <w:szCs w:val="24"/>
        </w:rPr>
        <w:t>17г.</w:t>
      </w:r>
    </w:p>
    <w:p w:rsidR="00E021E2" w:rsidRPr="004900CE" w:rsidRDefault="00E021E2" w:rsidP="00E021E2">
      <w:pPr>
        <w:spacing w:after="0" w:line="240" w:lineRule="auto"/>
        <w:jc w:val="both"/>
        <w:rPr>
          <w:rFonts w:ascii="Times New Roman" w:hAnsi="Times New Roman" w:cs="Times New Roman"/>
          <w:b/>
          <w:color w:val="FF0000"/>
          <w:sz w:val="24"/>
          <w:szCs w:val="24"/>
        </w:rPr>
      </w:pPr>
      <w:r w:rsidRPr="00F16302">
        <w:rPr>
          <w:rFonts w:ascii="Times New Roman" w:hAnsi="Times New Roman" w:cs="Times New Roman"/>
          <w:sz w:val="24"/>
          <w:szCs w:val="24"/>
        </w:rPr>
        <w:t xml:space="preserve">     6. </w:t>
      </w:r>
      <w:r w:rsidR="00AF572D">
        <w:rPr>
          <w:rFonts w:ascii="Times New Roman" w:hAnsi="Times New Roman" w:cs="Times New Roman"/>
          <w:sz w:val="24"/>
          <w:szCs w:val="24"/>
        </w:rPr>
        <w:t xml:space="preserve"> </w:t>
      </w:r>
      <w:r w:rsidRPr="00F16302">
        <w:rPr>
          <w:rFonts w:ascii="Times New Roman" w:hAnsi="Times New Roman" w:cs="Times New Roman"/>
          <w:b/>
          <w:sz w:val="24"/>
          <w:szCs w:val="24"/>
        </w:rPr>
        <w:t>Начальная (максимальная) цена договора</w:t>
      </w:r>
      <w:r w:rsidR="003219DE">
        <w:rPr>
          <w:rFonts w:ascii="Times New Roman" w:hAnsi="Times New Roman" w:cs="Times New Roman"/>
          <w:b/>
          <w:sz w:val="24"/>
          <w:szCs w:val="24"/>
        </w:rPr>
        <w:t xml:space="preserve"> -</w:t>
      </w:r>
      <w:r w:rsidRPr="00F16302">
        <w:rPr>
          <w:rFonts w:ascii="Times New Roman" w:hAnsi="Times New Roman" w:cs="Times New Roman"/>
          <w:sz w:val="24"/>
          <w:szCs w:val="24"/>
        </w:rPr>
        <w:t xml:space="preserve">  </w:t>
      </w:r>
      <w:r w:rsidR="003219DE" w:rsidRPr="003219DE">
        <w:rPr>
          <w:rFonts w:ascii="Times New Roman" w:hAnsi="Times New Roman" w:cs="Times New Roman"/>
          <w:b/>
          <w:sz w:val="24"/>
          <w:szCs w:val="24"/>
        </w:rPr>
        <w:t>2</w:t>
      </w:r>
      <w:r w:rsidR="00284A3A">
        <w:rPr>
          <w:rFonts w:ascii="Times New Roman" w:hAnsi="Times New Roman" w:cs="Times New Roman"/>
          <w:b/>
          <w:sz w:val="24"/>
          <w:szCs w:val="24"/>
        </w:rPr>
        <w:t> </w:t>
      </w:r>
      <w:r w:rsidR="003219DE" w:rsidRPr="003219DE">
        <w:rPr>
          <w:rFonts w:ascii="Times New Roman" w:hAnsi="Times New Roman" w:cs="Times New Roman"/>
          <w:b/>
          <w:sz w:val="24"/>
          <w:szCs w:val="24"/>
        </w:rPr>
        <w:t>200</w:t>
      </w:r>
      <w:r w:rsidR="00284A3A">
        <w:rPr>
          <w:rFonts w:ascii="Times New Roman" w:hAnsi="Times New Roman" w:cs="Times New Roman"/>
          <w:b/>
          <w:sz w:val="24"/>
          <w:szCs w:val="24"/>
        </w:rPr>
        <w:t xml:space="preserve"> </w:t>
      </w:r>
      <w:r w:rsidR="003219DE" w:rsidRPr="003219DE">
        <w:rPr>
          <w:rFonts w:ascii="Times New Roman" w:hAnsi="Times New Roman" w:cs="Times New Roman"/>
          <w:b/>
          <w:sz w:val="24"/>
          <w:szCs w:val="24"/>
        </w:rPr>
        <w:t>016,00 руб</w:t>
      </w:r>
      <w:r w:rsidR="00AE6E25">
        <w:rPr>
          <w:rFonts w:ascii="Times New Roman" w:hAnsi="Times New Roman" w:cs="Times New Roman"/>
          <w:b/>
          <w:sz w:val="24"/>
          <w:szCs w:val="24"/>
        </w:rPr>
        <w:t>.</w:t>
      </w:r>
    </w:p>
    <w:p w:rsidR="009E2120" w:rsidRPr="00F16302" w:rsidRDefault="009E2120" w:rsidP="009E2120">
      <w:pPr>
        <w:spacing w:after="0" w:line="240" w:lineRule="auto"/>
        <w:jc w:val="both"/>
        <w:rPr>
          <w:rFonts w:ascii="Times New Roman" w:hAnsi="Times New Roman" w:cs="Times New Roman"/>
          <w:sz w:val="24"/>
          <w:szCs w:val="24"/>
        </w:rPr>
      </w:pPr>
      <w:r w:rsidRPr="00F16302">
        <w:rPr>
          <w:rFonts w:ascii="Times New Roman" w:hAnsi="Times New Roman" w:cs="Times New Roman"/>
          <w:b/>
          <w:sz w:val="24"/>
          <w:szCs w:val="24"/>
        </w:rPr>
        <w:t xml:space="preserve">     </w:t>
      </w:r>
      <w:r w:rsidRPr="00F16302">
        <w:rPr>
          <w:rFonts w:ascii="Times New Roman" w:hAnsi="Times New Roman" w:cs="Times New Roman"/>
          <w:sz w:val="24"/>
          <w:szCs w:val="24"/>
        </w:rPr>
        <w:t>7</w:t>
      </w:r>
      <w:r w:rsidRPr="00F16302">
        <w:rPr>
          <w:rFonts w:ascii="Times New Roman" w:hAnsi="Times New Roman" w:cs="Times New Roman"/>
          <w:b/>
          <w:sz w:val="24"/>
          <w:szCs w:val="24"/>
        </w:rPr>
        <w:t>.</w:t>
      </w:r>
      <w:r w:rsidR="00AF572D">
        <w:rPr>
          <w:rFonts w:ascii="Times New Roman" w:hAnsi="Times New Roman" w:cs="Times New Roman"/>
          <w:b/>
          <w:sz w:val="24"/>
          <w:szCs w:val="24"/>
        </w:rPr>
        <w:t xml:space="preserve"> </w:t>
      </w:r>
      <w:r w:rsidRPr="00F16302">
        <w:rPr>
          <w:rFonts w:ascii="Times New Roman" w:hAnsi="Times New Roman" w:cs="Times New Roman"/>
          <w:b/>
          <w:sz w:val="24"/>
          <w:szCs w:val="24"/>
        </w:rPr>
        <w:t xml:space="preserve">Форма, сроки и порядок оплаты - </w:t>
      </w:r>
      <w:r w:rsidRPr="00F16302">
        <w:rPr>
          <w:rFonts w:ascii="Times New Roman" w:hAnsi="Times New Roman" w:cs="Times New Roman"/>
          <w:sz w:val="24"/>
          <w:szCs w:val="24"/>
        </w:rPr>
        <w:t>по факту поставки оборудования в безналичной форме путем перечисления денежных средств на расчетный счет Поставщика до 31.12.2017г.</w:t>
      </w:r>
    </w:p>
    <w:p w:rsidR="00E021E2" w:rsidRPr="00F16302" w:rsidRDefault="00E021E2" w:rsidP="00E021E2">
      <w:pPr>
        <w:tabs>
          <w:tab w:val="left" w:pos="142"/>
        </w:tabs>
        <w:spacing w:after="0" w:line="240" w:lineRule="auto"/>
        <w:ind w:hanging="284"/>
        <w:jc w:val="both"/>
        <w:rPr>
          <w:rFonts w:ascii="Times New Roman" w:hAnsi="Times New Roman" w:cs="Times New Roman"/>
          <w:sz w:val="24"/>
          <w:szCs w:val="24"/>
        </w:rPr>
      </w:pPr>
      <w:r w:rsidRPr="00F16302">
        <w:rPr>
          <w:rFonts w:ascii="Times New Roman" w:hAnsi="Times New Roman" w:cs="Times New Roman"/>
          <w:sz w:val="24"/>
          <w:szCs w:val="24"/>
        </w:rPr>
        <w:t xml:space="preserve">          </w:t>
      </w:r>
      <w:r w:rsidR="009E2120" w:rsidRPr="00F16302">
        <w:rPr>
          <w:rFonts w:ascii="Times New Roman" w:hAnsi="Times New Roman" w:cs="Times New Roman"/>
          <w:sz w:val="24"/>
          <w:szCs w:val="24"/>
        </w:rPr>
        <w:t>8</w:t>
      </w:r>
      <w:r w:rsidRPr="00F16302">
        <w:rPr>
          <w:rFonts w:ascii="Times New Roman" w:hAnsi="Times New Roman" w:cs="Times New Roman"/>
          <w:sz w:val="24"/>
          <w:szCs w:val="24"/>
        </w:rPr>
        <w:t>.</w:t>
      </w:r>
      <w:r w:rsidR="00AF572D">
        <w:rPr>
          <w:rFonts w:ascii="Times New Roman" w:hAnsi="Times New Roman" w:cs="Times New Roman"/>
          <w:sz w:val="24"/>
          <w:szCs w:val="24"/>
        </w:rPr>
        <w:t xml:space="preserve"> </w:t>
      </w:r>
      <w:r w:rsidR="00D768BC" w:rsidRPr="00D768BC">
        <w:rPr>
          <w:rFonts w:ascii="Times New Roman" w:hAnsi="Times New Roman" w:cs="Times New Roman"/>
          <w:b/>
          <w:sz w:val="24"/>
          <w:szCs w:val="24"/>
        </w:rPr>
        <w:t>Срок, место</w:t>
      </w:r>
      <w:r w:rsidR="00D768BC">
        <w:rPr>
          <w:rFonts w:ascii="Times New Roman" w:hAnsi="Times New Roman" w:cs="Times New Roman"/>
          <w:sz w:val="24"/>
          <w:szCs w:val="24"/>
        </w:rPr>
        <w:t xml:space="preserve"> </w:t>
      </w:r>
      <w:r w:rsidRPr="00F16302">
        <w:rPr>
          <w:rFonts w:ascii="Times New Roman" w:hAnsi="Times New Roman" w:cs="Times New Roman"/>
          <w:b/>
          <w:sz w:val="24"/>
          <w:szCs w:val="24"/>
        </w:rPr>
        <w:t>и порядок предоставления документации о закупке</w:t>
      </w:r>
      <w:r w:rsidR="00422C95" w:rsidRPr="00F16302">
        <w:rPr>
          <w:rFonts w:ascii="Times New Roman" w:hAnsi="Times New Roman" w:cs="Times New Roman"/>
          <w:b/>
          <w:sz w:val="24"/>
          <w:szCs w:val="24"/>
        </w:rPr>
        <w:t>:</w:t>
      </w:r>
      <w:r w:rsidRPr="00F16302">
        <w:rPr>
          <w:rFonts w:ascii="Times New Roman" w:hAnsi="Times New Roman" w:cs="Times New Roman"/>
          <w:sz w:val="24"/>
          <w:szCs w:val="24"/>
        </w:rPr>
        <w:t xml:space="preserve">  </w:t>
      </w:r>
    </w:p>
    <w:p w:rsidR="004900CE" w:rsidRDefault="00E021E2" w:rsidP="00F16302">
      <w:pPr>
        <w:spacing w:after="0" w:line="240" w:lineRule="auto"/>
        <w:ind w:left="20"/>
        <w:jc w:val="both"/>
        <w:rPr>
          <w:rStyle w:val="af0"/>
          <w:rFonts w:ascii="Times New Roman" w:hAnsi="Times New Roman" w:cs="Times New Roman"/>
          <w:color w:val="auto"/>
          <w:sz w:val="24"/>
          <w:szCs w:val="24"/>
        </w:rPr>
      </w:pPr>
      <w:r w:rsidRPr="00F16302">
        <w:rPr>
          <w:rFonts w:ascii="Times New Roman" w:hAnsi="Times New Roman"/>
          <w:sz w:val="24"/>
          <w:szCs w:val="24"/>
        </w:rPr>
        <w:t xml:space="preserve">           Документация предоставляется любому желающему путем наличия файлов для скачивания в электронном формате  (мест</w:t>
      </w:r>
      <w:r w:rsidR="00F16302">
        <w:rPr>
          <w:rFonts w:ascii="Times New Roman" w:hAnsi="Times New Roman"/>
          <w:sz w:val="24"/>
          <w:szCs w:val="24"/>
        </w:rPr>
        <w:t xml:space="preserve">о предоставления документации) </w:t>
      </w:r>
      <w:r w:rsidRPr="00F16302">
        <w:rPr>
          <w:rFonts w:ascii="Times New Roman" w:hAnsi="Times New Roman" w:cs="Times New Roman"/>
          <w:sz w:val="24"/>
          <w:szCs w:val="24"/>
        </w:rPr>
        <w:t xml:space="preserve">с момента размещения извещения и документации о закупке на официальном сайте в сети Интернет по адресу: </w:t>
      </w:r>
      <w:hyperlink w:history="1">
        <w:r w:rsidR="00363041" w:rsidRPr="00F16302">
          <w:rPr>
            <w:rStyle w:val="af0"/>
            <w:rFonts w:ascii="Times New Roman" w:hAnsi="Times New Roman" w:cs="Times New Roman"/>
            <w:color w:val="auto"/>
            <w:kern w:val="1"/>
            <w:sz w:val="24"/>
            <w:szCs w:val="24"/>
          </w:rPr>
          <w:t>www.zakupki.gov.ru</w:t>
        </w:r>
        <w:r w:rsidR="00363041" w:rsidRPr="00F16302">
          <w:rPr>
            <w:rStyle w:val="af0"/>
            <w:rFonts w:ascii="Times New Roman" w:hAnsi="Times New Roman" w:cs="Times New Roman"/>
            <w:color w:val="auto"/>
            <w:sz w:val="24"/>
            <w:szCs w:val="24"/>
          </w:rPr>
          <w:t xml:space="preserve">. </w:t>
        </w:r>
      </w:hyperlink>
    </w:p>
    <w:p w:rsidR="00E021E2" w:rsidRPr="00F16302" w:rsidRDefault="00363041" w:rsidP="004900CE">
      <w:pPr>
        <w:spacing w:after="0" w:line="240" w:lineRule="auto"/>
        <w:ind w:left="20"/>
        <w:jc w:val="both"/>
        <w:rPr>
          <w:rFonts w:ascii="Times New Roman" w:hAnsi="Times New Roman" w:cs="Times New Roman"/>
          <w:sz w:val="24"/>
          <w:szCs w:val="24"/>
        </w:rPr>
      </w:pPr>
      <w:r w:rsidRPr="00F16302">
        <w:rPr>
          <w:rFonts w:ascii="Times New Roman" w:hAnsi="Times New Roman" w:cs="Times New Roman"/>
          <w:sz w:val="24"/>
          <w:szCs w:val="24"/>
        </w:rPr>
        <w:t xml:space="preserve">  </w:t>
      </w:r>
      <w:r w:rsidR="00E021E2" w:rsidRPr="00F16302">
        <w:rPr>
          <w:rFonts w:ascii="Times New Roman" w:hAnsi="Times New Roman"/>
          <w:sz w:val="24"/>
          <w:szCs w:val="24"/>
        </w:rPr>
        <w:t xml:space="preserve">         Плата за предоставление документации о закупке не установлена.</w:t>
      </w:r>
    </w:p>
    <w:p w:rsidR="00E021E2" w:rsidRDefault="00E021E2" w:rsidP="00363041">
      <w:pPr>
        <w:pStyle w:val="aa"/>
        <w:spacing w:after="0"/>
        <w:jc w:val="both"/>
        <w:rPr>
          <w:b/>
          <w:sz w:val="24"/>
          <w:szCs w:val="24"/>
        </w:rPr>
      </w:pPr>
      <w:r w:rsidRPr="00F16302">
        <w:rPr>
          <w:sz w:val="24"/>
          <w:szCs w:val="24"/>
        </w:rPr>
        <w:t xml:space="preserve">     </w:t>
      </w:r>
      <w:r w:rsidR="009E2120" w:rsidRPr="00F16302">
        <w:rPr>
          <w:sz w:val="24"/>
          <w:szCs w:val="24"/>
        </w:rPr>
        <w:t>9</w:t>
      </w:r>
      <w:r w:rsidRPr="00F16302">
        <w:rPr>
          <w:sz w:val="24"/>
          <w:szCs w:val="24"/>
        </w:rPr>
        <w:t>.</w:t>
      </w:r>
      <w:r w:rsidRPr="00F16302">
        <w:rPr>
          <w:b/>
          <w:sz w:val="24"/>
          <w:szCs w:val="24"/>
        </w:rPr>
        <w:t xml:space="preserve"> Дата начала, время и дата окончания подачи заявок на участие в закупке, место и порядо</w:t>
      </w:r>
      <w:r w:rsidR="00422C95" w:rsidRPr="00F16302">
        <w:rPr>
          <w:b/>
          <w:sz w:val="24"/>
          <w:szCs w:val="24"/>
        </w:rPr>
        <w:t>к их подачи участниками закупки:</w:t>
      </w:r>
    </w:p>
    <w:p w:rsidR="00DB1608" w:rsidRDefault="00DB1608" w:rsidP="00DB1608">
      <w:pPr>
        <w:spacing w:after="0" w:line="240" w:lineRule="auto"/>
        <w:jc w:val="both"/>
        <w:rPr>
          <w:rFonts w:ascii="Times New Roman" w:hAnsi="Times New Roman"/>
          <w:b/>
          <w:sz w:val="36"/>
          <w:szCs w:val="36"/>
        </w:rPr>
      </w:pPr>
      <w:r>
        <w:rPr>
          <w:rFonts w:ascii="Times New Roman" w:hAnsi="Times New Roman"/>
          <w:sz w:val="24"/>
          <w:szCs w:val="24"/>
        </w:rPr>
        <w:t xml:space="preserve">         Заявки принимаются  </w:t>
      </w:r>
      <w:r w:rsidR="00933879" w:rsidRPr="00462AC3">
        <w:rPr>
          <w:rFonts w:ascii="Times New Roman" w:hAnsi="Times New Roman"/>
          <w:b/>
          <w:sz w:val="24"/>
          <w:szCs w:val="24"/>
        </w:rPr>
        <w:t>с 2</w:t>
      </w:r>
      <w:r w:rsidR="00210566" w:rsidRPr="00462AC3">
        <w:rPr>
          <w:rFonts w:ascii="Times New Roman" w:hAnsi="Times New Roman"/>
          <w:b/>
          <w:sz w:val="24"/>
          <w:szCs w:val="24"/>
        </w:rPr>
        <w:t>4</w:t>
      </w:r>
      <w:r w:rsidR="00933879" w:rsidRPr="00462AC3">
        <w:rPr>
          <w:rFonts w:ascii="Times New Roman" w:hAnsi="Times New Roman"/>
          <w:b/>
          <w:sz w:val="24"/>
          <w:szCs w:val="24"/>
        </w:rPr>
        <w:t>.</w:t>
      </w:r>
      <w:r w:rsidRPr="00462AC3">
        <w:rPr>
          <w:rFonts w:ascii="Times New Roman" w:hAnsi="Times New Roman"/>
          <w:b/>
          <w:sz w:val="24"/>
          <w:szCs w:val="24"/>
        </w:rPr>
        <w:t>07.17г. по</w:t>
      </w:r>
      <w:r w:rsidR="007872EB" w:rsidRPr="00462AC3">
        <w:rPr>
          <w:rFonts w:ascii="Times New Roman" w:hAnsi="Times New Roman"/>
          <w:b/>
          <w:sz w:val="24"/>
          <w:szCs w:val="24"/>
        </w:rPr>
        <w:t xml:space="preserve"> 31</w:t>
      </w:r>
      <w:r w:rsidRPr="00462AC3">
        <w:rPr>
          <w:rFonts w:ascii="Times New Roman" w:hAnsi="Times New Roman"/>
          <w:b/>
          <w:sz w:val="24"/>
          <w:szCs w:val="24"/>
        </w:rPr>
        <w:t>.0</w:t>
      </w:r>
      <w:r w:rsidR="007872EB" w:rsidRPr="00462AC3">
        <w:rPr>
          <w:rFonts w:ascii="Times New Roman" w:hAnsi="Times New Roman"/>
          <w:b/>
          <w:sz w:val="24"/>
          <w:szCs w:val="24"/>
        </w:rPr>
        <w:t>7</w:t>
      </w:r>
      <w:r w:rsidRPr="00462AC3">
        <w:rPr>
          <w:rFonts w:ascii="Times New Roman" w:hAnsi="Times New Roman"/>
          <w:b/>
          <w:sz w:val="24"/>
          <w:szCs w:val="24"/>
        </w:rPr>
        <w:t>.17г. включительно</w:t>
      </w:r>
      <w:r>
        <w:rPr>
          <w:rFonts w:ascii="Times New Roman" w:hAnsi="Times New Roman"/>
          <w:sz w:val="24"/>
          <w:szCs w:val="24"/>
        </w:rPr>
        <w:t xml:space="preserve"> (в рабочее время с 10.00 до 16.00.) на бумажном носителе в запечатанном конверте по адресу: 630073, г. Новосибирск, ул. </w:t>
      </w:r>
      <w:proofErr w:type="gramStart"/>
      <w:r>
        <w:rPr>
          <w:rFonts w:ascii="Times New Roman" w:hAnsi="Times New Roman"/>
          <w:sz w:val="24"/>
          <w:szCs w:val="24"/>
        </w:rPr>
        <w:t>Новогодняя</w:t>
      </w:r>
      <w:proofErr w:type="gramEnd"/>
      <w:r>
        <w:rPr>
          <w:rFonts w:ascii="Times New Roman" w:hAnsi="Times New Roman"/>
          <w:sz w:val="24"/>
          <w:szCs w:val="24"/>
        </w:rPr>
        <w:t xml:space="preserve"> д.20/2, </w:t>
      </w:r>
      <w:proofErr w:type="spellStart"/>
      <w:r>
        <w:rPr>
          <w:rFonts w:ascii="Times New Roman" w:hAnsi="Times New Roman"/>
          <w:sz w:val="24"/>
          <w:szCs w:val="24"/>
        </w:rPr>
        <w:t>каб</w:t>
      </w:r>
      <w:proofErr w:type="spellEnd"/>
      <w:r>
        <w:rPr>
          <w:rFonts w:ascii="Times New Roman" w:hAnsi="Times New Roman"/>
          <w:sz w:val="24"/>
          <w:szCs w:val="24"/>
        </w:rPr>
        <w:t>. 109.</w:t>
      </w:r>
    </w:p>
    <w:p w:rsidR="00DB1608" w:rsidRDefault="00DB1608" w:rsidP="00DB1608">
      <w:pPr>
        <w:widowControl w:val="0"/>
        <w:autoSpaceDE w:val="0"/>
        <w:autoSpaceDN w:val="0"/>
        <w:adjustRightInd w:val="0"/>
        <w:spacing w:after="0" w:line="240" w:lineRule="auto"/>
        <w:ind w:firstLine="540"/>
        <w:jc w:val="both"/>
        <w:rPr>
          <w:rFonts w:ascii="Times New Roman" w:hAnsi="Times New Roman"/>
          <w:sz w:val="24"/>
          <w:szCs w:val="24"/>
        </w:rPr>
      </w:pPr>
      <w:r w:rsidRPr="00BF1358">
        <w:rPr>
          <w:rFonts w:ascii="Times New Roman" w:hAnsi="Times New Roman"/>
          <w:sz w:val="24"/>
          <w:szCs w:val="24"/>
        </w:rPr>
        <w:t xml:space="preserve">Все листы заявки на участие в запросе </w:t>
      </w:r>
      <w:r w:rsidR="00450592">
        <w:rPr>
          <w:rFonts w:ascii="Times New Roman" w:hAnsi="Times New Roman"/>
          <w:sz w:val="24"/>
          <w:szCs w:val="24"/>
        </w:rPr>
        <w:t>котировок</w:t>
      </w:r>
      <w:r w:rsidRPr="00BF1358">
        <w:rPr>
          <w:rFonts w:ascii="Times New Roman" w:hAnsi="Times New Roman"/>
          <w:sz w:val="24"/>
          <w:szCs w:val="24"/>
        </w:rPr>
        <w:t xml:space="preserve"> должны быть прошиты и пронумерованы. Заявка на участие в запросе </w:t>
      </w:r>
      <w:r w:rsidR="00450592">
        <w:rPr>
          <w:rFonts w:ascii="Times New Roman" w:hAnsi="Times New Roman"/>
          <w:sz w:val="24"/>
          <w:szCs w:val="24"/>
        </w:rPr>
        <w:t>котировок</w:t>
      </w:r>
      <w:r w:rsidRPr="00BF1358">
        <w:rPr>
          <w:rFonts w:ascii="Times New Roman" w:hAnsi="Times New Roman"/>
          <w:sz w:val="24"/>
          <w:szCs w:val="24"/>
        </w:rPr>
        <w:t xml:space="preserve">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w:t>
      </w:r>
    </w:p>
    <w:p w:rsidR="00E021E2" w:rsidRPr="004900CE" w:rsidRDefault="00AF572D" w:rsidP="00AF572D">
      <w:pPr>
        <w:widowControl w:val="0"/>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E021E2" w:rsidRPr="00F16302">
        <w:rPr>
          <w:rFonts w:ascii="Times New Roman" w:hAnsi="Times New Roman" w:cs="Times New Roman"/>
          <w:b/>
          <w:sz w:val="24"/>
          <w:szCs w:val="24"/>
        </w:rPr>
        <w:t xml:space="preserve">Дата начала подачи заявок на участие в закупке: </w:t>
      </w:r>
      <w:r w:rsidR="00010AF3" w:rsidRPr="00F16302">
        <w:rPr>
          <w:rFonts w:ascii="Times New Roman" w:hAnsi="Times New Roman" w:cs="Times New Roman"/>
          <w:b/>
          <w:sz w:val="24"/>
          <w:szCs w:val="24"/>
        </w:rPr>
        <w:t xml:space="preserve"> </w:t>
      </w:r>
      <w:r w:rsidR="00E021E2" w:rsidRPr="00F16302">
        <w:rPr>
          <w:rFonts w:ascii="Times New Roman" w:hAnsi="Times New Roman" w:cs="Times New Roman"/>
          <w:b/>
          <w:sz w:val="24"/>
          <w:szCs w:val="24"/>
        </w:rPr>
        <w:t xml:space="preserve">с </w:t>
      </w:r>
      <w:r w:rsidR="00DB1608">
        <w:rPr>
          <w:rFonts w:ascii="Times New Roman" w:hAnsi="Times New Roman" w:cs="Times New Roman"/>
          <w:b/>
          <w:sz w:val="24"/>
          <w:szCs w:val="24"/>
        </w:rPr>
        <w:t>10</w:t>
      </w:r>
      <w:r w:rsidR="004900CE">
        <w:rPr>
          <w:rFonts w:ascii="Times New Roman" w:hAnsi="Times New Roman" w:cs="Times New Roman"/>
          <w:b/>
          <w:sz w:val="24"/>
          <w:szCs w:val="24"/>
        </w:rPr>
        <w:t xml:space="preserve">.00 </w:t>
      </w:r>
      <w:r w:rsidR="00010AF3" w:rsidRPr="00F16302">
        <w:rPr>
          <w:rFonts w:ascii="Times New Roman" w:hAnsi="Times New Roman" w:cs="Times New Roman"/>
          <w:b/>
          <w:sz w:val="24"/>
          <w:szCs w:val="24"/>
        </w:rPr>
        <w:t>часов</w:t>
      </w:r>
      <w:r w:rsidR="004900CE">
        <w:rPr>
          <w:rFonts w:ascii="Times New Roman" w:hAnsi="Times New Roman" w:cs="Times New Roman"/>
          <w:b/>
          <w:sz w:val="24"/>
          <w:szCs w:val="24"/>
        </w:rPr>
        <w:t xml:space="preserve"> </w:t>
      </w:r>
      <w:r w:rsidR="00933879">
        <w:rPr>
          <w:rFonts w:ascii="Times New Roman" w:hAnsi="Times New Roman" w:cs="Times New Roman"/>
          <w:b/>
          <w:sz w:val="24"/>
          <w:szCs w:val="24"/>
        </w:rPr>
        <w:t>2</w:t>
      </w:r>
      <w:r w:rsidR="00210566">
        <w:rPr>
          <w:rFonts w:ascii="Times New Roman" w:hAnsi="Times New Roman" w:cs="Times New Roman"/>
          <w:b/>
          <w:sz w:val="24"/>
          <w:szCs w:val="24"/>
        </w:rPr>
        <w:t>4</w:t>
      </w:r>
      <w:r w:rsidR="004900CE" w:rsidRPr="00933879">
        <w:rPr>
          <w:rFonts w:ascii="Times New Roman" w:hAnsi="Times New Roman" w:cs="Times New Roman"/>
          <w:b/>
          <w:sz w:val="24"/>
          <w:szCs w:val="24"/>
        </w:rPr>
        <w:t xml:space="preserve">.07.2017г.   </w:t>
      </w:r>
    </w:p>
    <w:p w:rsidR="00E021E2" w:rsidRPr="00F16302" w:rsidRDefault="004900CE" w:rsidP="004900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021E2" w:rsidRPr="00F16302">
        <w:rPr>
          <w:rFonts w:ascii="Times New Roman" w:hAnsi="Times New Roman" w:cs="Times New Roman"/>
          <w:b/>
          <w:sz w:val="24"/>
          <w:szCs w:val="24"/>
        </w:rPr>
        <w:t>Дата окончания подачи заявок на участие в закупке</w:t>
      </w:r>
      <w:r>
        <w:rPr>
          <w:rFonts w:ascii="Times New Roman" w:hAnsi="Times New Roman" w:cs="Times New Roman"/>
          <w:b/>
          <w:color w:val="FF0000"/>
          <w:sz w:val="24"/>
          <w:szCs w:val="24"/>
        </w:rPr>
        <w:t xml:space="preserve">  </w:t>
      </w:r>
      <w:r>
        <w:rPr>
          <w:rFonts w:ascii="Times New Roman" w:hAnsi="Times New Roman" w:cs="Times New Roman"/>
          <w:b/>
          <w:sz w:val="24"/>
          <w:szCs w:val="24"/>
        </w:rPr>
        <w:t>16.00</w:t>
      </w:r>
      <w:r w:rsidR="00E021E2" w:rsidRPr="00F16302">
        <w:rPr>
          <w:rFonts w:ascii="Times New Roman" w:hAnsi="Times New Roman" w:cs="Times New Roman"/>
          <w:b/>
          <w:sz w:val="24"/>
          <w:szCs w:val="24"/>
        </w:rPr>
        <w:t xml:space="preserve"> часов по </w:t>
      </w:r>
      <w:r>
        <w:rPr>
          <w:rFonts w:ascii="Times New Roman" w:hAnsi="Times New Roman" w:cs="Times New Roman"/>
          <w:b/>
          <w:sz w:val="24"/>
          <w:szCs w:val="24"/>
        </w:rPr>
        <w:t xml:space="preserve">местному </w:t>
      </w:r>
      <w:r w:rsidR="00E021E2" w:rsidRPr="00F16302">
        <w:rPr>
          <w:rFonts w:ascii="Times New Roman" w:hAnsi="Times New Roman" w:cs="Times New Roman"/>
          <w:b/>
          <w:sz w:val="24"/>
          <w:szCs w:val="24"/>
        </w:rPr>
        <w:t xml:space="preserve">времени </w:t>
      </w:r>
      <w:r w:rsidRPr="00F163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872EB">
        <w:rPr>
          <w:rFonts w:ascii="Times New Roman" w:hAnsi="Times New Roman" w:cs="Times New Roman"/>
          <w:b/>
          <w:sz w:val="24"/>
          <w:szCs w:val="24"/>
        </w:rPr>
        <w:t>31</w:t>
      </w:r>
      <w:r w:rsidRPr="00933879">
        <w:rPr>
          <w:rFonts w:ascii="Times New Roman" w:hAnsi="Times New Roman" w:cs="Times New Roman"/>
          <w:b/>
          <w:sz w:val="24"/>
          <w:szCs w:val="24"/>
        </w:rPr>
        <w:t>.0</w:t>
      </w:r>
      <w:r w:rsidR="007872EB">
        <w:rPr>
          <w:rFonts w:ascii="Times New Roman" w:hAnsi="Times New Roman" w:cs="Times New Roman"/>
          <w:b/>
          <w:sz w:val="24"/>
          <w:szCs w:val="24"/>
        </w:rPr>
        <w:t>7</w:t>
      </w:r>
      <w:r w:rsidRPr="00933879">
        <w:rPr>
          <w:rFonts w:ascii="Times New Roman" w:hAnsi="Times New Roman" w:cs="Times New Roman"/>
          <w:b/>
          <w:sz w:val="24"/>
          <w:szCs w:val="24"/>
        </w:rPr>
        <w:t>.2017г.</w:t>
      </w:r>
    </w:p>
    <w:p w:rsidR="00E021E2" w:rsidRPr="00F16302" w:rsidRDefault="00E021E2" w:rsidP="00E021E2">
      <w:pPr>
        <w:spacing w:after="0" w:line="240" w:lineRule="auto"/>
        <w:jc w:val="both"/>
        <w:rPr>
          <w:rFonts w:ascii="Times New Roman" w:hAnsi="Times New Roman" w:cs="Times New Roman"/>
          <w:b/>
          <w:sz w:val="24"/>
          <w:szCs w:val="24"/>
        </w:rPr>
      </w:pPr>
      <w:r w:rsidRPr="00F16302">
        <w:rPr>
          <w:rFonts w:ascii="Times New Roman" w:hAnsi="Times New Roman" w:cs="Times New Roman"/>
          <w:b/>
          <w:sz w:val="24"/>
          <w:szCs w:val="24"/>
        </w:rPr>
        <w:t xml:space="preserve">    </w:t>
      </w:r>
      <w:r w:rsidRPr="00F16302">
        <w:rPr>
          <w:rFonts w:ascii="Times New Roman" w:hAnsi="Times New Roman" w:cs="Times New Roman"/>
          <w:sz w:val="24"/>
          <w:szCs w:val="24"/>
        </w:rPr>
        <w:t xml:space="preserve"> </w:t>
      </w:r>
      <w:r w:rsidR="009E2120" w:rsidRPr="00F16302">
        <w:rPr>
          <w:rFonts w:ascii="Times New Roman" w:hAnsi="Times New Roman" w:cs="Times New Roman"/>
          <w:sz w:val="24"/>
          <w:szCs w:val="24"/>
        </w:rPr>
        <w:t>10</w:t>
      </w:r>
      <w:r w:rsidRPr="00F16302">
        <w:rPr>
          <w:rFonts w:ascii="Times New Roman" w:hAnsi="Times New Roman" w:cs="Times New Roman"/>
          <w:b/>
          <w:sz w:val="24"/>
          <w:szCs w:val="24"/>
        </w:rPr>
        <w:t>.Место, дата и время проведения процедуры рассмотрения, оценки и сопоставления заявок на участие в закупки.</w:t>
      </w:r>
    </w:p>
    <w:p w:rsidR="00422C95" w:rsidRPr="00F16302" w:rsidRDefault="00E021E2" w:rsidP="00422C95">
      <w:pPr>
        <w:spacing w:after="0" w:line="240" w:lineRule="auto"/>
        <w:ind w:firstLine="709"/>
        <w:jc w:val="both"/>
        <w:rPr>
          <w:rFonts w:ascii="Times New Roman" w:hAnsi="Times New Roman" w:cs="Times New Roman"/>
          <w:sz w:val="24"/>
          <w:szCs w:val="24"/>
        </w:rPr>
      </w:pPr>
      <w:r w:rsidRPr="00F16302">
        <w:rPr>
          <w:rFonts w:ascii="Times New Roman" w:hAnsi="Times New Roman" w:cs="Times New Roman"/>
          <w:b/>
          <w:sz w:val="24"/>
          <w:szCs w:val="24"/>
        </w:rPr>
        <w:lastRenderedPageBreak/>
        <w:t>Рассмотрение, оценка и сопоставление заявок</w:t>
      </w:r>
      <w:r w:rsidRPr="00F16302">
        <w:rPr>
          <w:rFonts w:ascii="Times New Roman" w:hAnsi="Times New Roman" w:cs="Times New Roman"/>
          <w:sz w:val="24"/>
          <w:szCs w:val="24"/>
        </w:rPr>
        <w:t xml:space="preserve"> на участие в закупке будет проводиться по адресу: г. Новосибирск, ул. Новогодняя, д. 20/2, </w:t>
      </w:r>
      <w:r w:rsidR="00DB1608" w:rsidRPr="00F16302">
        <w:rPr>
          <w:rFonts w:ascii="Times New Roman" w:hAnsi="Times New Roman" w:cs="Times New Roman"/>
          <w:sz w:val="24"/>
          <w:szCs w:val="24"/>
        </w:rPr>
        <w:t>каб.109.</w:t>
      </w:r>
      <w:r w:rsidRPr="00F16302">
        <w:rPr>
          <w:rFonts w:ascii="Times New Roman" w:hAnsi="Times New Roman" w:cs="Times New Roman"/>
          <w:sz w:val="24"/>
          <w:szCs w:val="24"/>
        </w:rPr>
        <w:t xml:space="preserve"> с </w:t>
      </w:r>
      <w:r w:rsidR="004900CE">
        <w:rPr>
          <w:rFonts w:ascii="Times New Roman" w:hAnsi="Times New Roman" w:cs="Times New Roman"/>
          <w:sz w:val="24"/>
          <w:szCs w:val="24"/>
        </w:rPr>
        <w:t>10.00</w:t>
      </w:r>
      <w:r w:rsidRPr="00F16302">
        <w:rPr>
          <w:rFonts w:ascii="Times New Roman" w:hAnsi="Times New Roman" w:cs="Times New Roman"/>
          <w:sz w:val="24"/>
          <w:szCs w:val="24"/>
        </w:rPr>
        <w:t xml:space="preserve"> часов </w:t>
      </w:r>
      <w:r w:rsidR="004900CE">
        <w:rPr>
          <w:rFonts w:ascii="Times New Roman" w:hAnsi="Times New Roman" w:cs="Times New Roman"/>
          <w:sz w:val="24"/>
          <w:szCs w:val="24"/>
        </w:rPr>
        <w:t xml:space="preserve">по местному </w:t>
      </w:r>
      <w:r w:rsidRPr="00F16302">
        <w:rPr>
          <w:rFonts w:ascii="Times New Roman" w:hAnsi="Times New Roman" w:cs="Times New Roman"/>
          <w:sz w:val="24"/>
          <w:szCs w:val="24"/>
        </w:rPr>
        <w:t xml:space="preserve"> времени </w:t>
      </w:r>
      <w:r w:rsidR="004900CE">
        <w:rPr>
          <w:rFonts w:ascii="Times New Roman" w:hAnsi="Times New Roman" w:cs="Times New Roman"/>
          <w:sz w:val="24"/>
          <w:szCs w:val="24"/>
        </w:rPr>
        <w:t xml:space="preserve">  </w:t>
      </w:r>
      <w:r w:rsidR="00284A3A" w:rsidRPr="00462AC3">
        <w:rPr>
          <w:rFonts w:ascii="Times New Roman" w:hAnsi="Times New Roman" w:cs="Times New Roman"/>
          <w:b/>
          <w:sz w:val="24"/>
          <w:szCs w:val="24"/>
        </w:rPr>
        <w:t>0</w:t>
      </w:r>
      <w:r w:rsidR="00210566" w:rsidRPr="00462AC3">
        <w:rPr>
          <w:rFonts w:ascii="Times New Roman" w:hAnsi="Times New Roman" w:cs="Times New Roman"/>
          <w:b/>
          <w:sz w:val="24"/>
          <w:szCs w:val="24"/>
        </w:rPr>
        <w:t>1</w:t>
      </w:r>
      <w:r w:rsidR="00E80FF4" w:rsidRPr="00462AC3">
        <w:rPr>
          <w:rFonts w:ascii="Times New Roman" w:hAnsi="Times New Roman" w:cs="Times New Roman"/>
          <w:b/>
          <w:color w:val="FF0000"/>
          <w:sz w:val="24"/>
          <w:szCs w:val="24"/>
        </w:rPr>
        <w:t>.</w:t>
      </w:r>
      <w:r w:rsidR="00284A3A" w:rsidRPr="00462AC3">
        <w:rPr>
          <w:rFonts w:ascii="Times New Roman" w:hAnsi="Times New Roman" w:cs="Times New Roman"/>
          <w:b/>
          <w:sz w:val="24"/>
          <w:szCs w:val="24"/>
        </w:rPr>
        <w:t>0</w:t>
      </w:r>
      <w:r w:rsidR="00210566" w:rsidRPr="00462AC3">
        <w:rPr>
          <w:rFonts w:ascii="Times New Roman" w:hAnsi="Times New Roman" w:cs="Times New Roman"/>
          <w:b/>
          <w:sz w:val="24"/>
          <w:szCs w:val="24"/>
        </w:rPr>
        <w:t>8</w:t>
      </w:r>
      <w:r w:rsidR="00E80FF4" w:rsidRPr="00462AC3">
        <w:rPr>
          <w:rFonts w:ascii="Times New Roman" w:hAnsi="Times New Roman" w:cs="Times New Roman"/>
          <w:b/>
          <w:sz w:val="24"/>
          <w:szCs w:val="24"/>
        </w:rPr>
        <w:t>.2017</w:t>
      </w:r>
      <w:r w:rsidRPr="00462AC3">
        <w:rPr>
          <w:rFonts w:ascii="Times New Roman" w:hAnsi="Times New Roman" w:cs="Times New Roman"/>
          <w:b/>
          <w:sz w:val="24"/>
          <w:szCs w:val="24"/>
        </w:rPr>
        <w:t xml:space="preserve"> </w:t>
      </w:r>
      <w:r w:rsidR="00462AC3">
        <w:rPr>
          <w:rFonts w:ascii="Times New Roman" w:hAnsi="Times New Roman" w:cs="Times New Roman"/>
          <w:b/>
          <w:sz w:val="24"/>
          <w:szCs w:val="24"/>
        </w:rPr>
        <w:t>года</w:t>
      </w:r>
      <w:bookmarkStart w:id="0" w:name="_GoBack"/>
      <w:bookmarkEnd w:id="0"/>
    </w:p>
    <w:p w:rsidR="00E021E2" w:rsidRDefault="00F16302" w:rsidP="00F16302">
      <w:pPr>
        <w:spacing w:after="0" w:line="240" w:lineRule="auto"/>
        <w:jc w:val="both"/>
        <w:rPr>
          <w:rFonts w:ascii="Times New Roman" w:hAnsi="Times New Roman" w:cs="Times New Roman"/>
          <w:sz w:val="24"/>
          <w:szCs w:val="24"/>
        </w:rPr>
      </w:pPr>
      <w:r w:rsidRPr="00F16302">
        <w:rPr>
          <w:rFonts w:ascii="Times New Roman" w:hAnsi="Times New Roman" w:cs="Times New Roman"/>
          <w:sz w:val="24"/>
          <w:szCs w:val="24"/>
        </w:rPr>
        <w:t xml:space="preserve">      </w:t>
      </w:r>
      <w:r w:rsidR="00E021E2" w:rsidRPr="00F16302">
        <w:rPr>
          <w:rFonts w:ascii="Times New Roman" w:hAnsi="Times New Roman" w:cs="Times New Roman"/>
          <w:sz w:val="24"/>
          <w:szCs w:val="24"/>
        </w:rPr>
        <w:t>1</w:t>
      </w:r>
      <w:r w:rsidR="009E2120" w:rsidRPr="00F16302">
        <w:rPr>
          <w:rFonts w:ascii="Times New Roman" w:hAnsi="Times New Roman" w:cs="Times New Roman"/>
          <w:sz w:val="24"/>
          <w:szCs w:val="24"/>
        </w:rPr>
        <w:t>1</w:t>
      </w:r>
      <w:r w:rsidR="00E021E2" w:rsidRPr="00F16302">
        <w:rPr>
          <w:rFonts w:ascii="Times New Roman" w:hAnsi="Times New Roman" w:cs="Times New Roman"/>
          <w:sz w:val="24"/>
          <w:szCs w:val="24"/>
        </w:rPr>
        <w:t>. Для спра</w:t>
      </w:r>
      <w:r w:rsidR="00E80FF4" w:rsidRPr="00F16302">
        <w:rPr>
          <w:rFonts w:ascii="Times New Roman" w:hAnsi="Times New Roman" w:cs="Times New Roman"/>
          <w:sz w:val="24"/>
          <w:szCs w:val="24"/>
        </w:rPr>
        <w:t>в</w:t>
      </w:r>
      <w:r w:rsidRPr="00F16302">
        <w:rPr>
          <w:rFonts w:ascii="Times New Roman" w:hAnsi="Times New Roman" w:cs="Times New Roman"/>
          <w:sz w:val="24"/>
          <w:szCs w:val="24"/>
        </w:rPr>
        <w:t>ок обращаться: тел. 8(383)346-57</w:t>
      </w:r>
      <w:r w:rsidR="00E80FF4" w:rsidRPr="00F16302">
        <w:rPr>
          <w:rFonts w:ascii="Times New Roman" w:hAnsi="Times New Roman" w:cs="Times New Roman"/>
          <w:sz w:val="24"/>
          <w:szCs w:val="24"/>
        </w:rPr>
        <w:t>-02</w:t>
      </w:r>
      <w:r w:rsidR="00E021E2" w:rsidRPr="00F16302">
        <w:rPr>
          <w:rFonts w:ascii="Times New Roman" w:hAnsi="Times New Roman" w:cs="Times New Roman"/>
          <w:sz w:val="24"/>
          <w:szCs w:val="24"/>
        </w:rPr>
        <w:t xml:space="preserve">   Уткина Людмила Александровна</w:t>
      </w:r>
    </w:p>
    <w:p w:rsidR="008A637C" w:rsidRDefault="008A637C" w:rsidP="00F16302">
      <w:pPr>
        <w:spacing w:after="0" w:line="240" w:lineRule="auto"/>
        <w:jc w:val="both"/>
        <w:rPr>
          <w:rFonts w:ascii="Times New Roman" w:hAnsi="Times New Roman" w:cs="Times New Roman"/>
          <w:sz w:val="24"/>
          <w:szCs w:val="24"/>
        </w:rPr>
      </w:pPr>
    </w:p>
    <w:p w:rsidR="008A637C" w:rsidRDefault="008A637C" w:rsidP="00F16302">
      <w:pPr>
        <w:spacing w:after="0" w:line="240" w:lineRule="auto"/>
        <w:jc w:val="both"/>
        <w:rPr>
          <w:rFonts w:ascii="Times New Roman" w:hAnsi="Times New Roman" w:cs="Times New Roman"/>
          <w:sz w:val="24"/>
          <w:szCs w:val="24"/>
        </w:rPr>
      </w:pPr>
    </w:p>
    <w:p w:rsidR="008A637C" w:rsidRDefault="008A637C" w:rsidP="00F16302">
      <w:pPr>
        <w:spacing w:after="0" w:line="240" w:lineRule="auto"/>
        <w:jc w:val="both"/>
        <w:rPr>
          <w:rFonts w:ascii="Times New Roman" w:hAnsi="Times New Roman" w:cs="Times New Roman"/>
          <w:sz w:val="24"/>
          <w:szCs w:val="24"/>
        </w:rPr>
      </w:pPr>
    </w:p>
    <w:p w:rsidR="008A637C" w:rsidRDefault="008A637C"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Default="00284A3A" w:rsidP="00F16302">
      <w:pPr>
        <w:spacing w:after="0" w:line="240" w:lineRule="auto"/>
        <w:jc w:val="both"/>
        <w:rPr>
          <w:rFonts w:ascii="Times New Roman" w:hAnsi="Times New Roman" w:cs="Times New Roman"/>
          <w:sz w:val="24"/>
          <w:szCs w:val="24"/>
        </w:rPr>
      </w:pPr>
    </w:p>
    <w:p w:rsidR="00284A3A" w:rsidRPr="00933879" w:rsidRDefault="00284A3A" w:rsidP="00284A3A"/>
    <w:p w:rsidR="00B67A3B" w:rsidRPr="002B2B9C" w:rsidRDefault="00B67A3B" w:rsidP="00B67A3B">
      <w:pPr>
        <w:keepNext/>
        <w:keepLines/>
        <w:spacing w:after="0"/>
        <w:jc w:val="center"/>
        <w:rPr>
          <w:rFonts w:ascii="Times New Roman" w:hAnsi="Times New Roman"/>
          <w:b/>
          <w:sz w:val="24"/>
          <w:szCs w:val="24"/>
        </w:rPr>
      </w:pPr>
      <w:r w:rsidRPr="002B2B9C">
        <w:rPr>
          <w:rFonts w:ascii="Times New Roman" w:hAnsi="Times New Roman"/>
          <w:b/>
          <w:sz w:val="24"/>
          <w:szCs w:val="24"/>
        </w:rPr>
        <w:lastRenderedPageBreak/>
        <w:t>ДОКУМЕНТАЦИЯ</w:t>
      </w:r>
    </w:p>
    <w:p w:rsidR="002D5A32" w:rsidRPr="002B2B9C" w:rsidRDefault="00B67A3B" w:rsidP="002D5A32">
      <w:pPr>
        <w:keepNext/>
        <w:keepLines/>
        <w:spacing w:after="0"/>
        <w:jc w:val="center"/>
        <w:rPr>
          <w:rFonts w:ascii="Times New Roman" w:hAnsi="Times New Roman"/>
          <w:b/>
          <w:bCs/>
          <w:sz w:val="24"/>
          <w:szCs w:val="24"/>
        </w:rPr>
      </w:pPr>
      <w:r w:rsidRPr="002B2B9C">
        <w:rPr>
          <w:rFonts w:ascii="Times New Roman" w:hAnsi="Times New Roman"/>
          <w:b/>
          <w:sz w:val="24"/>
          <w:szCs w:val="24"/>
        </w:rPr>
        <w:t xml:space="preserve">ПО ПРОВЕДЕНИЮ </w:t>
      </w:r>
      <w:r>
        <w:rPr>
          <w:rFonts w:ascii="Times New Roman" w:hAnsi="Times New Roman"/>
          <w:b/>
          <w:sz w:val="24"/>
          <w:szCs w:val="24"/>
        </w:rPr>
        <w:t xml:space="preserve">ЗАКУПКИ </w:t>
      </w:r>
      <w:r w:rsidR="002D5A32">
        <w:rPr>
          <w:rFonts w:ascii="Times New Roman" w:hAnsi="Times New Roman"/>
          <w:b/>
          <w:sz w:val="24"/>
          <w:szCs w:val="24"/>
        </w:rPr>
        <w:t>ОБОРУДОВАНИЯ</w:t>
      </w:r>
    </w:p>
    <w:p w:rsidR="00B67A3B" w:rsidRPr="002B2B9C" w:rsidRDefault="002D5A32" w:rsidP="00B67A3B">
      <w:pPr>
        <w:keepNext/>
        <w:keepLines/>
        <w:spacing w:after="0"/>
        <w:jc w:val="center"/>
        <w:rPr>
          <w:rFonts w:ascii="Times New Roman" w:hAnsi="Times New Roman"/>
          <w:b/>
          <w:sz w:val="24"/>
          <w:szCs w:val="24"/>
        </w:rPr>
      </w:pPr>
      <w:r>
        <w:rPr>
          <w:rFonts w:ascii="Times New Roman" w:hAnsi="Times New Roman"/>
          <w:b/>
          <w:sz w:val="24"/>
          <w:szCs w:val="24"/>
        </w:rPr>
        <w:t xml:space="preserve">ПУТЕМ </w:t>
      </w:r>
      <w:r w:rsidR="00B67A3B">
        <w:rPr>
          <w:rFonts w:ascii="Times New Roman" w:hAnsi="Times New Roman"/>
          <w:b/>
          <w:sz w:val="24"/>
          <w:szCs w:val="24"/>
        </w:rPr>
        <w:t xml:space="preserve">ЗАПРОСА </w:t>
      </w:r>
      <w:r w:rsidR="008A0A5C">
        <w:rPr>
          <w:rFonts w:ascii="Times New Roman" w:hAnsi="Times New Roman"/>
          <w:b/>
          <w:sz w:val="24"/>
          <w:szCs w:val="24"/>
        </w:rPr>
        <w:t>КОТИРОВОК</w:t>
      </w:r>
      <w:r w:rsidR="0042219F">
        <w:rPr>
          <w:rFonts w:ascii="Times New Roman" w:hAnsi="Times New Roman"/>
          <w:b/>
          <w:sz w:val="24"/>
          <w:szCs w:val="24"/>
        </w:rPr>
        <w:t xml:space="preserve"> </w:t>
      </w:r>
    </w:p>
    <w:p w:rsidR="008805BD" w:rsidRPr="002B2B9C" w:rsidRDefault="008805BD" w:rsidP="008805BD">
      <w:pPr>
        <w:pStyle w:val="01zagolovok"/>
        <w:keepLines/>
        <w:pageBreakBefore w:val="0"/>
        <w:spacing w:before="0" w:after="0"/>
        <w:ind w:firstLine="708"/>
        <w:jc w:val="center"/>
        <w:rPr>
          <w:rFonts w:ascii="Times New Roman" w:hAnsi="Times New Roman"/>
          <w:color w:val="auto"/>
          <w:sz w:val="24"/>
          <w:szCs w:val="24"/>
        </w:rPr>
      </w:pPr>
    </w:p>
    <w:p w:rsidR="008805BD" w:rsidRDefault="004475FE" w:rsidP="004475FE">
      <w:pPr>
        <w:pStyle w:val="a7"/>
        <w:tabs>
          <w:tab w:val="clear" w:pos="643"/>
          <w:tab w:val="clear" w:pos="1134"/>
          <w:tab w:val="clear" w:pos="1844"/>
          <w:tab w:val="left" w:pos="0"/>
        </w:tabs>
        <w:spacing w:line="240" w:lineRule="auto"/>
        <w:ind w:hanging="1844"/>
        <w:jc w:val="left"/>
        <w:rPr>
          <w:sz w:val="24"/>
          <w:szCs w:val="24"/>
        </w:rPr>
      </w:pPr>
      <w:bookmarkStart w:id="1" w:name="_Toc334452362"/>
      <w:bookmarkStart w:id="2" w:name="_Toc326769127"/>
      <w:r>
        <w:rPr>
          <w:bCs w:val="0"/>
          <w:sz w:val="24"/>
          <w:szCs w:val="24"/>
        </w:rPr>
        <w:t>1.</w:t>
      </w:r>
      <w:r w:rsidR="008805BD" w:rsidRPr="002B2B9C">
        <w:rPr>
          <w:bCs w:val="0"/>
          <w:sz w:val="24"/>
          <w:szCs w:val="24"/>
        </w:rPr>
        <w:t xml:space="preserve">Общие сведения о процедуре </w:t>
      </w:r>
      <w:bookmarkEnd w:id="1"/>
      <w:bookmarkEnd w:id="2"/>
      <w:r w:rsidR="008805BD">
        <w:rPr>
          <w:sz w:val="24"/>
          <w:szCs w:val="24"/>
        </w:rPr>
        <w:t xml:space="preserve">запроса </w:t>
      </w:r>
      <w:r w:rsidR="008A0A5C">
        <w:rPr>
          <w:sz w:val="24"/>
          <w:szCs w:val="24"/>
        </w:rPr>
        <w:t xml:space="preserve"> котировок</w:t>
      </w:r>
    </w:p>
    <w:p w:rsidR="00AF3559" w:rsidRPr="002B2B9C" w:rsidRDefault="00AF3559" w:rsidP="00AF3559">
      <w:pPr>
        <w:pStyle w:val="a7"/>
        <w:tabs>
          <w:tab w:val="clear" w:pos="643"/>
          <w:tab w:val="clear" w:pos="1134"/>
          <w:tab w:val="clear" w:pos="1844"/>
          <w:tab w:val="left" w:pos="0"/>
        </w:tabs>
        <w:spacing w:line="240" w:lineRule="auto"/>
        <w:ind w:left="720" w:firstLine="0"/>
        <w:rPr>
          <w:sz w:val="24"/>
          <w:szCs w:val="24"/>
        </w:rPr>
      </w:pPr>
    </w:p>
    <w:p w:rsidR="008805BD" w:rsidRDefault="008805BD" w:rsidP="00D6745D">
      <w:pPr>
        <w:pStyle w:val="30"/>
        <w:tabs>
          <w:tab w:val="clear" w:pos="1134"/>
          <w:tab w:val="left" w:pos="1276"/>
        </w:tabs>
        <w:spacing w:line="276" w:lineRule="auto"/>
        <w:ind w:left="0" w:firstLine="567"/>
        <w:rPr>
          <w:sz w:val="24"/>
          <w:szCs w:val="24"/>
        </w:rPr>
      </w:pPr>
      <w:r w:rsidRPr="002B2B9C">
        <w:rPr>
          <w:sz w:val="24"/>
          <w:szCs w:val="24"/>
        </w:rPr>
        <w:t xml:space="preserve">1.1. </w:t>
      </w:r>
      <w:r w:rsidRPr="00513209">
        <w:rPr>
          <w:sz w:val="24"/>
          <w:szCs w:val="24"/>
        </w:rPr>
        <w:t>Муниципальное автономное общеобразовательное</w:t>
      </w:r>
      <w:r w:rsidRPr="002B2B9C">
        <w:rPr>
          <w:sz w:val="24"/>
          <w:szCs w:val="24"/>
        </w:rPr>
        <w:t xml:space="preserve"> учреждение  </w:t>
      </w:r>
      <w:r>
        <w:rPr>
          <w:sz w:val="24"/>
          <w:szCs w:val="24"/>
        </w:rPr>
        <w:t>города Новосибирска</w:t>
      </w:r>
      <w:r w:rsidRPr="002B2B9C">
        <w:rPr>
          <w:sz w:val="24"/>
          <w:szCs w:val="24"/>
        </w:rPr>
        <w:t xml:space="preserve"> </w:t>
      </w:r>
      <w:r>
        <w:rPr>
          <w:sz w:val="24"/>
          <w:szCs w:val="24"/>
        </w:rPr>
        <w:t xml:space="preserve">«Лицей № 176» </w:t>
      </w:r>
      <w:r w:rsidRPr="002B2B9C">
        <w:rPr>
          <w:sz w:val="24"/>
          <w:szCs w:val="24"/>
        </w:rPr>
        <w:t xml:space="preserve">(далее – Заказчик) проводит </w:t>
      </w:r>
      <w:r>
        <w:rPr>
          <w:sz w:val="24"/>
          <w:szCs w:val="24"/>
        </w:rPr>
        <w:t xml:space="preserve">запрос </w:t>
      </w:r>
      <w:r w:rsidR="008A0A5C">
        <w:rPr>
          <w:sz w:val="24"/>
          <w:szCs w:val="24"/>
        </w:rPr>
        <w:t xml:space="preserve"> котировок</w:t>
      </w:r>
      <w:r>
        <w:rPr>
          <w:sz w:val="24"/>
          <w:szCs w:val="24"/>
        </w:rPr>
        <w:t xml:space="preserve">  </w:t>
      </w:r>
      <w:r w:rsidRPr="002B2B9C">
        <w:rPr>
          <w:sz w:val="24"/>
          <w:szCs w:val="24"/>
        </w:rPr>
        <w:t xml:space="preserve"> (далее -</w:t>
      </w:r>
      <w:r w:rsidRPr="00286B85">
        <w:rPr>
          <w:sz w:val="24"/>
          <w:szCs w:val="24"/>
        </w:rPr>
        <w:t xml:space="preserve"> </w:t>
      </w:r>
      <w:r>
        <w:rPr>
          <w:sz w:val="24"/>
          <w:szCs w:val="24"/>
        </w:rPr>
        <w:t xml:space="preserve">запрос </w:t>
      </w:r>
      <w:r w:rsidR="008A0A5C">
        <w:rPr>
          <w:sz w:val="24"/>
          <w:szCs w:val="24"/>
        </w:rPr>
        <w:t xml:space="preserve"> котировок</w:t>
      </w:r>
      <w:r w:rsidRPr="002B2B9C">
        <w:rPr>
          <w:sz w:val="24"/>
          <w:szCs w:val="24"/>
        </w:rPr>
        <w:t xml:space="preserve">), предмет и </w:t>
      </w:r>
      <w:proofErr w:type="gramStart"/>
      <w:r w:rsidRPr="002B2B9C">
        <w:rPr>
          <w:sz w:val="24"/>
          <w:szCs w:val="24"/>
        </w:rPr>
        <w:t>условия</w:t>
      </w:r>
      <w:proofErr w:type="gramEnd"/>
      <w:r w:rsidRPr="002B2B9C">
        <w:rPr>
          <w:sz w:val="24"/>
          <w:szCs w:val="24"/>
        </w:rPr>
        <w:t xml:space="preserve"> которого указаны в</w:t>
      </w:r>
      <w:r w:rsidR="00AE1904">
        <w:rPr>
          <w:sz w:val="24"/>
          <w:szCs w:val="24"/>
        </w:rPr>
        <w:t xml:space="preserve"> Извещении</w:t>
      </w:r>
      <w:r w:rsidRPr="002B2B9C">
        <w:rPr>
          <w:sz w:val="24"/>
          <w:szCs w:val="24"/>
        </w:rPr>
        <w:t>, в соответствии с положениями настоящей док</w:t>
      </w:r>
      <w:r>
        <w:rPr>
          <w:sz w:val="24"/>
          <w:szCs w:val="24"/>
        </w:rPr>
        <w:t>ументации по проведению</w:t>
      </w:r>
      <w:r w:rsidRPr="00286B85">
        <w:rPr>
          <w:sz w:val="24"/>
          <w:szCs w:val="24"/>
        </w:rPr>
        <w:t xml:space="preserve"> </w:t>
      </w:r>
      <w:r>
        <w:rPr>
          <w:sz w:val="24"/>
          <w:szCs w:val="24"/>
        </w:rPr>
        <w:t xml:space="preserve">запроса </w:t>
      </w:r>
      <w:r w:rsidR="008A0A5C">
        <w:rPr>
          <w:sz w:val="24"/>
          <w:szCs w:val="24"/>
        </w:rPr>
        <w:t xml:space="preserve"> котировок</w:t>
      </w:r>
      <w:r w:rsidRPr="002B2B9C">
        <w:rPr>
          <w:sz w:val="24"/>
          <w:szCs w:val="24"/>
        </w:rPr>
        <w:t xml:space="preserve"> и Положением о закупке товаров, работ, </w:t>
      </w:r>
      <w:r>
        <w:rPr>
          <w:sz w:val="24"/>
          <w:szCs w:val="24"/>
        </w:rPr>
        <w:t>услуг для нужд м</w:t>
      </w:r>
      <w:r w:rsidRPr="002B2B9C">
        <w:rPr>
          <w:sz w:val="24"/>
          <w:szCs w:val="24"/>
        </w:rPr>
        <w:t xml:space="preserve">униципального автономного общеобразовательного учреждения </w:t>
      </w:r>
      <w:r>
        <w:rPr>
          <w:sz w:val="24"/>
          <w:szCs w:val="24"/>
        </w:rPr>
        <w:t xml:space="preserve">города Новосибирска «Лицей №176» (МАОУ «Лицей №176») </w:t>
      </w:r>
      <w:r w:rsidRPr="002B2B9C">
        <w:rPr>
          <w:sz w:val="24"/>
          <w:szCs w:val="24"/>
        </w:rPr>
        <w:t>(далее –</w:t>
      </w:r>
      <w:r>
        <w:rPr>
          <w:sz w:val="24"/>
          <w:szCs w:val="24"/>
        </w:rPr>
        <w:t xml:space="preserve"> Извещение о проведении запроса </w:t>
      </w:r>
      <w:r w:rsidR="008A0A5C">
        <w:rPr>
          <w:sz w:val="24"/>
          <w:szCs w:val="24"/>
        </w:rPr>
        <w:t xml:space="preserve"> котировок</w:t>
      </w:r>
      <w:r w:rsidRPr="002B2B9C">
        <w:rPr>
          <w:sz w:val="24"/>
          <w:szCs w:val="24"/>
        </w:rPr>
        <w:t>).</w:t>
      </w:r>
    </w:p>
    <w:p w:rsidR="00A0481B" w:rsidRPr="00442883" w:rsidRDefault="00F63EE0" w:rsidP="00F63EE0">
      <w:pPr>
        <w:pStyle w:val="af1"/>
        <w:spacing w:before="0" w:line="240" w:lineRule="auto"/>
        <w:ind w:firstLine="567"/>
        <w:rPr>
          <w:bCs/>
          <w:color w:val="000000" w:themeColor="text1"/>
          <w:sz w:val="24"/>
        </w:rPr>
      </w:pPr>
      <w:r>
        <w:rPr>
          <w:bCs/>
          <w:sz w:val="24"/>
        </w:rPr>
        <w:t xml:space="preserve">1.2. </w:t>
      </w:r>
      <w:r w:rsidR="00A0481B" w:rsidRPr="00A0481B">
        <w:rPr>
          <w:bCs/>
          <w:sz w:val="24"/>
        </w:rPr>
        <w:t xml:space="preserve">Документация одновременно с Извещением о проведении процедуры закупки размещается </w:t>
      </w:r>
      <w:r w:rsidR="00A0481B">
        <w:rPr>
          <w:bCs/>
          <w:sz w:val="24"/>
        </w:rPr>
        <w:t xml:space="preserve">в </w:t>
      </w:r>
      <w:r w:rsidR="00A0481B" w:rsidRPr="00A0481B">
        <w:rPr>
          <w:bCs/>
          <w:sz w:val="24"/>
        </w:rPr>
        <w:t>Единой информационной систем</w:t>
      </w:r>
      <w:r w:rsidR="00A0481B">
        <w:rPr>
          <w:bCs/>
          <w:sz w:val="24"/>
        </w:rPr>
        <w:t>е</w:t>
      </w:r>
      <w:r w:rsidR="00A0481B" w:rsidRPr="00A0481B">
        <w:rPr>
          <w:bCs/>
          <w:sz w:val="24"/>
        </w:rPr>
        <w:t xml:space="preserve"> в сфере закупок</w:t>
      </w:r>
      <w:r w:rsidR="00D42E93">
        <w:rPr>
          <w:bCs/>
          <w:sz w:val="24"/>
        </w:rPr>
        <w:t>, расположенной</w:t>
      </w:r>
      <w:r w:rsidR="00A0481B" w:rsidRPr="00A0481B">
        <w:rPr>
          <w:bCs/>
          <w:sz w:val="24"/>
        </w:rPr>
        <w:t xml:space="preserve"> в сети Интернет по адресу </w:t>
      </w:r>
      <w:hyperlink r:id="rId7" w:history="1">
        <w:r w:rsidR="00A0481B" w:rsidRPr="004475FE">
          <w:rPr>
            <w:rStyle w:val="af0"/>
            <w:bCs/>
            <w:color w:val="000000" w:themeColor="text1"/>
            <w:sz w:val="24"/>
          </w:rPr>
          <w:t>www.zakupki.gov.ru</w:t>
        </w:r>
      </w:hyperlink>
      <w:r w:rsidR="004475FE" w:rsidRPr="004475FE">
        <w:rPr>
          <w:rStyle w:val="af0"/>
          <w:bCs/>
          <w:color w:val="000000" w:themeColor="text1"/>
          <w:sz w:val="24"/>
        </w:rPr>
        <w:t>,</w:t>
      </w:r>
      <w:r w:rsidR="00A0481B" w:rsidRPr="004475FE">
        <w:rPr>
          <w:bCs/>
          <w:color w:val="000000" w:themeColor="text1"/>
          <w:sz w:val="24"/>
        </w:rPr>
        <w:t xml:space="preserve">  </w:t>
      </w:r>
      <w:r w:rsidR="00AD2788">
        <w:rPr>
          <w:color w:val="000000" w:themeColor="text1"/>
          <w:sz w:val="24"/>
        </w:rPr>
        <w:t>на са</w:t>
      </w:r>
      <w:r w:rsidR="0042219F">
        <w:rPr>
          <w:color w:val="000000" w:themeColor="text1"/>
          <w:sz w:val="24"/>
        </w:rPr>
        <w:t>йте Заказчика  в сети Интернет п</w:t>
      </w:r>
      <w:r w:rsidR="00AD2788">
        <w:rPr>
          <w:color w:val="000000" w:themeColor="text1"/>
          <w:sz w:val="24"/>
        </w:rPr>
        <w:t xml:space="preserve">о адресу </w:t>
      </w:r>
      <w:r w:rsidR="00AD2788">
        <w:rPr>
          <w:color w:val="000000" w:themeColor="text1"/>
          <w:sz w:val="24"/>
          <w:lang w:val="en-US"/>
        </w:rPr>
        <w:t>www</w:t>
      </w:r>
      <w:r w:rsidR="00AD2788" w:rsidRPr="00AD2788">
        <w:rPr>
          <w:color w:val="000000" w:themeColor="text1"/>
          <w:sz w:val="24"/>
        </w:rPr>
        <w:t>.</w:t>
      </w:r>
      <w:proofErr w:type="spellStart"/>
      <w:r w:rsidR="00AD2788">
        <w:rPr>
          <w:color w:val="000000" w:themeColor="text1"/>
          <w:sz w:val="24"/>
          <w:lang w:val="en-US"/>
        </w:rPr>
        <w:t>licei</w:t>
      </w:r>
      <w:proofErr w:type="spellEnd"/>
      <w:r w:rsidR="00AD2788" w:rsidRPr="00AD2788">
        <w:rPr>
          <w:color w:val="000000" w:themeColor="text1"/>
          <w:sz w:val="24"/>
        </w:rPr>
        <w:t>176</w:t>
      </w:r>
      <w:r w:rsidR="00442883" w:rsidRPr="00442883">
        <w:rPr>
          <w:color w:val="000000" w:themeColor="text1"/>
          <w:sz w:val="24"/>
        </w:rPr>
        <w:t>.</w:t>
      </w:r>
      <w:r w:rsidR="00442883">
        <w:rPr>
          <w:color w:val="000000" w:themeColor="text1"/>
          <w:sz w:val="24"/>
        </w:rPr>
        <w:t>рф</w:t>
      </w:r>
    </w:p>
    <w:p w:rsidR="008805BD" w:rsidRPr="002B2B9C" w:rsidRDefault="002E33E6" w:rsidP="008A637C">
      <w:pPr>
        <w:pStyle w:val="af1"/>
        <w:spacing w:before="0" w:line="240" w:lineRule="auto"/>
        <w:rPr>
          <w:sz w:val="24"/>
        </w:rPr>
      </w:pPr>
      <w:r w:rsidRPr="00E80FF4">
        <w:rPr>
          <w:bCs/>
          <w:color w:val="000000" w:themeColor="text1"/>
          <w:sz w:val="24"/>
        </w:rPr>
        <w:t xml:space="preserve">         </w:t>
      </w:r>
      <w:bookmarkStart w:id="3" w:name="_Ref319358099"/>
      <w:r w:rsidR="008805BD">
        <w:rPr>
          <w:sz w:val="24"/>
        </w:rPr>
        <w:t>1.</w:t>
      </w:r>
      <w:r w:rsidR="00F63EE0">
        <w:rPr>
          <w:sz w:val="24"/>
        </w:rPr>
        <w:t>3</w:t>
      </w:r>
      <w:r w:rsidR="008805BD">
        <w:rPr>
          <w:sz w:val="24"/>
        </w:rPr>
        <w:t xml:space="preserve">. Предмет запроса </w:t>
      </w:r>
      <w:r w:rsidR="008A0A5C">
        <w:rPr>
          <w:sz w:val="24"/>
        </w:rPr>
        <w:t xml:space="preserve"> котировок</w:t>
      </w:r>
      <w:r w:rsidR="008805BD">
        <w:rPr>
          <w:sz w:val="24"/>
        </w:rPr>
        <w:t xml:space="preserve"> </w:t>
      </w:r>
      <w:r w:rsidR="00470A22">
        <w:rPr>
          <w:sz w:val="24"/>
        </w:rPr>
        <w:t xml:space="preserve"> (договора) указан в пункте 3</w:t>
      </w:r>
      <w:r w:rsidR="008805BD">
        <w:rPr>
          <w:sz w:val="24"/>
        </w:rPr>
        <w:t xml:space="preserve"> Извещения о проведении запроса </w:t>
      </w:r>
      <w:r w:rsidR="008A0A5C">
        <w:rPr>
          <w:sz w:val="24"/>
        </w:rPr>
        <w:t xml:space="preserve"> котировок</w:t>
      </w:r>
      <w:r w:rsidR="008805BD" w:rsidRPr="002B2B9C">
        <w:rPr>
          <w:sz w:val="24"/>
        </w:rPr>
        <w:t>.</w:t>
      </w:r>
      <w:bookmarkEnd w:id="3"/>
    </w:p>
    <w:p w:rsidR="008805BD" w:rsidRPr="002B2B9C" w:rsidRDefault="00470A22" w:rsidP="00D6745D">
      <w:pPr>
        <w:pStyle w:val="30"/>
        <w:tabs>
          <w:tab w:val="clear" w:pos="1134"/>
          <w:tab w:val="left" w:pos="1418"/>
        </w:tabs>
        <w:spacing w:line="276" w:lineRule="auto"/>
        <w:ind w:left="0" w:firstLine="567"/>
        <w:rPr>
          <w:sz w:val="24"/>
          <w:szCs w:val="24"/>
        </w:rPr>
      </w:pPr>
      <w:bookmarkStart w:id="4" w:name="_Ref319358162"/>
      <w:r>
        <w:rPr>
          <w:sz w:val="24"/>
          <w:szCs w:val="24"/>
        </w:rPr>
        <w:t>1.</w:t>
      </w:r>
      <w:r w:rsidR="00F63EE0">
        <w:rPr>
          <w:sz w:val="24"/>
          <w:szCs w:val="24"/>
        </w:rPr>
        <w:t>4</w:t>
      </w:r>
      <w:r>
        <w:rPr>
          <w:sz w:val="24"/>
          <w:szCs w:val="24"/>
        </w:rPr>
        <w:t>.Способ</w:t>
      </w:r>
      <w:r w:rsidR="008805BD" w:rsidRPr="002B2B9C">
        <w:rPr>
          <w:sz w:val="24"/>
          <w:szCs w:val="24"/>
        </w:rPr>
        <w:t xml:space="preserve"> проведения </w:t>
      </w:r>
      <w:r>
        <w:rPr>
          <w:sz w:val="24"/>
          <w:szCs w:val="24"/>
        </w:rPr>
        <w:t>процедуры установлен</w:t>
      </w:r>
      <w:r w:rsidR="00B67A3B">
        <w:rPr>
          <w:sz w:val="24"/>
          <w:szCs w:val="24"/>
        </w:rPr>
        <w:t xml:space="preserve"> в пункте 1</w:t>
      </w:r>
      <w:r w:rsidR="008805BD">
        <w:rPr>
          <w:sz w:val="24"/>
          <w:szCs w:val="24"/>
        </w:rPr>
        <w:t xml:space="preserve"> Извещения о проведении </w:t>
      </w:r>
      <w:bookmarkEnd w:id="4"/>
      <w:r w:rsidR="008805BD">
        <w:rPr>
          <w:sz w:val="24"/>
          <w:szCs w:val="24"/>
        </w:rPr>
        <w:t xml:space="preserve">запроса </w:t>
      </w:r>
      <w:r w:rsidR="008A0A5C">
        <w:rPr>
          <w:sz w:val="24"/>
          <w:szCs w:val="24"/>
        </w:rPr>
        <w:t xml:space="preserve"> котировок</w:t>
      </w:r>
      <w:r w:rsidR="008805BD">
        <w:rPr>
          <w:sz w:val="24"/>
          <w:szCs w:val="24"/>
        </w:rPr>
        <w:t>.</w:t>
      </w:r>
    </w:p>
    <w:p w:rsidR="008805BD" w:rsidRDefault="008805BD" w:rsidP="00D6745D">
      <w:pPr>
        <w:pStyle w:val="30"/>
        <w:tabs>
          <w:tab w:val="clear" w:pos="1134"/>
          <w:tab w:val="left" w:pos="1418"/>
        </w:tabs>
        <w:spacing w:line="276" w:lineRule="auto"/>
        <w:ind w:left="0" w:firstLine="567"/>
        <w:rPr>
          <w:sz w:val="24"/>
          <w:szCs w:val="24"/>
        </w:rPr>
      </w:pPr>
      <w:bookmarkStart w:id="5" w:name="_Ref319358583"/>
      <w:r w:rsidRPr="002B2B9C">
        <w:rPr>
          <w:sz w:val="24"/>
          <w:szCs w:val="24"/>
        </w:rPr>
        <w:t>1.</w:t>
      </w:r>
      <w:r w:rsidR="00F63EE0">
        <w:rPr>
          <w:sz w:val="24"/>
          <w:szCs w:val="24"/>
        </w:rPr>
        <w:t>5</w:t>
      </w:r>
      <w:r w:rsidRPr="002B2B9C">
        <w:rPr>
          <w:sz w:val="24"/>
          <w:szCs w:val="24"/>
        </w:rPr>
        <w:t xml:space="preserve">. Срок, место </w:t>
      </w:r>
      <w:r w:rsidR="00F63EE0">
        <w:rPr>
          <w:sz w:val="24"/>
          <w:szCs w:val="24"/>
        </w:rPr>
        <w:t xml:space="preserve">поставки товара </w:t>
      </w:r>
      <w:r w:rsidR="00B67A3B">
        <w:rPr>
          <w:sz w:val="24"/>
          <w:szCs w:val="24"/>
        </w:rPr>
        <w:t>указаны в пунктах 4,</w:t>
      </w:r>
      <w:r w:rsidR="00470A22">
        <w:rPr>
          <w:sz w:val="24"/>
          <w:szCs w:val="24"/>
        </w:rPr>
        <w:t xml:space="preserve"> </w:t>
      </w:r>
      <w:r w:rsidR="00B67A3B">
        <w:rPr>
          <w:sz w:val="24"/>
          <w:szCs w:val="24"/>
        </w:rPr>
        <w:t>5</w:t>
      </w:r>
      <w:r w:rsidRPr="002B2B9C">
        <w:rPr>
          <w:sz w:val="24"/>
          <w:szCs w:val="24"/>
        </w:rPr>
        <w:t xml:space="preserve"> </w:t>
      </w:r>
      <w:r>
        <w:rPr>
          <w:sz w:val="24"/>
          <w:szCs w:val="24"/>
        </w:rPr>
        <w:t xml:space="preserve">Извещения о проведении </w:t>
      </w:r>
      <w:r w:rsidR="00F63EE0">
        <w:rPr>
          <w:sz w:val="24"/>
          <w:szCs w:val="24"/>
        </w:rPr>
        <w:t>з</w:t>
      </w:r>
      <w:r>
        <w:rPr>
          <w:sz w:val="24"/>
          <w:szCs w:val="24"/>
        </w:rPr>
        <w:t xml:space="preserve">апроса </w:t>
      </w:r>
      <w:r w:rsidR="008A0A5C">
        <w:rPr>
          <w:sz w:val="24"/>
          <w:szCs w:val="24"/>
        </w:rPr>
        <w:t xml:space="preserve"> котировок</w:t>
      </w:r>
      <w:r w:rsidRPr="002B2B9C">
        <w:rPr>
          <w:sz w:val="24"/>
          <w:szCs w:val="24"/>
        </w:rPr>
        <w:t>.</w:t>
      </w:r>
      <w:bookmarkEnd w:id="5"/>
    </w:p>
    <w:p w:rsidR="00310C1E" w:rsidRPr="002B2B9C" w:rsidRDefault="00D768BC" w:rsidP="00D6745D">
      <w:pPr>
        <w:pStyle w:val="30"/>
        <w:tabs>
          <w:tab w:val="clear" w:pos="1134"/>
          <w:tab w:val="left" w:pos="1418"/>
        </w:tabs>
        <w:spacing w:line="276" w:lineRule="auto"/>
        <w:ind w:left="0" w:firstLine="567"/>
        <w:rPr>
          <w:sz w:val="24"/>
          <w:szCs w:val="24"/>
        </w:rPr>
      </w:pPr>
      <w:r>
        <w:rPr>
          <w:sz w:val="24"/>
          <w:szCs w:val="24"/>
        </w:rPr>
        <w:t>1.6. Гарантийный с</w:t>
      </w:r>
      <w:r w:rsidR="00310C1E">
        <w:rPr>
          <w:sz w:val="24"/>
          <w:szCs w:val="24"/>
        </w:rPr>
        <w:t>рок товара</w:t>
      </w:r>
      <w:r w:rsidR="00E80FF4">
        <w:rPr>
          <w:sz w:val="24"/>
          <w:szCs w:val="24"/>
        </w:rPr>
        <w:t xml:space="preserve"> </w:t>
      </w:r>
      <w:r w:rsidR="00310C1E">
        <w:rPr>
          <w:sz w:val="24"/>
          <w:szCs w:val="24"/>
        </w:rPr>
        <w:t>- 12 месяцев с момента поставки.</w:t>
      </w:r>
    </w:p>
    <w:p w:rsidR="008805BD" w:rsidRDefault="008805BD" w:rsidP="00D6745D">
      <w:pPr>
        <w:pStyle w:val="30"/>
        <w:tabs>
          <w:tab w:val="clear" w:pos="1134"/>
          <w:tab w:val="left" w:pos="1418"/>
        </w:tabs>
        <w:spacing w:line="276" w:lineRule="auto"/>
        <w:ind w:left="0" w:firstLine="567"/>
        <w:rPr>
          <w:sz w:val="24"/>
          <w:szCs w:val="24"/>
        </w:rPr>
      </w:pPr>
      <w:bookmarkStart w:id="6" w:name="_Ref319358596"/>
      <w:r w:rsidRPr="002B2B9C">
        <w:rPr>
          <w:sz w:val="24"/>
          <w:szCs w:val="24"/>
        </w:rPr>
        <w:t>1.</w:t>
      </w:r>
      <w:r w:rsidR="00310C1E">
        <w:rPr>
          <w:sz w:val="24"/>
          <w:szCs w:val="24"/>
        </w:rPr>
        <w:t>7</w:t>
      </w:r>
      <w:r w:rsidRPr="002B2B9C">
        <w:rPr>
          <w:sz w:val="24"/>
          <w:szCs w:val="24"/>
        </w:rPr>
        <w:t xml:space="preserve">. Сведения о начальной (максимальной цене) договора указаны в пункте 6 </w:t>
      </w:r>
      <w:r>
        <w:rPr>
          <w:sz w:val="24"/>
          <w:szCs w:val="24"/>
        </w:rPr>
        <w:t xml:space="preserve">Извещения о проведении запроса </w:t>
      </w:r>
      <w:r w:rsidR="008A0A5C">
        <w:rPr>
          <w:sz w:val="24"/>
          <w:szCs w:val="24"/>
        </w:rPr>
        <w:t xml:space="preserve"> котировок</w:t>
      </w:r>
      <w:r w:rsidRPr="002B2B9C">
        <w:rPr>
          <w:sz w:val="24"/>
          <w:szCs w:val="24"/>
        </w:rPr>
        <w:t>.</w:t>
      </w:r>
      <w:bookmarkEnd w:id="6"/>
    </w:p>
    <w:p w:rsidR="00166B21" w:rsidRPr="00166B21" w:rsidRDefault="00166B21" w:rsidP="00166B21">
      <w:pPr>
        <w:widowControl w:val="0"/>
        <w:autoSpaceDE w:val="0"/>
        <w:autoSpaceDN w:val="0"/>
        <w:adjustRightInd w:val="0"/>
        <w:spacing w:after="60"/>
        <w:ind w:left="3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166B21">
        <w:rPr>
          <w:rFonts w:ascii="Times New Roman" w:hAnsi="Times New Roman" w:cs="Times New Roman"/>
          <w:sz w:val="24"/>
          <w:szCs w:val="24"/>
        </w:rPr>
        <w:t>1.</w:t>
      </w:r>
      <w:r w:rsidR="00310C1E">
        <w:rPr>
          <w:rFonts w:ascii="Times New Roman" w:hAnsi="Times New Roman" w:cs="Times New Roman"/>
          <w:sz w:val="24"/>
          <w:szCs w:val="24"/>
        </w:rPr>
        <w:t>8</w:t>
      </w:r>
      <w:r w:rsidRPr="00166B21">
        <w:rPr>
          <w:rFonts w:ascii="Times New Roman" w:hAnsi="Times New Roman" w:cs="Times New Roman"/>
          <w:sz w:val="24"/>
          <w:szCs w:val="24"/>
        </w:rPr>
        <w:t>.</w:t>
      </w:r>
      <w:r w:rsidR="00310C1E">
        <w:rPr>
          <w:rFonts w:ascii="Times New Roman" w:hAnsi="Times New Roman" w:cs="Times New Roman"/>
          <w:sz w:val="24"/>
          <w:szCs w:val="24"/>
        </w:rPr>
        <w:t xml:space="preserve"> </w:t>
      </w:r>
      <w:r w:rsidRPr="00166B21">
        <w:rPr>
          <w:rFonts w:ascii="Times New Roman" w:hAnsi="Times New Roman" w:cs="Times New Roman"/>
          <w:sz w:val="24"/>
          <w:szCs w:val="24"/>
        </w:rPr>
        <w:t>Порядок формирования цены договора -</w:t>
      </w:r>
      <w:r w:rsidRPr="00166B21">
        <w:rPr>
          <w:rFonts w:ascii="Times New Roman" w:hAnsi="Times New Roman" w:cs="Times New Roman"/>
        </w:rPr>
        <w:t xml:space="preserve"> </w:t>
      </w:r>
      <w:r w:rsidR="005C74DB">
        <w:rPr>
          <w:rFonts w:ascii="Times New Roman" w:hAnsi="Times New Roman" w:cs="Times New Roman"/>
          <w:sz w:val="24"/>
          <w:szCs w:val="24"/>
        </w:rPr>
        <w:t>ц</w:t>
      </w:r>
      <w:r w:rsidRPr="00166B21">
        <w:rPr>
          <w:rFonts w:ascii="Times New Roman" w:hAnsi="Times New Roman" w:cs="Times New Roman"/>
          <w:sz w:val="24"/>
          <w:szCs w:val="24"/>
        </w:rPr>
        <w:t>ена договора выражена в рублях Российской Федерации.</w:t>
      </w:r>
    </w:p>
    <w:p w:rsidR="00166B21" w:rsidRDefault="00166B21" w:rsidP="00166B21">
      <w:pPr>
        <w:spacing w:after="60"/>
        <w:ind w:left="32" w:firstLine="425"/>
        <w:jc w:val="both"/>
        <w:rPr>
          <w:rFonts w:ascii="Times New Roman" w:hAnsi="Times New Roman" w:cs="Times New Roman"/>
          <w:sz w:val="24"/>
          <w:szCs w:val="24"/>
        </w:rPr>
      </w:pPr>
      <w:r w:rsidRPr="00166B21">
        <w:rPr>
          <w:rFonts w:ascii="Times New Roman" w:hAnsi="Times New Roman" w:cs="Times New Roman"/>
          <w:sz w:val="24"/>
          <w:szCs w:val="24"/>
        </w:rPr>
        <w:t>Цена договора включает в себя расходы на перевозку, страхование, уплату таможенных пошлин, налогов, сборов и других обязательных платежей, расходы, связанные с упаковкой товаров, погрузо-разгрузочными работами, иные виды расходов поставщика, связанные с исполнением договора.</w:t>
      </w:r>
    </w:p>
    <w:p w:rsidR="003F001D" w:rsidRDefault="003F001D" w:rsidP="00305AD9">
      <w:pPr>
        <w:widowControl w:val="0"/>
        <w:spacing w:after="60"/>
        <w:ind w:left="32" w:firstLine="425"/>
        <w:jc w:val="both"/>
        <w:rPr>
          <w:rFonts w:ascii="Times New Roman" w:hAnsi="Times New Roman" w:cs="Times New Roman"/>
          <w:sz w:val="24"/>
          <w:szCs w:val="24"/>
        </w:rPr>
      </w:pPr>
      <w:r>
        <w:rPr>
          <w:rFonts w:ascii="Times New Roman" w:hAnsi="Times New Roman" w:cs="Times New Roman"/>
        </w:rPr>
        <w:t xml:space="preserve">  </w:t>
      </w:r>
      <w:r w:rsidR="00166B21">
        <w:rPr>
          <w:rFonts w:ascii="Times New Roman" w:hAnsi="Times New Roman" w:cs="Times New Roman"/>
        </w:rPr>
        <w:t>1.</w:t>
      </w:r>
      <w:r w:rsidR="00310C1E">
        <w:rPr>
          <w:rFonts w:ascii="Times New Roman" w:hAnsi="Times New Roman" w:cs="Times New Roman"/>
        </w:rPr>
        <w:t>9</w:t>
      </w:r>
      <w:r w:rsidR="00166B21">
        <w:rPr>
          <w:rFonts w:ascii="Times New Roman" w:hAnsi="Times New Roman" w:cs="Times New Roman"/>
        </w:rPr>
        <w:t>.</w:t>
      </w:r>
      <w:r w:rsidR="00310C1E">
        <w:rPr>
          <w:rFonts w:ascii="Times New Roman" w:hAnsi="Times New Roman" w:cs="Times New Roman"/>
        </w:rPr>
        <w:t xml:space="preserve"> </w:t>
      </w:r>
      <w:r w:rsidR="00166B21" w:rsidRPr="00166B21">
        <w:rPr>
          <w:rFonts w:ascii="Times New Roman" w:hAnsi="Times New Roman" w:cs="Times New Roman"/>
        </w:rPr>
        <w:t>Форма, сроки и порядок оплаты продукции</w:t>
      </w:r>
      <w:r w:rsidR="005C74DB">
        <w:rPr>
          <w:rFonts w:ascii="Times New Roman" w:hAnsi="Times New Roman" w:cs="Times New Roman"/>
        </w:rPr>
        <w:t xml:space="preserve"> </w:t>
      </w:r>
      <w:r w:rsidR="00305AD9">
        <w:rPr>
          <w:rFonts w:ascii="Times New Roman" w:hAnsi="Times New Roman" w:cs="Times New Roman"/>
        </w:rPr>
        <w:t>-</w:t>
      </w:r>
      <w:r w:rsidR="00305AD9" w:rsidRPr="00305AD9">
        <w:t xml:space="preserve"> </w:t>
      </w:r>
      <w:r w:rsidR="00305AD9">
        <w:t>о</w:t>
      </w:r>
      <w:r w:rsidR="00305AD9" w:rsidRPr="00305AD9">
        <w:rPr>
          <w:rFonts w:ascii="Times New Roman" w:hAnsi="Times New Roman" w:cs="Times New Roman"/>
          <w:sz w:val="24"/>
          <w:szCs w:val="24"/>
        </w:rPr>
        <w:t>плата осуществляется в безналичном порядке путем перечисления Заказчиком денежных сред</w:t>
      </w:r>
      <w:r w:rsidR="00305AD9">
        <w:rPr>
          <w:rFonts w:ascii="Times New Roman" w:hAnsi="Times New Roman" w:cs="Times New Roman"/>
          <w:sz w:val="24"/>
          <w:szCs w:val="24"/>
        </w:rPr>
        <w:t>ств на расчетный счет поставщика</w:t>
      </w:r>
      <w:r w:rsidR="00305AD9" w:rsidRPr="00305AD9">
        <w:rPr>
          <w:rFonts w:ascii="Times New Roman" w:hAnsi="Times New Roman" w:cs="Times New Roman"/>
          <w:sz w:val="24"/>
          <w:szCs w:val="24"/>
        </w:rPr>
        <w:t>.</w:t>
      </w:r>
      <w:r w:rsidR="00305AD9">
        <w:rPr>
          <w:rFonts w:ascii="Times New Roman" w:hAnsi="Times New Roman" w:cs="Times New Roman"/>
          <w:sz w:val="24"/>
          <w:szCs w:val="24"/>
        </w:rPr>
        <w:t xml:space="preserve"> </w:t>
      </w:r>
    </w:p>
    <w:p w:rsidR="00166B21" w:rsidRDefault="00305AD9" w:rsidP="00305AD9">
      <w:pPr>
        <w:widowControl w:val="0"/>
        <w:spacing w:after="60"/>
        <w:ind w:left="32" w:firstLine="425"/>
        <w:jc w:val="both"/>
        <w:rPr>
          <w:rFonts w:ascii="Times New Roman" w:hAnsi="Times New Roman" w:cs="Times New Roman"/>
          <w:sz w:val="24"/>
          <w:szCs w:val="24"/>
        </w:rPr>
      </w:pPr>
      <w:r>
        <w:rPr>
          <w:rFonts w:ascii="Times New Roman" w:hAnsi="Times New Roman" w:cs="Times New Roman"/>
          <w:sz w:val="24"/>
          <w:szCs w:val="24"/>
        </w:rPr>
        <w:t>Срок оплаты – до 31.12.2017г.</w:t>
      </w:r>
    </w:p>
    <w:p w:rsidR="00D768BC" w:rsidRDefault="00D768BC" w:rsidP="00D768BC">
      <w:pPr>
        <w:pStyle w:val="30"/>
        <w:tabs>
          <w:tab w:val="clear" w:pos="1134"/>
          <w:tab w:val="left" w:pos="1418"/>
        </w:tabs>
        <w:spacing w:line="276" w:lineRule="auto"/>
        <w:ind w:left="0" w:firstLine="0"/>
        <w:rPr>
          <w:sz w:val="24"/>
          <w:szCs w:val="24"/>
        </w:rPr>
      </w:pPr>
      <w:r>
        <w:rPr>
          <w:sz w:val="24"/>
          <w:szCs w:val="24"/>
        </w:rPr>
        <w:t xml:space="preserve">        1.1</w:t>
      </w:r>
      <w:r w:rsidR="00AE1904">
        <w:rPr>
          <w:sz w:val="24"/>
          <w:szCs w:val="24"/>
        </w:rPr>
        <w:t>0</w:t>
      </w:r>
      <w:r>
        <w:rPr>
          <w:sz w:val="24"/>
          <w:szCs w:val="24"/>
        </w:rPr>
        <w:t xml:space="preserve">. </w:t>
      </w:r>
      <w:r w:rsidRPr="00D768BC">
        <w:rPr>
          <w:sz w:val="24"/>
          <w:szCs w:val="24"/>
        </w:rPr>
        <w:t>Дата начала, время и дата окончания подачи заявок на участие в закупке, место и порядо</w:t>
      </w:r>
      <w:r>
        <w:rPr>
          <w:sz w:val="24"/>
          <w:szCs w:val="24"/>
        </w:rPr>
        <w:t>к их подачи участниками закупки указаны в п. 9 Извещения о проведении запроса  котировок</w:t>
      </w:r>
      <w:r w:rsidRPr="002B2B9C">
        <w:rPr>
          <w:sz w:val="24"/>
          <w:szCs w:val="24"/>
        </w:rPr>
        <w:t>.</w:t>
      </w:r>
    </w:p>
    <w:p w:rsidR="00D768BC" w:rsidRPr="00D768BC" w:rsidRDefault="00D768BC" w:rsidP="00D76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w:t>
      </w:r>
      <w:r w:rsidRPr="00D768BC">
        <w:rPr>
          <w:rFonts w:ascii="Times New Roman" w:hAnsi="Times New Roman" w:cs="Times New Roman"/>
          <w:sz w:val="24"/>
          <w:szCs w:val="24"/>
        </w:rPr>
        <w:t>Место, дата и время проведения процедуры рассмотрения, оценки и сопоставления заявок на участие в закупки.</w:t>
      </w:r>
    </w:p>
    <w:p w:rsidR="00D768BC" w:rsidRPr="00F16302" w:rsidRDefault="00D768BC" w:rsidP="00D76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68BC">
        <w:rPr>
          <w:rFonts w:ascii="Times New Roman" w:hAnsi="Times New Roman" w:cs="Times New Roman"/>
          <w:sz w:val="24"/>
          <w:szCs w:val="24"/>
        </w:rPr>
        <w:t>Рассмотрение, оценка и сопоставление заявок</w:t>
      </w:r>
      <w:r w:rsidRPr="00F16302">
        <w:rPr>
          <w:rFonts w:ascii="Times New Roman" w:hAnsi="Times New Roman" w:cs="Times New Roman"/>
          <w:sz w:val="24"/>
          <w:szCs w:val="24"/>
        </w:rPr>
        <w:t xml:space="preserve"> на участие в закупке будет проводиться по адресу: г. Новосибирск, ул. Новогодняя, д. 20/2, </w:t>
      </w:r>
      <w:r w:rsidR="008A637C">
        <w:rPr>
          <w:rFonts w:ascii="Times New Roman" w:hAnsi="Times New Roman" w:cs="Times New Roman"/>
          <w:sz w:val="24"/>
          <w:szCs w:val="24"/>
        </w:rPr>
        <w:t xml:space="preserve"> с 10.00</w:t>
      </w:r>
      <w:r w:rsidRPr="00F16302">
        <w:rPr>
          <w:rFonts w:ascii="Times New Roman" w:hAnsi="Times New Roman" w:cs="Times New Roman"/>
          <w:sz w:val="24"/>
          <w:szCs w:val="24"/>
        </w:rPr>
        <w:t xml:space="preserve"> часов  по </w:t>
      </w:r>
      <w:r w:rsidR="008A637C">
        <w:rPr>
          <w:rFonts w:ascii="Times New Roman" w:hAnsi="Times New Roman" w:cs="Times New Roman"/>
          <w:sz w:val="24"/>
          <w:szCs w:val="24"/>
        </w:rPr>
        <w:t>местному</w:t>
      </w:r>
      <w:r w:rsidRPr="00F16302">
        <w:rPr>
          <w:rFonts w:ascii="Times New Roman" w:hAnsi="Times New Roman" w:cs="Times New Roman"/>
          <w:sz w:val="24"/>
          <w:szCs w:val="24"/>
        </w:rPr>
        <w:t xml:space="preserve"> времени </w:t>
      </w:r>
      <w:r w:rsidR="00210566" w:rsidRPr="00AE6E25">
        <w:rPr>
          <w:rFonts w:ascii="Times New Roman" w:hAnsi="Times New Roman" w:cs="Times New Roman"/>
          <w:sz w:val="24"/>
          <w:szCs w:val="24"/>
        </w:rPr>
        <w:t>01</w:t>
      </w:r>
      <w:r w:rsidRPr="00AE6E25">
        <w:rPr>
          <w:rFonts w:ascii="Times New Roman" w:hAnsi="Times New Roman" w:cs="Times New Roman"/>
          <w:sz w:val="24"/>
          <w:szCs w:val="24"/>
        </w:rPr>
        <w:t>.0</w:t>
      </w:r>
      <w:r w:rsidR="00210566" w:rsidRPr="00AE6E25">
        <w:rPr>
          <w:rFonts w:ascii="Times New Roman" w:hAnsi="Times New Roman" w:cs="Times New Roman"/>
          <w:sz w:val="24"/>
          <w:szCs w:val="24"/>
        </w:rPr>
        <w:t>8</w:t>
      </w:r>
      <w:r w:rsidRPr="00AE6E25">
        <w:rPr>
          <w:rFonts w:ascii="Times New Roman" w:hAnsi="Times New Roman" w:cs="Times New Roman"/>
          <w:sz w:val="24"/>
          <w:szCs w:val="24"/>
        </w:rPr>
        <w:t xml:space="preserve">.2017 </w:t>
      </w:r>
      <w:r w:rsidRPr="00F16302">
        <w:rPr>
          <w:rFonts w:ascii="Times New Roman" w:hAnsi="Times New Roman" w:cs="Times New Roman"/>
          <w:sz w:val="24"/>
          <w:szCs w:val="24"/>
        </w:rPr>
        <w:t>года, каб.109.</w:t>
      </w:r>
    </w:p>
    <w:p w:rsidR="00D768BC" w:rsidRDefault="00D768BC" w:rsidP="00D768BC">
      <w:pPr>
        <w:pStyle w:val="30"/>
        <w:tabs>
          <w:tab w:val="clear" w:pos="1134"/>
          <w:tab w:val="left" w:pos="1418"/>
        </w:tabs>
        <w:spacing w:line="276" w:lineRule="auto"/>
        <w:ind w:left="0" w:firstLine="0"/>
        <w:rPr>
          <w:sz w:val="24"/>
          <w:szCs w:val="24"/>
        </w:rPr>
      </w:pPr>
    </w:p>
    <w:p w:rsidR="00871973" w:rsidRPr="00AE1904" w:rsidRDefault="002E33E6" w:rsidP="00871973">
      <w:pPr>
        <w:pStyle w:val="20"/>
        <w:rPr>
          <w:rFonts w:ascii="Times New Roman" w:eastAsia="SimSun" w:hAnsi="Times New Roman" w:cs="Times New Roman"/>
          <w:color w:val="000000" w:themeColor="text1"/>
          <w:sz w:val="24"/>
        </w:rPr>
      </w:pPr>
      <w:r w:rsidRPr="00AE1904">
        <w:rPr>
          <w:rFonts w:ascii="Times New Roman" w:eastAsia="SimSun" w:hAnsi="Times New Roman" w:cs="Times New Roman"/>
          <w:color w:val="000000" w:themeColor="text1"/>
          <w:sz w:val="24"/>
        </w:rPr>
        <w:t>2.</w:t>
      </w:r>
      <w:r w:rsidR="00871973" w:rsidRPr="00AE1904">
        <w:rPr>
          <w:rFonts w:ascii="Times New Roman" w:eastAsia="SimSun" w:hAnsi="Times New Roman" w:cs="Times New Roman"/>
          <w:color w:val="000000" w:themeColor="text1"/>
          <w:sz w:val="24"/>
        </w:rPr>
        <w:t xml:space="preserve"> Требования к участникам закупки</w:t>
      </w:r>
    </w:p>
    <w:p w:rsidR="00871973" w:rsidRPr="00852C99" w:rsidRDefault="00871973" w:rsidP="00871973">
      <w:pPr>
        <w:suppressAutoHyphens/>
        <w:spacing w:after="0" w:line="240" w:lineRule="auto"/>
        <w:jc w:val="center"/>
        <w:rPr>
          <w:rFonts w:ascii="Times New Roman" w:eastAsia="SimSun" w:hAnsi="Times New Roman"/>
          <w:b/>
          <w:bCs/>
          <w:sz w:val="24"/>
          <w:szCs w:val="24"/>
        </w:rPr>
      </w:pPr>
    </w:p>
    <w:p w:rsidR="00871973" w:rsidRDefault="00114F1B" w:rsidP="00871973">
      <w:pPr>
        <w:suppressAutoHyphen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871973" w:rsidRPr="00852C99">
        <w:rPr>
          <w:rFonts w:ascii="Times New Roman" w:eastAsia="Times New Roman" w:hAnsi="Times New Roman"/>
          <w:sz w:val="24"/>
          <w:szCs w:val="24"/>
          <w:lang w:eastAsia="ar-SA"/>
        </w:rPr>
        <w:t>1. Установлены следующие обязательные требования к участникам закупки:</w:t>
      </w:r>
    </w:p>
    <w:p w:rsidR="00871973" w:rsidRPr="00852C99" w:rsidRDefault="00871973" w:rsidP="00871973">
      <w:pPr>
        <w:suppressAutoHyphens/>
        <w:autoSpaceDE w:val="0"/>
        <w:spacing w:after="0" w:line="240" w:lineRule="auto"/>
        <w:ind w:firstLine="709"/>
        <w:jc w:val="both"/>
        <w:rPr>
          <w:rFonts w:ascii="Times New Roman" w:eastAsia="Times New Roman CYR" w:hAnsi="Times New Roman"/>
          <w:sz w:val="24"/>
          <w:szCs w:val="24"/>
          <w:lang w:eastAsia="ar-SA"/>
        </w:rPr>
      </w:pPr>
      <w:r w:rsidRPr="00852C99">
        <w:rPr>
          <w:rFonts w:ascii="Times New Roman" w:eastAsia="Times New Roman CYR" w:hAnsi="Times New Roman"/>
          <w:sz w:val="24"/>
          <w:szCs w:val="24"/>
          <w:lang w:eastAsia="ar-SA"/>
        </w:rPr>
        <w:t xml:space="preserve">1) отсутствие сведений об участнике закупки </w:t>
      </w:r>
      <w:r w:rsidRPr="00852C99">
        <w:rPr>
          <w:rFonts w:ascii="Times New Roman" w:hAnsi="Times New Roman"/>
          <w:sz w:val="24"/>
          <w:szCs w:val="24"/>
          <w:lang w:eastAsia="ar-SA"/>
        </w:rPr>
        <w:t>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871973" w:rsidRPr="00852C99" w:rsidRDefault="00871973" w:rsidP="00871973">
      <w:pPr>
        <w:suppressAutoHyphens/>
        <w:autoSpaceDE w:val="0"/>
        <w:spacing w:after="0" w:line="240" w:lineRule="auto"/>
        <w:ind w:firstLine="709"/>
        <w:jc w:val="both"/>
        <w:rPr>
          <w:rFonts w:ascii="Times New Roman" w:eastAsia="Times New Roman CYR" w:hAnsi="Times New Roman"/>
          <w:sz w:val="24"/>
          <w:szCs w:val="24"/>
          <w:lang w:eastAsia="ar-SA"/>
        </w:rPr>
      </w:pPr>
      <w:r w:rsidRPr="00852C99">
        <w:rPr>
          <w:rFonts w:ascii="Times New Roman" w:eastAsia="Times New Roman CYR" w:hAnsi="Times New Roman"/>
          <w:sz w:val="24"/>
          <w:szCs w:val="24"/>
          <w:lang w:eastAsia="ar-SA"/>
        </w:rPr>
        <w:lastRenderedPageBreak/>
        <w:t xml:space="preserve">2) отсутствие сведений об участнике закупки </w:t>
      </w:r>
      <w:r w:rsidRPr="00852C99">
        <w:rPr>
          <w:rFonts w:ascii="Times New Roman" w:hAnsi="Times New Roman"/>
          <w:sz w:val="24"/>
          <w:szCs w:val="24"/>
          <w:lang w:eastAsia="ar-SA"/>
        </w:rPr>
        <w:t xml:space="preserve">в реестре недобросовестных поставщиков, предусмотренном Федеральным законом от  </w:t>
      </w:r>
      <w:r w:rsidRPr="00852C99">
        <w:rPr>
          <w:rFonts w:ascii="Times New Roman" w:hAnsi="Times New Roman"/>
          <w:sz w:val="24"/>
          <w:szCs w:val="24"/>
        </w:rPr>
        <w:t>05.04.2013 N 44-ФЗ «О контрактной системе в сфере закупок товаров, работ, услуг для обеспечения государственных и муниципальных нужд»;</w:t>
      </w:r>
    </w:p>
    <w:p w:rsidR="00871973" w:rsidRPr="00852C99" w:rsidRDefault="00871973" w:rsidP="00871973">
      <w:pPr>
        <w:suppressAutoHyphens/>
        <w:autoSpaceDE w:val="0"/>
        <w:spacing w:after="0" w:line="240" w:lineRule="auto"/>
        <w:ind w:firstLine="709"/>
        <w:jc w:val="both"/>
        <w:rPr>
          <w:rFonts w:ascii="Times New Roman" w:hAnsi="Times New Roman"/>
          <w:sz w:val="24"/>
          <w:szCs w:val="24"/>
          <w:lang w:eastAsia="ar-SA"/>
        </w:rPr>
      </w:pPr>
      <w:r w:rsidRPr="00852C99">
        <w:rPr>
          <w:rFonts w:ascii="Times New Roman" w:eastAsia="Times New Roman CYR" w:hAnsi="Times New Roman"/>
          <w:sz w:val="24"/>
          <w:szCs w:val="24"/>
          <w:lang w:eastAsia="ar-SA"/>
        </w:rPr>
        <w:t xml:space="preserve">3) отсутствие сведений об участнике закупки </w:t>
      </w:r>
      <w:r w:rsidRPr="00852C99">
        <w:rPr>
          <w:rFonts w:ascii="Times New Roman" w:hAnsi="Times New Roman"/>
          <w:sz w:val="24"/>
          <w:szCs w:val="24"/>
          <w:lang w:eastAsia="ar-SA"/>
        </w:rPr>
        <w:t xml:space="preserve">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sidR="00442883">
        <w:rPr>
          <w:rFonts w:ascii="Times New Roman" w:hAnsi="Times New Roman"/>
          <w:sz w:val="24"/>
          <w:szCs w:val="24"/>
          <w:lang w:eastAsia="ar-SA"/>
        </w:rPr>
        <w:tab/>
      </w:r>
    </w:p>
    <w:p w:rsidR="00871973" w:rsidRDefault="00442883" w:rsidP="00871973">
      <w:pPr>
        <w:suppressAutoHyphens/>
        <w:autoSpaceDE w:val="0"/>
        <w:spacing w:after="0" w:line="240" w:lineRule="auto"/>
        <w:ind w:firstLine="709"/>
        <w:jc w:val="both"/>
        <w:rPr>
          <w:rFonts w:ascii="Times New Roman" w:eastAsia="Times New Roman CYR" w:hAnsi="Times New Roman"/>
          <w:sz w:val="24"/>
          <w:szCs w:val="24"/>
          <w:lang w:eastAsia="ar-SA"/>
        </w:rPr>
      </w:pPr>
      <w:r>
        <w:rPr>
          <w:rFonts w:ascii="Times New Roman" w:eastAsia="Times New Roman CYR" w:hAnsi="Times New Roman"/>
          <w:sz w:val="24"/>
          <w:szCs w:val="24"/>
          <w:lang w:eastAsia="ar-SA"/>
        </w:rPr>
        <w:t>4</w:t>
      </w:r>
      <w:r w:rsidR="00871973" w:rsidRPr="00852C99">
        <w:rPr>
          <w:rFonts w:ascii="Times New Roman" w:eastAsia="Times New Roman CYR" w:hAnsi="Times New Roman"/>
          <w:sz w:val="24"/>
          <w:szCs w:val="24"/>
          <w:lang w:eastAsia="ar-SA"/>
        </w:rPr>
        <w:t>) отсутствие процедуры ликвидации или несостоятельности (банкротства) в отношении участника закупки.</w:t>
      </w:r>
    </w:p>
    <w:p w:rsidR="003B4270" w:rsidRDefault="0051101F" w:rsidP="002D5A32">
      <w:pPr>
        <w:widowControl w:val="0"/>
        <w:spacing w:after="60"/>
        <w:ind w:left="32" w:firstLine="425"/>
        <w:jc w:val="both"/>
        <w:rPr>
          <w:rFonts w:ascii="Times New Roman" w:hAnsi="Times New Roman"/>
          <w:b/>
          <w:sz w:val="24"/>
          <w:szCs w:val="24"/>
        </w:rPr>
      </w:pPr>
      <w:r>
        <w:rPr>
          <w:rFonts w:ascii="Times New Roman" w:eastAsia="Times New Roman" w:hAnsi="Times New Roman"/>
          <w:sz w:val="24"/>
          <w:szCs w:val="24"/>
          <w:lang w:eastAsia="ar-SA"/>
        </w:rPr>
        <w:t xml:space="preserve">    </w:t>
      </w:r>
      <w:r w:rsidR="00442883">
        <w:rPr>
          <w:rFonts w:ascii="Times New Roman" w:eastAsia="Times New Roman" w:hAnsi="Times New Roman"/>
          <w:sz w:val="24"/>
          <w:szCs w:val="24"/>
          <w:lang w:eastAsia="ar-SA"/>
        </w:rPr>
        <w:t>5</w:t>
      </w:r>
      <w:r w:rsidR="00871973" w:rsidRPr="00A57279">
        <w:rPr>
          <w:rFonts w:ascii="Times New Roman" w:eastAsia="Times New Roman" w:hAnsi="Times New Roman"/>
          <w:sz w:val="24"/>
          <w:szCs w:val="24"/>
          <w:lang w:eastAsia="ar-SA"/>
        </w:rPr>
        <w:t xml:space="preserve">) </w:t>
      </w:r>
      <w:r>
        <w:rPr>
          <w:rFonts w:ascii="Times New Roman" w:eastAsia="Times New Roman" w:hAnsi="Times New Roman"/>
          <w:color w:val="000000"/>
          <w:sz w:val="24"/>
          <w:szCs w:val="24"/>
          <w:lang w:eastAsia="ar-SA"/>
        </w:rPr>
        <w:t>к</w:t>
      </w:r>
      <w:r w:rsidR="00871973" w:rsidRPr="00190943">
        <w:rPr>
          <w:rFonts w:ascii="Times New Roman" w:eastAsia="Times New Roman" w:hAnsi="Times New Roman"/>
          <w:color w:val="000000"/>
          <w:sz w:val="24"/>
          <w:szCs w:val="24"/>
          <w:lang w:eastAsia="ar-SA"/>
        </w:rPr>
        <w:t>опии документов, подтверждающих соответствие товаров,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w:t>
      </w:r>
      <w:proofErr w:type="gramStart"/>
      <w:r w:rsidR="00871973" w:rsidRPr="00190943">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w:t>
      </w:r>
      <w:proofErr w:type="gramEnd"/>
    </w:p>
    <w:p w:rsidR="00AF3559" w:rsidRPr="00AF3559" w:rsidRDefault="002E33E6" w:rsidP="00AF3559">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AF3559" w:rsidRPr="00AF3559">
        <w:rPr>
          <w:rFonts w:ascii="Times New Roman" w:hAnsi="Times New Roman" w:cs="Times New Roman"/>
          <w:b/>
          <w:sz w:val="24"/>
          <w:szCs w:val="24"/>
        </w:rPr>
        <w:t>.</w:t>
      </w:r>
      <w:r w:rsidR="003B4270" w:rsidRPr="00AF3559">
        <w:rPr>
          <w:rFonts w:ascii="Times New Roman" w:hAnsi="Times New Roman" w:cs="Times New Roman"/>
          <w:b/>
          <w:sz w:val="24"/>
          <w:szCs w:val="24"/>
        </w:rPr>
        <w:t xml:space="preserve">Требования к содержанию заявки для участия в закупке путем проведения запроса </w:t>
      </w:r>
      <w:r w:rsidR="008A0A5C">
        <w:rPr>
          <w:rFonts w:ascii="Times New Roman" w:hAnsi="Times New Roman" w:cs="Times New Roman"/>
          <w:b/>
          <w:sz w:val="24"/>
          <w:szCs w:val="24"/>
        </w:rPr>
        <w:t xml:space="preserve"> котировок</w:t>
      </w:r>
      <w:r w:rsidR="003B4270" w:rsidRPr="00AF3559">
        <w:rPr>
          <w:rFonts w:ascii="Times New Roman" w:hAnsi="Times New Roman" w:cs="Times New Roman"/>
          <w:b/>
          <w:sz w:val="24"/>
          <w:szCs w:val="24"/>
        </w:rPr>
        <w:t>.</w:t>
      </w:r>
    </w:p>
    <w:p w:rsidR="00425D2D" w:rsidRPr="00852C99" w:rsidRDefault="002E33E6" w:rsidP="00425D2D">
      <w:pPr>
        <w:tabs>
          <w:tab w:val="left" w:pos="6198"/>
        </w:tabs>
        <w:suppressAutoHyphens/>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E8753A">
        <w:rPr>
          <w:rFonts w:ascii="Times New Roman" w:hAnsi="Times New Roman" w:cs="Times New Roman"/>
          <w:sz w:val="24"/>
          <w:szCs w:val="24"/>
        </w:rPr>
        <w:t xml:space="preserve">.1. </w:t>
      </w:r>
      <w:r w:rsidR="00425D2D" w:rsidRPr="00425D2D">
        <w:rPr>
          <w:rFonts w:ascii="Times New Roman" w:hAnsi="Times New Roman" w:cs="Times New Roman"/>
          <w:sz w:val="24"/>
          <w:szCs w:val="24"/>
        </w:rPr>
        <w:t>З</w:t>
      </w:r>
      <w:r w:rsidR="00425D2D">
        <w:rPr>
          <w:rFonts w:ascii="Times New Roman" w:hAnsi="Times New Roman"/>
          <w:sz w:val="24"/>
          <w:szCs w:val="24"/>
        </w:rPr>
        <w:t>аявка</w:t>
      </w:r>
      <w:r w:rsidR="00425D2D" w:rsidRPr="00852C99">
        <w:rPr>
          <w:rFonts w:ascii="Times New Roman" w:hAnsi="Times New Roman"/>
          <w:sz w:val="24"/>
          <w:szCs w:val="24"/>
        </w:rPr>
        <w:t xml:space="preserve"> на участие в запросе котировок должна содержать:</w:t>
      </w:r>
    </w:p>
    <w:p w:rsidR="00425D2D" w:rsidRPr="00852C99" w:rsidRDefault="00425D2D" w:rsidP="00425D2D">
      <w:pPr>
        <w:autoSpaceDE w:val="0"/>
        <w:spacing w:after="0" w:line="240" w:lineRule="auto"/>
        <w:ind w:firstLine="720"/>
        <w:jc w:val="both"/>
        <w:rPr>
          <w:rFonts w:ascii="Times New Roman" w:hAnsi="Times New Roman"/>
          <w:sz w:val="24"/>
          <w:szCs w:val="24"/>
        </w:rPr>
      </w:pPr>
      <w:proofErr w:type="gramStart"/>
      <w:r w:rsidRPr="00852C99">
        <w:rPr>
          <w:rFonts w:ascii="Times New Roman" w:hAnsi="Times New Roman"/>
          <w:sz w:val="24"/>
          <w:szCs w:val="24"/>
        </w:rPr>
        <w:t>1) полное и сокращенное наименование (при наличии последнего),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номера контактного телефона, факса, почты, а также, при наличии такового, адрес сайта в сети «интернет»,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w:t>
      </w:r>
      <w:proofErr w:type="gramEnd"/>
      <w:r w:rsidRPr="00852C99">
        <w:rPr>
          <w:rFonts w:ascii="Times New Roman" w:hAnsi="Times New Roman"/>
          <w:sz w:val="24"/>
          <w:szCs w:val="24"/>
        </w:rPr>
        <w:t xml:space="preserve"> номера налогоплательщика (для иностранного лица);</w:t>
      </w:r>
    </w:p>
    <w:p w:rsidR="00425D2D" w:rsidRPr="00852C99"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2) копии учредительных документов участника закупки в действующей на момент подачи заявки на участие в закупке редакции (для юридических лиц);</w:t>
      </w:r>
    </w:p>
    <w:p w:rsidR="00425D2D" w:rsidRPr="00852C99" w:rsidRDefault="00425D2D" w:rsidP="00425D2D">
      <w:pPr>
        <w:tabs>
          <w:tab w:val="left" w:pos="6198"/>
        </w:tabs>
        <w:suppressAutoHyphens/>
        <w:spacing w:after="0" w:line="240" w:lineRule="auto"/>
        <w:ind w:firstLine="709"/>
        <w:jc w:val="both"/>
        <w:rPr>
          <w:rFonts w:ascii="Times New Roman" w:hAnsi="Times New Roman"/>
          <w:sz w:val="24"/>
          <w:szCs w:val="24"/>
        </w:rPr>
      </w:pPr>
      <w:r w:rsidRPr="00852C99">
        <w:rPr>
          <w:rFonts w:ascii="Times New Roman" w:hAnsi="Times New Roman"/>
          <w:sz w:val="24"/>
          <w:szCs w:val="24"/>
        </w:rPr>
        <w:t>3) копию свидетельства о внесении записи о юридическом лице/индивидуальном предпринимателе в Единый государственный реестр юридических лиц/индивидуальных предпринимателях;</w:t>
      </w:r>
    </w:p>
    <w:p w:rsidR="00425D2D" w:rsidRPr="00852C99" w:rsidRDefault="00425D2D" w:rsidP="00425D2D">
      <w:pPr>
        <w:tabs>
          <w:tab w:val="left" w:pos="6198"/>
        </w:tabs>
        <w:suppressAutoHyphens/>
        <w:spacing w:after="0" w:line="240" w:lineRule="auto"/>
        <w:ind w:firstLine="709"/>
        <w:jc w:val="both"/>
        <w:rPr>
          <w:rFonts w:ascii="Times New Roman" w:hAnsi="Times New Roman"/>
          <w:sz w:val="24"/>
          <w:szCs w:val="24"/>
        </w:rPr>
      </w:pPr>
      <w:r w:rsidRPr="00852C99">
        <w:rPr>
          <w:rFonts w:ascii="Times New Roman" w:hAnsi="Times New Roman"/>
          <w:sz w:val="24"/>
          <w:szCs w:val="24"/>
        </w:rPr>
        <w:t>4) копию свидетельства о постановке на учет в налоговом органе Министерства по налогам и сборам Российской Федерации;</w:t>
      </w:r>
    </w:p>
    <w:p w:rsidR="00425D2D" w:rsidRPr="00852C99"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5) оригинал или нотариально заверенную копию выписки из единого государственного реестра юридических лиц (для юридических лиц) / выписки из единого государственного реестра индивидуальных предпринимателей (для индивидуальных предпринимателей), полученной не ранее чем за шесть месяцев до дня размещения на официальном сайте извещения о проведении запроса котировок, копии документов, удостоверяющих личность (для иных физических лиц),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копии таких документов;</w:t>
      </w:r>
    </w:p>
    <w:p w:rsidR="00425D2D" w:rsidRPr="00852C99"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 xml:space="preserve">6)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копии таких документов; </w:t>
      </w:r>
    </w:p>
    <w:p w:rsidR="00606E0A"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7) копию принятого высшим органом управления решения или решения единоличного собственника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w:t>
      </w:r>
      <w:r w:rsidR="0051101F">
        <w:rPr>
          <w:rFonts w:ascii="Times New Roman" w:hAnsi="Times New Roman"/>
          <w:sz w:val="24"/>
          <w:szCs w:val="24"/>
        </w:rPr>
        <w:t>нности (далее  - руководитель);</w:t>
      </w:r>
    </w:p>
    <w:p w:rsidR="00425D2D" w:rsidRPr="00852C99"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8</w:t>
      </w:r>
      <w:r>
        <w:rPr>
          <w:rFonts w:ascii="Times New Roman" w:hAnsi="Times New Roman"/>
          <w:sz w:val="24"/>
          <w:szCs w:val="24"/>
        </w:rPr>
        <w:t>)</w:t>
      </w:r>
      <w:r w:rsidRPr="00852C99">
        <w:rPr>
          <w:rFonts w:ascii="Times New Roman" w:hAnsi="Times New Roman"/>
          <w:sz w:val="24"/>
          <w:szCs w:val="24"/>
        </w:rPr>
        <w:t xml:space="preserve"> копию приказа руководителя о </w:t>
      </w:r>
      <w:r w:rsidR="009E6708">
        <w:rPr>
          <w:rFonts w:ascii="Times New Roman" w:hAnsi="Times New Roman"/>
          <w:sz w:val="24"/>
          <w:szCs w:val="24"/>
        </w:rPr>
        <w:t xml:space="preserve">назначении на </w:t>
      </w:r>
      <w:r w:rsidRPr="00852C99">
        <w:rPr>
          <w:rFonts w:ascii="Times New Roman" w:hAnsi="Times New Roman"/>
          <w:sz w:val="24"/>
          <w:szCs w:val="24"/>
        </w:rPr>
        <w:t xml:space="preserve"> должность;</w:t>
      </w:r>
    </w:p>
    <w:p w:rsidR="00425D2D" w:rsidRPr="00852C99" w:rsidRDefault="00425D2D" w:rsidP="00425D2D">
      <w:pPr>
        <w:autoSpaceDE w:val="0"/>
        <w:spacing w:after="0" w:line="240" w:lineRule="auto"/>
        <w:ind w:firstLine="720"/>
        <w:jc w:val="both"/>
        <w:rPr>
          <w:rFonts w:ascii="Times New Roman" w:hAnsi="Times New Roman"/>
          <w:sz w:val="24"/>
          <w:szCs w:val="24"/>
        </w:rPr>
      </w:pPr>
      <w:r w:rsidRPr="00852C99">
        <w:rPr>
          <w:rFonts w:ascii="Times New Roman" w:hAnsi="Times New Roman"/>
          <w:sz w:val="24"/>
          <w:szCs w:val="24"/>
        </w:rPr>
        <w:t xml:space="preserve">9) </w:t>
      </w:r>
      <w:r w:rsidR="00442883">
        <w:rPr>
          <w:rFonts w:ascii="Times New Roman" w:hAnsi="Times New Roman"/>
          <w:sz w:val="24"/>
          <w:szCs w:val="24"/>
        </w:rPr>
        <w:t>подтверждение соответствия</w:t>
      </w:r>
      <w:r w:rsidRPr="00852C99">
        <w:rPr>
          <w:rFonts w:ascii="Times New Roman" w:hAnsi="Times New Roman"/>
          <w:sz w:val="24"/>
          <w:szCs w:val="24"/>
        </w:rPr>
        <w:t xml:space="preserve"> участника закупки требованиям, установлен</w:t>
      </w:r>
      <w:r w:rsidR="00606E0A">
        <w:rPr>
          <w:rFonts w:ascii="Times New Roman" w:hAnsi="Times New Roman"/>
          <w:sz w:val="24"/>
          <w:szCs w:val="24"/>
        </w:rPr>
        <w:t>ным подпунктом 2.</w:t>
      </w:r>
      <w:r w:rsidRPr="00852C99">
        <w:rPr>
          <w:rFonts w:ascii="Times New Roman" w:hAnsi="Times New Roman"/>
          <w:sz w:val="24"/>
          <w:szCs w:val="24"/>
        </w:rPr>
        <w:t>1.документации о запросе</w:t>
      </w:r>
      <w:r w:rsidR="0051101F">
        <w:rPr>
          <w:rFonts w:ascii="Times New Roman" w:hAnsi="Times New Roman"/>
          <w:sz w:val="24"/>
          <w:szCs w:val="24"/>
        </w:rPr>
        <w:t>;</w:t>
      </w:r>
      <w:r w:rsidRPr="00852C99">
        <w:rPr>
          <w:rFonts w:ascii="Times New Roman" w:hAnsi="Times New Roman"/>
          <w:sz w:val="24"/>
          <w:szCs w:val="24"/>
        </w:rPr>
        <w:t xml:space="preserve"> </w:t>
      </w:r>
    </w:p>
    <w:p w:rsidR="00425D2D" w:rsidRPr="00852C99" w:rsidRDefault="00606E0A" w:rsidP="00425D2D">
      <w:pPr>
        <w:autoSpaceDE w:val="0"/>
        <w:spacing w:after="0" w:line="240" w:lineRule="auto"/>
        <w:ind w:firstLine="720"/>
        <w:jc w:val="both"/>
        <w:rPr>
          <w:rFonts w:ascii="Times New Roman" w:hAnsi="Times New Roman"/>
          <w:sz w:val="24"/>
          <w:szCs w:val="24"/>
        </w:rPr>
      </w:pPr>
      <w:r>
        <w:rPr>
          <w:rFonts w:ascii="Times New Roman" w:hAnsi="Times New Roman"/>
          <w:sz w:val="24"/>
          <w:szCs w:val="24"/>
        </w:rPr>
        <w:t>10</w:t>
      </w:r>
      <w:r w:rsidR="00425D2D" w:rsidRPr="00852C99">
        <w:rPr>
          <w:rFonts w:ascii="Times New Roman" w:hAnsi="Times New Roman"/>
          <w:sz w:val="24"/>
          <w:szCs w:val="24"/>
        </w:rPr>
        <w:t>) согласие участника закупки на исполнение всех условий договора, в том числе, согласие на поставку товара, соответствующего требованиям Заказчика, в том числе требованиям извещения о запросе котировок и документации о запросе котировок, согласие на выполнение гарантий</w:t>
      </w:r>
      <w:r w:rsidR="0051101F">
        <w:rPr>
          <w:rFonts w:ascii="Times New Roman" w:hAnsi="Times New Roman"/>
          <w:sz w:val="24"/>
          <w:szCs w:val="24"/>
        </w:rPr>
        <w:t>ных обязательств;</w:t>
      </w:r>
      <w:r w:rsidR="00425D2D" w:rsidRPr="00852C99">
        <w:rPr>
          <w:rFonts w:ascii="Times New Roman" w:hAnsi="Times New Roman"/>
          <w:sz w:val="24"/>
          <w:szCs w:val="24"/>
        </w:rPr>
        <w:t xml:space="preserve"> </w:t>
      </w:r>
    </w:p>
    <w:p w:rsidR="00425D2D" w:rsidRDefault="00606E0A" w:rsidP="00425D2D">
      <w:pPr>
        <w:tabs>
          <w:tab w:val="left" w:pos="619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425D2D" w:rsidRPr="00852C99">
        <w:rPr>
          <w:rFonts w:ascii="Times New Roman" w:hAnsi="Times New Roman"/>
          <w:sz w:val="24"/>
          <w:szCs w:val="24"/>
        </w:rPr>
        <w:t>1) предложение участника закупки о цене предлагаемого к поставке товара по каждой позиции и предложение участника закупки о цене договора.</w:t>
      </w:r>
    </w:p>
    <w:p w:rsidR="00606E0A" w:rsidRDefault="00606E0A" w:rsidP="00606E0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Документы представляются </w:t>
      </w:r>
      <w:r w:rsidRPr="006902AC">
        <w:rPr>
          <w:rFonts w:ascii="Times New Roman" w:eastAsia="Times New Roman" w:hAnsi="Times New Roman"/>
          <w:sz w:val="24"/>
          <w:szCs w:val="24"/>
        </w:rPr>
        <w:t xml:space="preserve"> участниками в виде скан-версий оригиналов или их нотариально заверенных копий для подтверждения соответствия тре</w:t>
      </w:r>
      <w:r>
        <w:rPr>
          <w:rFonts w:ascii="Times New Roman" w:eastAsia="Times New Roman" w:hAnsi="Times New Roman"/>
          <w:sz w:val="24"/>
          <w:szCs w:val="24"/>
        </w:rPr>
        <w:t>бованиям настоящей Документации</w:t>
      </w:r>
    </w:p>
    <w:p w:rsidR="00425D2D" w:rsidRPr="00852C99" w:rsidRDefault="00425D2D" w:rsidP="00425D2D">
      <w:pPr>
        <w:spacing w:after="0" w:line="240" w:lineRule="auto"/>
        <w:ind w:firstLine="567"/>
        <w:jc w:val="both"/>
        <w:rPr>
          <w:rFonts w:ascii="Times New Roman" w:hAnsi="Times New Roman"/>
          <w:sz w:val="24"/>
          <w:szCs w:val="24"/>
        </w:rPr>
      </w:pPr>
      <w:r w:rsidRPr="00852C99">
        <w:rPr>
          <w:rFonts w:ascii="Times New Roman" w:hAnsi="Times New Roman"/>
          <w:sz w:val="24"/>
          <w:szCs w:val="24"/>
        </w:rPr>
        <w:t xml:space="preserve"> Каждый участник закупки вправе подать только по одной заявке для участия в запросе котировок. Заявка на участие в запросе котировок подается в сроки и в порядке, которые указаны в документации о запросе котировок. Заявки на участие в запросе котировок, поданные с нарушением указанных правил, Заказчиком не рассматриваются. </w:t>
      </w:r>
    </w:p>
    <w:p w:rsidR="003B4270" w:rsidRDefault="00AB6CA5" w:rsidP="003B4270">
      <w:pPr>
        <w:spacing w:after="0"/>
        <w:ind w:firstLine="567"/>
        <w:jc w:val="both"/>
        <w:rPr>
          <w:rFonts w:ascii="Times New Roman" w:hAnsi="Times New Roman"/>
          <w:sz w:val="24"/>
          <w:szCs w:val="24"/>
        </w:rPr>
      </w:pPr>
      <w:r>
        <w:rPr>
          <w:rFonts w:ascii="Times New Roman" w:hAnsi="Times New Roman"/>
          <w:sz w:val="24"/>
          <w:szCs w:val="24"/>
        </w:rPr>
        <w:t xml:space="preserve"> </w:t>
      </w:r>
      <w:r w:rsidR="002E33E6">
        <w:rPr>
          <w:rFonts w:ascii="Times New Roman" w:hAnsi="Times New Roman"/>
          <w:sz w:val="24"/>
          <w:szCs w:val="24"/>
        </w:rPr>
        <w:t>3</w:t>
      </w:r>
      <w:r w:rsidR="00E8753A">
        <w:rPr>
          <w:rFonts w:ascii="Times New Roman" w:hAnsi="Times New Roman"/>
          <w:sz w:val="24"/>
          <w:szCs w:val="24"/>
        </w:rPr>
        <w:t xml:space="preserve">.2. </w:t>
      </w:r>
      <w:r w:rsidR="00CB72AA" w:rsidRPr="002B2B9C">
        <w:rPr>
          <w:rFonts w:ascii="Times New Roman" w:hAnsi="Times New Roman"/>
          <w:sz w:val="24"/>
          <w:szCs w:val="24"/>
        </w:rPr>
        <w:t>Непредставление необходимых документов в составе заявки на участие в</w:t>
      </w:r>
      <w:r w:rsidR="00CB72AA" w:rsidRPr="00105123">
        <w:rPr>
          <w:rFonts w:ascii="Times New Roman" w:hAnsi="Times New Roman"/>
          <w:sz w:val="24"/>
          <w:szCs w:val="24"/>
        </w:rPr>
        <w:t xml:space="preserve"> </w:t>
      </w:r>
      <w:r w:rsidR="00CB72AA">
        <w:rPr>
          <w:rFonts w:ascii="Times New Roman" w:hAnsi="Times New Roman"/>
          <w:sz w:val="24"/>
          <w:szCs w:val="24"/>
        </w:rPr>
        <w:t xml:space="preserve">запросе </w:t>
      </w:r>
      <w:r w:rsidR="008A0A5C">
        <w:rPr>
          <w:rFonts w:ascii="Times New Roman" w:hAnsi="Times New Roman"/>
          <w:sz w:val="24"/>
          <w:szCs w:val="24"/>
        </w:rPr>
        <w:t xml:space="preserve"> котировок</w:t>
      </w:r>
      <w:r w:rsidR="00CB72AA" w:rsidRPr="002B2B9C">
        <w:rPr>
          <w:rFonts w:ascii="Times New Roman" w:hAnsi="Times New Roman"/>
          <w:sz w:val="24"/>
          <w:szCs w:val="24"/>
        </w:rPr>
        <w:t>, наличие в таких документах недостоверных сведений об участнике закупки и</w:t>
      </w:r>
      <w:r w:rsidR="00E47588">
        <w:rPr>
          <w:rFonts w:ascii="Times New Roman" w:hAnsi="Times New Roman"/>
          <w:sz w:val="24"/>
          <w:szCs w:val="24"/>
        </w:rPr>
        <w:t xml:space="preserve">ли о товарах, </w:t>
      </w:r>
      <w:r w:rsidR="00CB72AA" w:rsidRPr="002B2B9C">
        <w:rPr>
          <w:rFonts w:ascii="Times New Roman" w:hAnsi="Times New Roman"/>
          <w:sz w:val="24"/>
          <w:szCs w:val="24"/>
        </w:rPr>
        <w:t>на поставки которых размещается заказ, является риском участника закупки, подавшего такую заявку, и является основанием для отказа в допуске участника закупки</w:t>
      </w:r>
      <w:r w:rsidR="00CB72AA">
        <w:rPr>
          <w:rFonts w:ascii="Times New Roman" w:hAnsi="Times New Roman"/>
          <w:sz w:val="24"/>
          <w:szCs w:val="24"/>
        </w:rPr>
        <w:t xml:space="preserve"> к участию в </w:t>
      </w:r>
      <w:r w:rsidR="00CB72AA" w:rsidRPr="00F94111">
        <w:rPr>
          <w:rFonts w:ascii="Times New Roman" w:hAnsi="Times New Roman"/>
          <w:sz w:val="24"/>
          <w:szCs w:val="24"/>
        </w:rPr>
        <w:t xml:space="preserve">запросе </w:t>
      </w:r>
      <w:r w:rsidR="008A0A5C">
        <w:rPr>
          <w:rFonts w:ascii="Times New Roman" w:hAnsi="Times New Roman"/>
          <w:sz w:val="24"/>
          <w:szCs w:val="24"/>
        </w:rPr>
        <w:t xml:space="preserve"> котировок</w:t>
      </w:r>
      <w:r w:rsidR="00CB72AA" w:rsidRPr="002B2B9C">
        <w:rPr>
          <w:rFonts w:ascii="Times New Roman" w:hAnsi="Times New Roman"/>
          <w:sz w:val="24"/>
          <w:szCs w:val="24"/>
        </w:rPr>
        <w:t>. В случае установления недостоверности сведений, содержащихся в документах, предоставленных участником закупки в сост</w:t>
      </w:r>
      <w:r w:rsidR="00CB72AA">
        <w:rPr>
          <w:rFonts w:ascii="Times New Roman" w:hAnsi="Times New Roman"/>
          <w:sz w:val="24"/>
          <w:szCs w:val="24"/>
        </w:rPr>
        <w:t xml:space="preserve">аве заявки на участие в </w:t>
      </w:r>
      <w:r w:rsidR="00CB72AA" w:rsidRPr="00F94111">
        <w:rPr>
          <w:rFonts w:ascii="Times New Roman" w:hAnsi="Times New Roman"/>
          <w:sz w:val="24"/>
          <w:szCs w:val="24"/>
        </w:rPr>
        <w:t xml:space="preserve">запросе </w:t>
      </w:r>
      <w:r w:rsidR="008A0A5C">
        <w:rPr>
          <w:rFonts w:ascii="Times New Roman" w:hAnsi="Times New Roman"/>
          <w:sz w:val="24"/>
          <w:szCs w:val="24"/>
        </w:rPr>
        <w:t xml:space="preserve"> котировок</w:t>
      </w:r>
      <w:r w:rsidR="00CB72AA" w:rsidRPr="002B2B9C">
        <w:rPr>
          <w:rFonts w:ascii="Times New Roman" w:hAnsi="Times New Roman"/>
          <w:sz w:val="24"/>
          <w:szCs w:val="24"/>
        </w:rPr>
        <w:t>, такой участник может быть отстранен от участия в</w:t>
      </w:r>
      <w:r w:rsidR="00CB72AA">
        <w:rPr>
          <w:rFonts w:ascii="Times New Roman" w:hAnsi="Times New Roman"/>
          <w:sz w:val="24"/>
          <w:szCs w:val="24"/>
        </w:rPr>
        <w:t xml:space="preserve"> </w:t>
      </w:r>
      <w:r w:rsidR="00CB72AA" w:rsidRPr="00F94111">
        <w:rPr>
          <w:rFonts w:ascii="Times New Roman" w:hAnsi="Times New Roman"/>
          <w:sz w:val="24"/>
          <w:szCs w:val="24"/>
        </w:rPr>
        <w:t xml:space="preserve">запросе </w:t>
      </w:r>
      <w:r w:rsidR="008A0A5C">
        <w:rPr>
          <w:rFonts w:ascii="Times New Roman" w:hAnsi="Times New Roman"/>
          <w:sz w:val="24"/>
          <w:szCs w:val="24"/>
        </w:rPr>
        <w:t xml:space="preserve"> котировок</w:t>
      </w:r>
      <w:r w:rsidR="00CB72AA" w:rsidRPr="002B2B9C">
        <w:rPr>
          <w:rFonts w:ascii="Times New Roman" w:hAnsi="Times New Roman"/>
          <w:sz w:val="24"/>
          <w:szCs w:val="24"/>
        </w:rPr>
        <w:t xml:space="preserve"> </w:t>
      </w:r>
      <w:r w:rsidR="00CB72AA">
        <w:rPr>
          <w:rFonts w:ascii="Times New Roman" w:hAnsi="Times New Roman"/>
          <w:sz w:val="24"/>
          <w:szCs w:val="24"/>
        </w:rPr>
        <w:t xml:space="preserve"> </w:t>
      </w:r>
      <w:r w:rsidR="00CB72AA" w:rsidRPr="002B2B9C">
        <w:rPr>
          <w:rFonts w:ascii="Times New Roman" w:hAnsi="Times New Roman"/>
          <w:sz w:val="24"/>
          <w:szCs w:val="24"/>
        </w:rPr>
        <w:t xml:space="preserve">на любом этапе его проведения вплоть до заключения договора. Сведения, которые содержатся в заявках участников закупки, не должны допускать двусмысленных толкований. </w:t>
      </w:r>
    </w:p>
    <w:p w:rsidR="00D42E93" w:rsidRDefault="00D42E93" w:rsidP="003B4270">
      <w:pPr>
        <w:spacing w:after="0"/>
        <w:ind w:firstLine="567"/>
        <w:jc w:val="both"/>
        <w:rPr>
          <w:rFonts w:ascii="Times New Roman" w:hAnsi="Times New Roman"/>
          <w:sz w:val="24"/>
          <w:szCs w:val="24"/>
        </w:rPr>
      </w:pPr>
    </w:p>
    <w:p w:rsidR="00AF3559" w:rsidRDefault="002E33E6" w:rsidP="00CE53E4">
      <w:pPr>
        <w:pStyle w:val="a5"/>
        <w:spacing w:line="240" w:lineRule="auto"/>
        <w:ind w:left="0" w:firstLine="0"/>
        <w:rPr>
          <w:b/>
          <w:sz w:val="24"/>
          <w:szCs w:val="24"/>
        </w:rPr>
      </w:pPr>
      <w:r>
        <w:rPr>
          <w:b/>
          <w:sz w:val="24"/>
          <w:szCs w:val="24"/>
        </w:rPr>
        <w:t>4</w:t>
      </w:r>
      <w:r w:rsidR="00AF3559">
        <w:rPr>
          <w:b/>
          <w:sz w:val="24"/>
          <w:szCs w:val="24"/>
        </w:rPr>
        <w:t>.</w:t>
      </w:r>
      <w:r w:rsidR="008805BD" w:rsidRPr="00AF3559">
        <w:rPr>
          <w:b/>
          <w:sz w:val="24"/>
          <w:szCs w:val="24"/>
        </w:rPr>
        <w:t>Требования к качеству, техн</w:t>
      </w:r>
      <w:r w:rsidR="00E47588">
        <w:rPr>
          <w:b/>
          <w:sz w:val="24"/>
          <w:szCs w:val="24"/>
        </w:rPr>
        <w:t>ическим характеристикам товара</w:t>
      </w:r>
      <w:r w:rsidR="00D00A06">
        <w:rPr>
          <w:b/>
          <w:sz w:val="24"/>
          <w:szCs w:val="24"/>
        </w:rPr>
        <w:t>, условия предоставления приоритета  товарам российского происхождения</w:t>
      </w:r>
    </w:p>
    <w:p w:rsidR="00CE53E4" w:rsidRDefault="00CE53E4" w:rsidP="00CE53E4">
      <w:pPr>
        <w:pStyle w:val="a5"/>
        <w:spacing w:line="240" w:lineRule="auto"/>
        <w:ind w:left="0" w:firstLine="0"/>
        <w:rPr>
          <w:b/>
          <w:sz w:val="24"/>
          <w:szCs w:val="24"/>
        </w:rPr>
      </w:pPr>
    </w:p>
    <w:p w:rsidR="008E009D" w:rsidRDefault="00AB6CA5" w:rsidP="00BB187E">
      <w:pPr>
        <w:spacing w:after="0"/>
        <w:ind w:firstLine="567"/>
        <w:jc w:val="both"/>
        <w:rPr>
          <w:rFonts w:ascii="Times New Roman" w:hAnsi="Times New Roman"/>
          <w:sz w:val="24"/>
          <w:szCs w:val="24"/>
        </w:rPr>
      </w:pPr>
      <w:r>
        <w:rPr>
          <w:rFonts w:ascii="Times New Roman" w:hAnsi="Times New Roman"/>
          <w:sz w:val="24"/>
          <w:szCs w:val="24"/>
        </w:rPr>
        <w:t xml:space="preserve"> </w:t>
      </w:r>
      <w:r w:rsidR="002E33E6">
        <w:rPr>
          <w:rFonts w:ascii="Times New Roman" w:hAnsi="Times New Roman"/>
          <w:sz w:val="24"/>
          <w:szCs w:val="24"/>
        </w:rPr>
        <w:t>4</w:t>
      </w:r>
      <w:r w:rsidR="004475FE">
        <w:rPr>
          <w:rFonts w:ascii="Times New Roman" w:hAnsi="Times New Roman"/>
          <w:sz w:val="24"/>
          <w:szCs w:val="24"/>
        </w:rPr>
        <w:t xml:space="preserve">.1. </w:t>
      </w:r>
      <w:r w:rsidR="008805BD" w:rsidRPr="002B2B9C">
        <w:rPr>
          <w:rFonts w:ascii="Times New Roman" w:hAnsi="Times New Roman"/>
          <w:sz w:val="24"/>
          <w:szCs w:val="24"/>
        </w:rPr>
        <w:t>Требования к качеству, техн</w:t>
      </w:r>
      <w:r w:rsidR="00E47588">
        <w:rPr>
          <w:rFonts w:ascii="Times New Roman" w:hAnsi="Times New Roman"/>
          <w:sz w:val="24"/>
          <w:szCs w:val="24"/>
        </w:rPr>
        <w:t xml:space="preserve">ическим характеристикам товара, </w:t>
      </w:r>
      <w:r w:rsidR="008805BD" w:rsidRPr="002B2B9C">
        <w:rPr>
          <w:rFonts w:ascii="Times New Roman" w:hAnsi="Times New Roman"/>
          <w:sz w:val="24"/>
          <w:szCs w:val="24"/>
        </w:rPr>
        <w:t>требования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а также требования к сроку и (или) объему предоставления гарантий качества товара, к обслуживанию товара, к расходам на эксплуатацию товара (при необходимости),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8E009D">
        <w:rPr>
          <w:rFonts w:ascii="Times New Roman" w:hAnsi="Times New Roman"/>
          <w:sz w:val="24"/>
          <w:szCs w:val="24"/>
        </w:rPr>
        <w:t xml:space="preserve"> установлены </w:t>
      </w:r>
      <w:r w:rsidR="008805BD" w:rsidRPr="002B2B9C">
        <w:rPr>
          <w:rFonts w:ascii="Times New Roman" w:hAnsi="Times New Roman"/>
          <w:sz w:val="24"/>
          <w:szCs w:val="24"/>
        </w:rPr>
        <w:t xml:space="preserve"> </w:t>
      </w:r>
      <w:r w:rsidR="008805BD">
        <w:rPr>
          <w:rFonts w:ascii="Times New Roman" w:hAnsi="Times New Roman"/>
          <w:sz w:val="24"/>
          <w:szCs w:val="24"/>
        </w:rPr>
        <w:t xml:space="preserve">в </w:t>
      </w:r>
      <w:r w:rsidR="00527E39">
        <w:rPr>
          <w:rFonts w:ascii="Times New Roman" w:hAnsi="Times New Roman"/>
          <w:sz w:val="24"/>
          <w:szCs w:val="24"/>
        </w:rPr>
        <w:t>техническом задании.</w:t>
      </w:r>
    </w:p>
    <w:p w:rsidR="00C25ADE" w:rsidRPr="00D00A06" w:rsidRDefault="00C25ADE" w:rsidP="00C25ADE">
      <w:pPr>
        <w:widowControl w:val="0"/>
        <w:autoSpaceDE w:val="0"/>
        <w:autoSpaceDN w:val="0"/>
        <w:adjustRightInd w:val="0"/>
        <w:spacing w:after="0" w:line="240" w:lineRule="auto"/>
        <w:jc w:val="both"/>
        <w:rPr>
          <w:rFonts w:ascii="Times New Roman" w:eastAsia="Times New Roman" w:hAnsi="Times New Roman"/>
          <w:sz w:val="24"/>
          <w:szCs w:val="24"/>
        </w:rPr>
      </w:pPr>
      <w:r w:rsidRPr="00D00A06">
        <w:rPr>
          <w:rFonts w:ascii="Times New Roman" w:eastAsia="Times New Roman" w:hAnsi="Times New Roman"/>
          <w:sz w:val="24"/>
          <w:szCs w:val="24"/>
        </w:rPr>
        <w:t xml:space="preserve"> </w:t>
      </w:r>
      <w:r w:rsidR="00680A11" w:rsidRPr="00D00A06">
        <w:rPr>
          <w:rFonts w:ascii="Times New Roman" w:eastAsia="Times New Roman" w:hAnsi="Times New Roman"/>
          <w:sz w:val="24"/>
          <w:szCs w:val="24"/>
        </w:rPr>
        <w:t xml:space="preserve">          </w:t>
      </w:r>
      <w:r w:rsidR="002E33E6" w:rsidRPr="00D00A06">
        <w:rPr>
          <w:rFonts w:ascii="Times New Roman" w:eastAsia="Times New Roman" w:hAnsi="Times New Roman"/>
          <w:sz w:val="24"/>
          <w:szCs w:val="24"/>
        </w:rPr>
        <w:t>4</w:t>
      </w:r>
      <w:r w:rsidR="00680A11" w:rsidRPr="00D00A06">
        <w:rPr>
          <w:rFonts w:ascii="Times New Roman" w:eastAsia="Times New Roman" w:hAnsi="Times New Roman"/>
          <w:sz w:val="24"/>
          <w:szCs w:val="24"/>
        </w:rPr>
        <w:t>.2</w:t>
      </w:r>
      <w:r w:rsidRPr="00D00A06">
        <w:rPr>
          <w:rFonts w:ascii="Times New Roman" w:eastAsia="Times New Roman" w:hAnsi="Times New Roman"/>
          <w:sz w:val="24"/>
          <w:szCs w:val="24"/>
        </w:rPr>
        <w:t>. Участник закупки в заявке на участие в запросе котировок должен указать страну происхождения поставляемого товара. В случае, если в заявке на участие  в запросе котировок  участника  закупки не указана страна происхождения товара, предлагаемого к поставке, такая  заявка рассматривается как содержащая предложение о поставке иностранных товаров.</w:t>
      </w:r>
    </w:p>
    <w:p w:rsidR="00C25ADE" w:rsidRPr="00D00A06" w:rsidRDefault="00C25ADE" w:rsidP="00C25ADE">
      <w:pPr>
        <w:widowControl w:val="0"/>
        <w:autoSpaceDE w:val="0"/>
        <w:autoSpaceDN w:val="0"/>
        <w:adjustRightInd w:val="0"/>
        <w:spacing w:after="0" w:line="240" w:lineRule="auto"/>
        <w:jc w:val="both"/>
        <w:rPr>
          <w:rFonts w:ascii="Times New Roman" w:eastAsia="Times New Roman" w:hAnsi="Times New Roman"/>
          <w:sz w:val="24"/>
          <w:szCs w:val="24"/>
        </w:rPr>
      </w:pPr>
      <w:r w:rsidRPr="00D00A06">
        <w:rPr>
          <w:rFonts w:ascii="Times New Roman" w:eastAsia="Times New Roman" w:hAnsi="Times New Roman"/>
          <w:sz w:val="24"/>
          <w:szCs w:val="24"/>
        </w:rPr>
        <w:t xml:space="preserve">           </w:t>
      </w:r>
      <w:r w:rsidR="00680A11" w:rsidRPr="00D00A06">
        <w:rPr>
          <w:rFonts w:ascii="Times New Roman" w:eastAsia="Times New Roman" w:hAnsi="Times New Roman"/>
          <w:sz w:val="24"/>
          <w:szCs w:val="24"/>
        </w:rPr>
        <w:t xml:space="preserve"> </w:t>
      </w:r>
      <w:r w:rsidR="002E33E6" w:rsidRPr="00D00A06">
        <w:rPr>
          <w:rFonts w:ascii="Times New Roman" w:eastAsia="Times New Roman" w:hAnsi="Times New Roman"/>
          <w:sz w:val="24"/>
          <w:szCs w:val="24"/>
        </w:rPr>
        <w:t>4</w:t>
      </w:r>
      <w:r w:rsidR="00680A11" w:rsidRPr="00D00A06">
        <w:rPr>
          <w:rFonts w:ascii="Times New Roman" w:eastAsia="Times New Roman" w:hAnsi="Times New Roman"/>
          <w:sz w:val="24"/>
          <w:szCs w:val="24"/>
        </w:rPr>
        <w:t xml:space="preserve">.3. </w:t>
      </w:r>
      <w:r w:rsidRPr="00D00A06">
        <w:rPr>
          <w:rFonts w:ascii="Times New Roman" w:eastAsia="Times New Roman" w:hAnsi="Times New Roman"/>
          <w:sz w:val="24"/>
          <w:szCs w:val="24"/>
        </w:rPr>
        <w:t>Ответственность за достоверность сведений о стране происхождения товара несет участник закупки.</w:t>
      </w:r>
    </w:p>
    <w:p w:rsidR="00C25ADE" w:rsidRPr="00D00A06" w:rsidRDefault="00C25ADE" w:rsidP="00C25ADE">
      <w:pPr>
        <w:widowControl w:val="0"/>
        <w:autoSpaceDE w:val="0"/>
        <w:autoSpaceDN w:val="0"/>
        <w:adjustRightInd w:val="0"/>
        <w:spacing w:after="0" w:line="240" w:lineRule="auto"/>
        <w:jc w:val="both"/>
        <w:rPr>
          <w:rFonts w:ascii="Times New Roman" w:eastAsia="Times New Roman" w:hAnsi="Times New Roman"/>
          <w:sz w:val="24"/>
          <w:szCs w:val="24"/>
        </w:rPr>
      </w:pPr>
      <w:r w:rsidRPr="00D00A06">
        <w:rPr>
          <w:rFonts w:ascii="Times New Roman" w:eastAsia="Times New Roman" w:hAnsi="Times New Roman"/>
          <w:sz w:val="24"/>
          <w:szCs w:val="24"/>
        </w:rPr>
        <w:t xml:space="preserve">          </w:t>
      </w:r>
      <w:r w:rsidR="00680A11" w:rsidRPr="00D00A06">
        <w:rPr>
          <w:rFonts w:ascii="Times New Roman" w:eastAsia="Times New Roman" w:hAnsi="Times New Roman"/>
          <w:sz w:val="24"/>
          <w:szCs w:val="24"/>
        </w:rPr>
        <w:t xml:space="preserve">  </w:t>
      </w:r>
      <w:r w:rsidR="00D00A06" w:rsidRPr="00D00A06">
        <w:rPr>
          <w:rFonts w:ascii="Times New Roman" w:eastAsia="Times New Roman" w:hAnsi="Times New Roman"/>
          <w:sz w:val="24"/>
          <w:szCs w:val="24"/>
        </w:rPr>
        <w:t>4</w:t>
      </w:r>
      <w:r w:rsidR="00680A11" w:rsidRPr="00D00A06">
        <w:rPr>
          <w:rFonts w:ascii="Times New Roman" w:eastAsia="Times New Roman" w:hAnsi="Times New Roman"/>
          <w:sz w:val="24"/>
          <w:szCs w:val="24"/>
        </w:rPr>
        <w:t>.4.</w:t>
      </w:r>
      <w:r w:rsidRPr="00D00A06">
        <w:rPr>
          <w:rFonts w:ascii="Times New Roman" w:eastAsia="Times New Roman" w:hAnsi="Times New Roman"/>
          <w:sz w:val="24"/>
          <w:szCs w:val="24"/>
        </w:rPr>
        <w:t>Сведения о начальной (максимальной) цене единицы каждого товара содержатся в п.3 Извещения</w:t>
      </w:r>
    </w:p>
    <w:p w:rsidR="00C25ADE" w:rsidRPr="00D00A06" w:rsidRDefault="00D00A06" w:rsidP="00680A11">
      <w:pPr>
        <w:autoSpaceDE w:val="0"/>
        <w:spacing w:after="0"/>
        <w:ind w:firstLine="708"/>
        <w:jc w:val="both"/>
        <w:rPr>
          <w:rFonts w:ascii="Times New Roman" w:eastAsia="Times New Roman" w:hAnsi="Times New Roman"/>
          <w:sz w:val="24"/>
          <w:szCs w:val="24"/>
        </w:rPr>
      </w:pPr>
      <w:r w:rsidRPr="00D00A06">
        <w:rPr>
          <w:rFonts w:ascii="Times New Roman" w:hAnsi="Times New Roman"/>
          <w:sz w:val="24"/>
          <w:szCs w:val="24"/>
        </w:rPr>
        <w:t>4</w:t>
      </w:r>
      <w:r w:rsidR="00680A11" w:rsidRPr="00D00A06">
        <w:rPr>
          <w:rFonts w:ascii="Times New Roman" w:hAnsi="Times New Roman"/>
          <w:sz w:val="24"/>
          <w:szCs w:val="24"/>
        </w:rPr>
        <w:t>.5</w:t>
      </w:r>
      <w:r>
        <w:rPr>
          <w:rFonts w:ascii="Times New Roman" w:hAnsi="Times New Roman"/>
          <w:sz w:val="24"/>
          <w:szCs w:val="24"/>
        </w:rPr>
        <w:t>.</w:t>
      </w:r>
      <w:r w:rsidR="00C25ADE" w:rsidRPr="00D00A06">
        <w:rPr>
          <w:rFonts w:ascii="Times New Roman" w:hAnsi="Times New Roman"/>
          <w:sz w:val="24"/>
          <w:szCs w:val="24"/>
        </w:rPr>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C25ADE" w:rsidRDefault="00D00A06" w:rsidP="00C25ADE">
      <w:pPr>
        <w:shd w:val="clear" w:color="auto" w:fill="FFFFFF"/>
        <w:spacing w:after="0" w:line="240" w:lineRule="auto"/>
        <w:ind w:firstLine="708"/>
        <w:jc w:val="both"/>
      </w:pPr>
      <w:r>
        <w:rPr>
          <w:rFonts w:ascii="Times New Roman" w:hAnsi="Times New Roman"/>
          <w:sz w:val="24"/>
          <w:szCs w:val="24"/>
        </w:rPr>
        <w:t>4</w:t>
      </w:r>
      <w:r w:rsidR="00680A11">
        <w:rPr>
          <w:rFonts w:ascii="Times New Roman" w:hAnsi="Times New Roman"/>
          <w:sz w:val="24"/>
          <w:szCs w:val="24"/>
        </w:rPr>
        <w:t>.6.</w:t>
      </w:r>
      <w:r w:rsidR="00B01AD8">
        <w:rPr>
          <w:rFonts w:ascii="Times New Roman" w:hAnsi="Times New Roman"/>
          <w:sz w:val="24"/>
          <w:szCs w:val="24"/>
        </w:rPr>
        <w:t xml:space="preserve"> </w:t>
      </w:r>
      <w:proofErr w:type="gramStart"/>
      <w:r w:rsidR="00C25ADE">
        <w:rPr>
          <w:rFonts w:ascii="Times New Roman" w:hAnsi="Times New Roman"/>
          <w:sz w:val="24"/>
          <w:szCs w:val="24"/>
        </w:rPr>
        <w:t>При осуществлении закупок товаров, работ, услуг путем проведения запроса котировок оценка и сопоставление заявок на участие в запросе цен,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roofErr w:type="gramEnd"/>
      <w:r w:rsidR="00C25ADE">
        <w:rPr>
          <w:rFonts w:ascii="Times New Roman" w:hAnsi="Times New Roman"/>
          <w:sz w:val="24"/>
          <w:szCs w:val="24"/>
        </w:rPr>
        <w:t xml:space="preserve"> на участие в запросе цен.</w:t>
      </w:r>
    </w:p>
    <w:p w:rsidR="00680A11" w:rsidRDefault="00D00A06" w:rsidP="00680A11">
      <w:pPr>
        <w:autoSpaceDE w:val="0"/>
        <w:spacing w:after="0"/>
        <w:ind w:firstLine="708"/>
        <w:jc w:val="both"/>
        <w:rPr>
          <w:rFonts w:ascii="Times New Roman" w:hAnsi="Times New Roman"/>
          <w:sz w:val="24"/>
          <w:szCs w:val="24"/>
        </w:rPr>
      </w:pPr>
      <w:r>
        <w:rPr>
          <w:rFonts w:ascii="Times New Roman" w:hAnsi="Times New Roman"/>
          <w:sz w:val="24"/>
          <w:szCs w:val="24"/>
        </w:rPr>
        <w:t>4</w:t>
      </w:r>
      <w:r w:rsidR="00680A11">
        <w:rPr>
          <w:rFonts w:ascii="Times New Roman" w:hAnsi="Times New Roman"/>
          <w:sz w:val="24"/>
          <w:szCs w:val="24"/>
        </w:rPr>
        <w:t xml:space="preserve">.7. </w:t>
      </w:r>
      <w:r w:rsidR="00C25ADE" w:rsidRPr="00680A11">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w:t>
      </w:r>
      <w:r w:rsidR="00C25ADE" w:rsidRPr="00680A11">
        <w:rPr>
          <w:rStyle w:val="apple-converted-space"/>
          <w:rFonts w:ascii="Times New Roman" w:eastAsia="Lucida Sans Unicode" w:hAnsi="Times New Roman"/>
          <w:sz w:val="24"/>
          <w:szCs w:val="24"/>
        </w:rPr>
        <w:t> </w:t>
      </w:r>
      <w:r w:rsidR="00C25ADE" w:rsidRPr="00680A11">
        <w:rPr>
          <w:rStyle w:val="af7"/>
          <w:rFonts w:ascii="Times New Roman" w:hAnsi="Times New Roman"/>
          <w:i w:val="0"/>
          <w:sz w:val="24"/>
          <w:szCs w:val="24"/>
        </w:rPr>
        <w:t>выполнения</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работ</w:t>
      </w:r>
      <w:r w:rsidR="00C25ADE" w:rsidRPr="00680A11">
        <w:rPr>
          <w:rFonts w:ascii="Times New Roman" w:hAnsi="Times New Roman"/>
          <w:i/>
          <w:sz w:val="24"/>
          <w:szCs w:val="24"/>
        </w:rPr>
        <w:t xml:space="preserve">, </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оказания</w:t>
      </w:r>
      <w:r w:rsidR="00680A11">
        <w:rPr>
          <w:rStyle w:val="af7"/>
          <w:rFonts w:ascii="Times New Roman" w:hAnsi="Times New Roman"/>
          <w:i w:val="0"/>
          <w:sz w:val="24"/>
          <w:szCs w:val="24"/>
        </w:rPr>
        <w:t xml:space="preserve"> </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 xml:space="preserve">услуг </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российскими</w:t>
      </w:r>
      <w:r w:rsidR="00C25ADE" w:rsidRPr="00680A11">
        <w:rPr>
          <w:rStyle w:val="apple-converted-space"/>
          <w:rFonts w:ascii="Times New Roman" w:eastAsia="Lucida Sans Unicode" w:hAnsi="Times New Roman"/>
          <w:i/>
          <w:sz w:val="24"/>
          <w:szCs w:val="24"/>
        </w:rPr>
        <w:t> </w:t>
      </w:r>
      <w:r w:rsidR="00C25ADE" w:rsidRPr="00680A11">
        <w:rPr>
          <w:rFonts w:ascii="Times New Roman" w:hAnsi="Times New Roman"/>
          <w:sz w:val="24"/>
          <w:szCs w:val="24"/>
        </w:rPr>
        <w:t>и</w:t>
      </w:r>
      <w:r w:rsidR="00C25ADE" w:rsidRPr="00680A11">
        <w:rPr>
          <w:rFonts w:ascii="Times New Roman" w:hAnsi="Times New Roman"/>
          <w:i/>
          <w:sz w:val="24"/>
          <w:szCs w:val="24"/>
        </w:rPr>
        <w:t xml:space="preserve"> </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иностранными</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лицами</w:t>
      </w:r>
      <w:r w:rsidR="00C25ADE" w:rsidRPr="00680A11">
        <w:rPr>
          <w:rStyle w:val="apple-converted-space"/>
          <w:rFonts w:ascii="Times New Roman" w:eastAsia="Lucida Sans Unicode" w:hAnsi="Times New Roman"/>
          <w:sz w:val="24"/>
          <w:szCs w:val="24"/>
        </w:rPr>
        <w:t> </w:t>
      </w:r>
      <w:r w:rsidR="00C25ADE" w:rsidRPr="00680A11">
        <w:rPr>
          <w:rFonts w:ascii="Times New Roman" w:hAnsi="Times New Roman"/>
          <w:sz w:val="24"/>
          <w:szCs w:val="24"/>
        </w:rPr>
        <w:t xml:space="preserve">в случаях, предусмотренных подпунктами «г» и «д» пункта 5 </w:t>
      </w:r>
      <w:r w:rsidR="00C25ADE" w:rsidRPr="00680A11">
        <w:rPr>
          <w:rFonts w:ascii="Times New Roman" w:hAnsi="Times New Roman"/>
          <w:bCs/>
          <w:sz w:val="24"/>
          <w:szCs w:val="24"/>
        </w:rPr>
        <w:t xml:space="preserve">Постановления Правительства РФ «О приоритете товаров российского происхождения, работ, услуг, выполняемых, оказываемых </w:t>
      </w:r>
      <w:r w:rsidR="00C25ADE" w:rsidRPr="00680A11">
        <w:rPr>
          <w:rFonts w:ascii="Times New Roman" w:hAnsi="Times New Roman"/>
          <w:bCs/>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w:t>
      </w:r>
      <w:r w:rsidR="00C25ADE" w:rsidRPr="00680A11">
        <w:rPr>
          <w:rFonts w:ascii="Times New Roman" w:hAnsi="Times New Roman"/>
          <w:sz w:val="24"/>
          <w:szCs w:val="24"/>
        </w:rPr>
        <w:t>, цена единицы каждого товара,</w:t>
      </w:r>
      <w:r w:rsidR="00C25ADE" w:rsidRPr="00680A11">
        <w:rPr>
          <w:rStyle w:val="apple-converted-space"/>
          <w:rFonts w:ascii="Times New Roman" w:eastAsia="Lucida Sans Unicode" w:hAnsi="Times New Roman"/>
          <w:sz w:val="24"/>
          <w:szCs w:val="24"/>
        </w:rPr>
        <w:t> </w:t>
      </w:r>
      <w:r w:rsidR="00C25ADE" w:rsidRPr="00680A11">
        <w:rPr>
          <w:rStyle w:val="af7"/>
          <w:rFonts w:ascii="Times New Roman" w:hAnsi="Times New Roman"/>
          <w:i w:val="0"/>
          <w:sz w:val="24"/>
          <w:szCs w:val="24"/>
        </w:rPr>
        <w:t>работы</w:t>
      </w:r>
      <w:r w:rsidR="00C25ADE" w:rsidRPr="00680A11">
        <w:rPr>
          <w:rFonts w:ascii="Times New Roman" w:hAnsi="Times New Roman"/>
          <w:i/>
          <w:sz w:val="24"/>
          <w:szCs w:val="24"/>
        </w:rPr>
        <w:t>,</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услуги</w:t>
      </w:r>
      <w:r w:rsidR="00C25ADE" w:rsidRPr="00680A11">
        <w:rPr>
          <w:rStyle w:val="apple-converted-space"/>
          <w:rFonts w:ascii="Times New Roman" w:eastAsia="Lucida Sans Unicode" w:hAnsi="Times New Roman"/>
          <w:sz w:val="24"/>
          <w:szCs w:val="24"/>
        </w:rPr>
        <w:t> </w:t>
      </w:r>
      <w:r w:rsidR="00C25ADE" w:rsidRPr="00680A11">
        <w:rPr>
          <w:rFonts w:ascii="Times New Roman" w:hAnsi="Times New Roman"/>
          <w:sz w:val="24"/>
          <w:szCs w:val="24"/>
        </w:rPr>
        <w:t>определяется как произведение начальной (максимальной) цены единицы товара,</w:t>
      </w:r>
      <w:r w:rsidR="00C25ADE" w:rsidRPr="00680A11">
        <w:rPr>
          <w:rStyle w:val="apple-converted-space"/>
          <w:rFonts w:ascii="Times New Roman" w:eastAsia="Lucida Sans Unicode" w:hAnsi="Times New Roman"/>
          <w:sz w:val="24"/>
          <w:szCs w:val="24"/>
        </w:rPr>
        <w:t> </w:t>
      </w:r>
      <w:r w:rsidR="00C25ADE" w:rsidRPr="00680A11">
        <w:rPr>
          <w:rStyle w:val="af7"/>
          <w:rFonts w:ascii="Times New Roman" w:hAnsi="Times New Roman"/>
          <w:i w:val="0"/>
          <w:sz w:val="24"/>
          <w:szCs w:val="24"/>
        </w:rPr>
        <w:t>работы</w:t>
      </w:r>
      <w:r w:rsidR="00C25ADE" w:rsidRPr="00680A11">
        <w:rPr>
          <w:rFonts w:ascii="Times New Roman" w:hAnsi="Times New Roman"/>
          <w:i/>
          <w:sz w:val="24"/>
          <w:szCs w:val="24"/>
        </w:rPr>
        <w:t>,</w:t>
      </w:r>
      <w:r w:rsidR="00C25ADE" w:rsidRPr="00680A11">
        <w:rPr>
          <w:rStyle w:val="apple-converted-space"/>
          <w:rFonts w:ascii="Times New Roman" w:eastAsia="Lucida Sans Unicode" w:hAnsi="Times New Roman"/>
          <w:i/>
          <w:sz w:val="24"/>
          <w:szCs w:val="24"/>
        </w:rPr>
        <w:t> </w:t>
      </w:r>
      <w:r w:rsidR="00C25ADE" w:rsidRPr="00680A11">
        <w:rPr>
          <w:rStyle w:val="af7"/>
          <w:rFonts w:ascii="Times New Roman" w:hAnsi="Times New Roman"/>
          <w:i w:val="0"/>
          <w:sz w:val="24"/>
          <w:szCs w:val="24"/>
        </w:rPr>
        <w:t>услуги</w:t>
      </w:r>
      <w:r w:rsidR="00C25ADE" w:rsidRPr="00680A11">
        <w:rPr>
          <w:rFonts w:ascii="Times New Roman" w:hAnsi="Times New Roman"/>
          <w:i/>
          <w:sz w:val="24"/>
          <w:szCs w:val="24"/>
        </w:rPr>
        <w:t>,</w:t>
      </w:r>
      <w:r w:rsidR="00C25ADE" w:rsidRPr="00680A11">
        <w:rPr>
          <w:rFonts w:ascii="Times New Roman" w:hAnsi="Times New Roman"/>
          <w:sz w:val="24"/>
          <w:szCs w:val="24"/>
        </w:rPr>
        <w:t xml:space="preserve"> указанной в документации о закупке в соответствии с подпунктом «в»</w:t>
      </w:r>
      <w:r w:rsidR="00C25ADE" w:rsidRPr="00680A11">
        <w:rPr>
          <w:rStyle w:val="apple-converted-space"/>
          <w:rFonts w:ascii="Times New Roman" w:eastAsia="Lucida Sans Unicode" w:hAnsi="Times New Roman"/>
          <w:sz w:val="24"/>
          <w:szCs w:val="24"/>
        </w:rPr>
        <w:t> </w:t>
      </w:r>
      <w:r w:rsidR="00C25ADE" w:rsidRPr="00680A11">
        <w:rPr>
          <w:rFonts w:ascii="Times New Roman" w:hAnsi="Times New Roman"/>
          <w:sz w:val="24"/>
          <w:szCs w:val="24"/>
        </w:rPr>
        <w:t xml:space="preserve"> указанного Постановления Правительства,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80A11">
        <w:rPr>
          <w:rFonts w:ascii="Times New Roman" w:hAnsi="Times New Roman"/>
          <w:sz w:val="24"/>
          <w:szCs w:val="24"/>
        </w:rPr>
        <w:t xml:space="preserve"> </w:t>
      </w:r>
    </w:p>
    <w:p w:rsidR="00680A11" w:rsidRDefault="00D00A06" w:rsidP="00680A11">
      <w:pPr>
        <w:autoSpaceDE w:val="0"/>
        <w:spacing w:after="0"/>
        <w:ind w:firstLine="708"/>
        <w:jc w:val="both"/>
        <w:rPr>
          <w:rFonts w:ascii="Times New Roman" w:hAnsi="Times New Roman"/>
          <w:sz w:val="24"/>
          <w:szCs w:val="24"/>
        </w:rPr>
      </w:pPr>
      <w:r>
        <w:rPr>
          <w:rFonts w:ascii="Times New Roman" w:hAnsi="Times New Roman"/>
          <w:sz w:val="24"/>
          <w:szCs w:val="24"/>
        </w:rPr>
        <w:t>4</w:t>
      </w:r>
      <w:r w:rsidR="00680A11">
        <w:rPr>
          <w:rFonts w:ascii="Times New Roman" w:hAnsi="Times New Roman"/>
          <w:sz w:val="24"/>
          <w:szCs w:val="24"/>
        </w:rPr>
        <w:t xml:space="preserve">.8. </w:t>
      </w:r>
      <w:r w:rsidR="00C25ADE">
        <w:rPr>
          <w:rFonts w:ascii="Times New Roman" w:hAnsi="Times New Roman"/>
          <w:sz w:val="24"/>
          <w:szCs w:val="24"/>
        </w:rPr>
        <w:t xml:space="preserve">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680A11">
        <w:rPr>
          <w:rFonts w:ascii="Times New Roman" w:hAnsi="Times New Roman"/>
          <w:sz w:val="24"/>
          <w:szCs w:val="24"/>
        </w:rPr>
        <w:t>(для физических лиц).</w:t>
      </w:r>
    </w:p>
    <w:p w:rsidR="00C25ADE" w:rsidRDefault="00D00A06" w:rsidP="00680A11">
      <w:pPr>
        <w:autoSpaceDE w:val="0"/>
        <w:spacing w:after="0"/>
        <w:ind w:firstLine="708"/>
        <w:jc w:val="both"/>
      </w:pPr>
      <w:r>
        <w:rPr>
          <w:rFonts w:ascii="Times New Roman" w:hAnsi="Times New Roman"/>
          <w:sz w:val="24"/>
          <w:szCs w:val="24"/>
        </w:rPr>
        <w:t>4</w:t>
      </w:r>
      <w:r w:rsidR="00680A11">
        <w:rPr>
          <w:rFonts w:ascii="Times New Roman" w:hAnsi="Times New Roman"/>
          <w:sz w:val="24"/>
          <w:szCs w:val="24"/>
        </w:rPr>
        <w:t xml:space="preserve">.9. </w:t>
      </w:r>
      <w:r w:rsidR="00C25ADE">
        <w:rPr>
          <w:rFonts w:ascii="Times New Roman" w:hAnsi="Times New Roman"/>
          <w:sz w:val="24"/>
          <w:szCs w:val="24"/>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25ADE" w:rsidRDefault="00D00A06" w:rsidP="00680A11">
      <w:pPr>
        <w:spacing w:after="0"/>
        <w:ind w:firstLine="708"/>
        <w:jc w:val="both"/>
      </w:pPr>
      <w:r>
        <w:rPr>
          <w:rFonts w:ascii="Times New Roman" w:hAnsi="Times New Roman"/>
          <w:sz w:val="24"/>
          <w:szCs w:val="24"/>
        </w:rPr>
        <w:t>4</w:t>
      </w:r>
      <w:r w:rsidR="00680A11">
        <w:rPr>
          <w:rFonts w:ascii="Times New Roman" w:hAnsi="Times New Roman"/>
          <w:sz w:val="24"/>
          <w:szCs w:val="24"/>
        </w:rPr>
        <w:t xml:space="preserve">.10. </w:t>
      </w:r>
      <w:r w:rsidR="00C25ADE">
        <w:rPr>
          <w:rFonts w:ascii="Times New Roman" w:hAnsi="Times New Roman"/>
          <w:sz w:val="24"/>
          <w:szCs w:val="24"/>
        </w:rPr>
        <w:t xml:space="preserve">При исполнении договора, заключенного с участником закупки, которому предоставлен приоритет в соответствии с </w:t>
      </w:r>
      <w:r w:rsidR="00C25ADE">
        <w:rPr>
          <w:rFonts w:ascii="Times New Roman" w:hAnsi="Times New Roman"/>
          <w:bCs/>
          <w:sz w:val="24"/>
          <w:szCs w:val="24"/>
        </w:rPr>
        <w:t xml:space="preserve">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w:t>
      </w:r>
      <w:r w:rsidR="00C25ADE">
        <w:rPr>
          <w:rFonts w:ascii="Times New Roman" w:hAnsi="Times New Roman"/>
          <w:sz w:val="24"/>
          <w:szCs w:val="24"/>
        </w:rPr>
        <w:t>не допускается замена страны происхождения товаров, за исключением случая, когда в результате замены вместо иностранных товаров поставляются российские товары.</w:t>
      </w:r>
    </w:p>
    <w:p w:rsidR="00C25ADE" w:rsidRDefault="00D00A06" w:rsidP="00680A11">
      <w:pPr>
        <w:autoSpaceDE w:val="0"/>
        <w:spacing w:after="0"/>
        <w:ind w:firstLine="708"/>
        <w:jc w:val="both"/>
        <w:rPr>
          <w:rFonts w:ascii="Times New Roman" w:hAnsi="Times New Roman"/>
          <w:sz w:val="24"/>
          <w:szCs w:val="24"/>
        </w:rPr>
      </w:pPr>
      <w:r>
        <w:rPr>
          <w:rFonts w:ascii="Times New Roman" w:hAnsi="Times New Roman"/>
          <w:sz w:val="24"/>
          <w:szCs w:val="24"/>
        </w:rPr>
        <w:t>4</w:t>
      </w:r>
      <w:r w:rsidR="00680A11">
        <w:rPr>
          <w:rFonts w:ascii="Times New Roman" w:hAnsi="Times New Roman"/>
          <w:sz w:val="24"/>
          <w:szCs w:val="24"/>
        </w:rPr>
        <w:t xml:space="preserve">.11. </w:t>
      </w:r>
      <w:r w:rsidR="00C25ADE">
        <w:rPr>
          <w:rFonts w:ascii="Times New Roman" w:hAnsi="Times New Roman"/>
          <w:sz w:val="24"/>
          <w:szCs w:val="24"/>
        </w:rPr>
        <w:t>В случае замены иностранного товара на российский товар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товаров, указанных в договоре.</w:t>
      </w:r>
    </w:p>
    <w:p w:rsidR="00076999" w:rsidRPr="00076999" w:rsidRDefault="00D00A06" w:rsidP="00D00A06">
      <w:pPr>
        <w:pStyle w:val="2"/>
        <w:numPr>
          <w:ilvl w:val="0"/>
          <w:numId w:val="0"/>
        </w:numPr>
        <w:spacing w:line="240" w:lineRule="auto"/>
        <w:ind w:left="786" w:hanging="360"/>
        <w:rPr>
          <w:sz w:val="24"/>
          <w:szCs w:val="24"/>
        </w:rPr>
      </w:pPr>
      <w:r>
        <w:rPr>
          <w:sz w:val="24"/>
          <w:szCs w:val="24"/>
        </w:rPr>
        <w:t xml:space="preserve">    4.12.</w:t>
      </w:r>
      <w:r w:rsidR="001D26B4">
        <w:rPr>
          <w:sz w:val="24"/>
          <w:szCs w:val="24"/>
        </w:rPr>
        <w:t xml:space="preserve"> </w:t>
      </w:r>
      <w:r w:rsidR="00076999" w:rsidRPr="00076999">
        <w:rPr>
          <w:sz w:val="24"/>
          <w:szCs w:val="24"/>
        </w:rPr>
        <w:t>Приоритет не предоставляется в случаях, если:</w:t>
      </w:r>
    </w:p>
    <w:p w:rsidR="00076999" w:rsidRPr="00076999" w:rsidRDefault="00076999" w:rsidP="00076999">
      <w:pPr>
        <w:pStyle w:val="2"/>
        <w:numPr>
          <w:ilvl w:val="0"/>
          <w:numId w:val="0"/>
        </w:numPr>
        <w:spacing w:line="240" w:lineRule="auto"/>
        <w:ind w:hanging="360"/>
        <w:rPr>
          <w:sz w:val="24"/>
          <w:szCs w:val="24"/>
        </w:rPr>
      </w:pPr>
      <w:r>
        <w:rPr>
          <w:sz w:val="24"/>
          <w:szCs w:val="24"/>
        </w:rPr>
        <w:t xml:space="preserve">                 1)</w:t>
      </w:r>
      <w:r w:rsidR="00D00A06">
        <w:rPr>
          <w:sz w:val="24"/>
          <w:szCs w:val="24"/>
        </w:rPr>
        <w:t xml:space="preserve"> </w:t>
      </w:r>
      <w:r w:rsidRPr="00076999">
        <w:rPr>
          <w:sz w:val="24"/>
          <w:szCs w:val="24"/>
        </w:rPr>
        <w:t>закупка признана несостоявшейся и договор заключается с единственным участником процедуры;</w:t>
      </w:r>
    </w:p>
    <w:p w:rsidR="00076999" w:rsidRPr="00076999" w:rsidRDefault="00076999" w:rsidP="00076999">
      <w:pPr>
        <w:pStyle w:val="2"/>
        <w:numPr>
          <w:ilvl w:val="0"/>
          <w:numId w:val="0"/>
        </w:numPr>
        <w:spacing w:line="240" w:lineRule="auto"/>
        <w:rPr>
          <w:sz w:val="24"/>
          <w:szCs w:val="24"/>
        </w:rPr>
      </w:pPr>
      <w:r>
        <w:rPr>
          <w:sz w:val="24"/>
          <w:szCs w:val="24"/>
        </w:rPr>
        <w:t xml:space="preserve">           2)</w:t>
      </w:r>
      <w:r w:rsidR="00D00A06">
        <w:rPr>
          <w:sz w:val="24"/>
          <w:szCs w:val="24"/>
        </w:rPr>
        <w:t xml:space="preserve"> </w:t>
      </w:r>
      <w:r w:rsidRPr="00076999">
        <w:rPr>
          <w:sz w:val="24"/>
          <w:szCs w:val="24"/>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p>
    <w:p w:rsidR="00076999" w:rsidRPr="00076999" w:rsidRDefault="00076999" w:rsidP="00076999">
      <w:pPr>
        <w:pStyle w:val="2"/>
        <w:numPr>
          <w:ilvl w:val="0"/>
          <w:numId w:val="0"/>
        </w:numPr>
        <w:spacing w:line="240" w:lineRule="auto"/>
        <w:rPr>
          <w:sz w:val="24"/>
          <w:szCs w:val="24"/>
        </w:rPr>
      </w:pPr>
      <w:r>
        <w:rPr>
          <w:sz w:val="24"/>
          <w:szCs w:val="24"/>
        </w:rPr>
        <w:t xml:space="preserve">           3)</w:t>
      </w:r>
      <w:r w:rsidR="00D00A06">
        <w:rPr>
          <w:sz w:val="24"/>
          <w:szCs w:val="24"/>
        </w:rPr>
        <w:t xml:space="preserve"> </w:t>
      </w:r>
      <w:r w:rsidRPr="00076999">
        <w:rPr>
          <w:sz w:val="24"/>
          <w:szCs w:val="24"/>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rsidR="00D42E93" w:rsidRDefault="00076999" w:rsidP="00DB1608">
      <w:pPr>
        <w:pStyle w:val="2"/>
        <w:numPr>
          <w:ilvl w:val="0"/>
          <w:numId w:val="0"/>
        </w:numPr>
        <w:spacing w:line="240" w:lineRule="auto"/>
        <w:rPr>
          <w:b/>
          <w:sz w:val="24"/>
          <w:szCs w:val="24"/>
        </w:rPr>
      </w:pPr>
      <w:bookmarkStart w:id="7" w:name="P32"/>
      <w:bookmarkStart w:id="8" w:name="_Ref468353868"/>
      <w:bookmarkEnd w:id="7"/>
      <w:r>
        <w:rPr>
          <w:sz w:val="24"/>
          <w:szCs w:val="24"/>
        </w:rPr>
        <w:t xml:space="preserve">           </w:t>
      </w:r>
      <w:proofErr w:type="gramStart"/>
      <w:r>
        <w:rPr>
          <w:sz w:val="24"/>
          <w:szCs w:val="24"/>
        </w:rPr>
        <w:t>4)</w:t>
      </w:r>
      <w:r w:rsidR="00D00A06">
        <w:rPr>
          <w:sz w:val="24"/>
          <w:szCs w:val="24"/>
        </w:rPr>
        <w:t xml:space="preserve"> </w:t>
      </w:r>
      <w:r w:rsidRPr="00076999">
        <w:rPr>
          <w:sz w:val="24"/>
          <w:szCs w:val="24"/>
        </w:rPr>
        <w:t>в заявке на участие в процедуре, представленной участником, содержится предложение о поставке продукции российского и иностранного происхождения, выполнении работ, оказании услуг российскими и иностранными лицами, при этом стоимость продукции российского происхождения, стоимость работ, услуг, выполняемых, оказываемых российскими лицами, составляет менее 50 процентов стоимости всей предложенной таким участником продукции.</w:t>
      </w:r>
      <w:bookmarkEnd w:id="8"/>
      <w:proofErr w:type="gramEnd"/>
    </w:p>
    <w:p w:rsidR="00114F1B" w:rsidRPr="00114F1B" w:rsidRDefault="00BB187E" w:rsidP="001E6DF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AB6CA5">
        <w:rPr>
          <w:rFonts w:ascii="Times New Roman" w:hAnsi="Times New Roman"/>
          <w:sz w:val="24"/>
          <w:szCs w:val="24"/>
        </w:rPr>
        <w:t xml:space="preserve"> </w:t>
      </w:r>
    </w:p>
    <w:p w:rsidR="00AF3559" w:rsidRDefault="00AF3559" w:rsidP="00CB72AA">
      <w:pPr>
        <w:widowControl w:val="0"/>
        <w:autoSpaceDE w:val="0"/>
        <w:autoSpaceDN w:val="0"/>
        <w:adjustRightInd w:val="0"/>
        <w:spacing w:after="0" w:line="240" w:lineRule="auto"/>
        <w:ind w:firstLine="540"/>
        <w:jc w:val="both"/>
        <w:rPr>
          <w:rFonts w:ascii="Times New Roman" w:hAnsi="Times New Roman"/>
          <w:sz w:val="24"/>
          <w:szCs w:val="24"/>
        </w:rPr>
      </w:pPr>
    </w:p>
    <w:p w:rsidR="008805BD" w:rsidRDefault="001D26B4" w:rsidP="000F033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w:t>
      </w:r>
      <w:r w:rsidR="008805BD" w:rsidRPr="002B2B9C">
        <w:rPr>
          <w:rFonts w:ascii="Times New Roman" w:hAnsi="Times New Roman"/>
          <w:b/>
          <w:sz w:val="24"/>
          <w:szCs w:val="24"/>
        </w:rPr>
        <w:t xml:space="preserve">. </w:t>
      </w:r>
      <w:r w:rsidR="000F0334">
        <w:rPr>
          <w:rFonts w:ascii="Times New Roman" w:hAnsi="Times New Roman"/>
          <w:b/>
          <w:sz w:val="24"/>
          <w:szCs w:val="24"/>
        </w:rPr>
        <w:t>Формы, порядок, дата начала и дата окончания срока предоставления участникам закупки разъяснений</w:t>
      </w:r>
      <w:r w:rsidR="008805BD" w:rsidRPr="002B2B9C">
        <w:rPr>
          <w:rFonts w:ascii="Times New Roman" w:hAnsi="Times New Roman"/>
          <w:b/>
          <w:sz w:val="24"/>
          <w:szCs w:val="24"/>
        </w:rPr>
        <w:t xml:space="preserve"> положений документации</w:t>
      </w:r>
      <w:r w:rsidR="000F0334">
        <w:rPr>
          <w:rFonts w:ascii="Times New Roman" w:hAnsi="Times New Roman"/>
          <w:b/>
          <w:sz w:val="24"/>
          <w:szCs w:val="24"/>
        </w:rPr>
        <w:t xml:space="preserve"> о закупке</w:t>
      </w:r>
    </w:p>
    <w:p w:rsidR="00033F3A" w:rsidRPr="002B2B9C" w:rsidRDefault="00033F3A" w:rsidP="00D6745D">
      <w:pPr>
        <w:widowControl w:val="0"/>
        <w:autoSpaceDE w:val="0"/>
        <w:autoSpaceDN w:val="0"/>
        <w:adjustRightInd w:val="0"/>
        <w:spacing w:after="0"/>
        <w:ind w:firstLine="540"/>
        <w:jc w:val="center"/>
        <w:rPr>
          <w:rFonts w:ascii="Times New Roman" w:hAnsi="Times New Roman"/>
          <w:b/>
          <w:sz w:val="24"/>
          <w:szCs w:val="24"/>
        </w:rPr>
      </w:pPr>
    </w:p>
    <w:p w:rsidR="008A637C" w:rsidRPr="00450592" w:rsidRDefault="00450592" w:rsidP="00450592">
      <w:pPr>
        <w:spacing w:after="0" w:line="240" w:lineRule="auto"/>
        <w:jc w:val="both"/>
        <w:rPr>
          <w:rFonts w:ascii="Times New Roman" w:hAnsi="Times New Roman" w:cs="Times New Roman"/>
          <w:bCs/>
          <w:color w:val="000000" w:themeColor="text1"/>
          <w:sz w:val="24"/>
        </w:rPr>
      </w:pPr>
      <w:r>
        <w:rPr>
          <w:rFonts w:ascii="Times New Roman" w:hAnsi="Times New Roman" w:cs="Times New Roman"/>
          <w:sz w:val="24"/>
          <w:szCs w:val="24"/>
        </w:rPr>
        <w:t xml:space="preserve">         </w:t>
      </w:r>
      <w:r w:rsidR="001D26B4">
        <w:rPr>
          <w:rFonts w:ascii="Times New Roman" w:hAnsi="Times New Roman" w:cs="Times New Roman"/>
          <w:sz w:val="24"/>
          <w:szCs w:val="24"/>
        </w:rPr>
        <w:t>5</w:t>
      </w:r>
      <w:r w:rsidR="004475FE" w:rsidRPr="00450592">
        <w:rPr>
          <w:rFonts w:ascii="Times New Roman" w:hAnsi="Times New Roman" w:cs="Times New Roman"/>
          <w:sz w:val="24"/>
          <w:szCs w:val="24"/>
        </w:rPr>
        <w:t>.1.</w:t>
      </w:r>
      <w:r w:rsidR="004C049A" w:rsidRPr="00450592">
        <w:rPr>
          <w:rFonts w:ascii="Times New Roman" w:hAnsi="Times New Roman" w:cs="Times New Roman"/>
          <w:sz w:val="24"/>
          <w:szCs w:val="24"/>
        </w:rPr>
        <w:t>Любой участник</w:t>
      </w:r>
      <w:r w:rsidR="008805BD" w:rsidRPr="00450592">
        <w:rPr>
          <w:rFonts w:ascii="Times New Roman" w:hAnsi="Times New Roman" w:cs="Times New Roman"/>
          <w:sz w:val="24"/>
          <w:szCs w:val="24"/>
        </w:rPr>
        <w:t xml:space="preserve"> вправе направить Заказчику</w:t>
      </w:r>
      <w:r w:rsidRPr="00450592">
        <w:rPr>
          <w:rFonts w:ascii="Times New Roman" w:hAnsi="Times New Roman" w:cs="Times New Roman"/>
          <w:sz w:val="24"/>
          <w:szCs w:val="24"/>
        </w:rPr>
        <w:t xml:space="preserve"> запрос в электронном виде на </w:t>
      </w:r>
      <w:r w:rsidRPr="00450592">
        <w:rPr>
          <w:rFonts w:ascii="Times New Roman" w:hAnsi="Times New Roman" w:cs="Times New Roman"/>
          <w:sz w:val="24"/>
          <w:szCs w:val="24"/>
          <w:lang w:val="en-US"/>
        </w:rPr>
        <w:t>e</w:t>
      </w:r>
      <w:r w:rsidRPr="00450592">
        <w:rPr>
          <w:rFonts w:ascii="Times New Roman" w:hAnsi="Times New Roman" w:cs="Times New Roman"/>
          <w:sz w:val="24"/>
          <w:szCs w:val="24"/>
        </w:rPr>
        <w:t>-</w:t>
      </w:r>
      <w:r w:rsidRPr="00450592">
        <w:rPr>
          <w:rFonts w:ascii="Times New Roman" w:hAnsi="Times New Roman" w:cs="Times New Roman"/>
          <w:sz w:val="24"/>
          <w:szCs w:val="24"/>
          <w:lang w:val="en-US"/>
        </w:rPr>
        <w:t>mail</w:t>
      </w:r>
      <w:r w:rsidRPr="00450592">
        <w:rPr>
          <w:rFonts w:ascii="Times New Roman" w:hAnsi="Times New Roman" w:cs="Times New Roman"/>
          <w:sz w:val="24"/>
          <w:szCs w:val="24"/>
        </w:rPr>
        <w:t xml:space="preserve">: </w:t>
      </w:r>
      <w:hyperlink r:id="rId8" w:history="1">
        <w:r w:rsidR="00442883" w:rsidRPr="00442883">
          <w:rPr>
            <w:rStyle w:val="af0"/>
            <w:rFonts w:ascii="Times New Roman" w:hAnsi="Times New Roman" w:cs="Times New Roman"/>
            <w:color w:val="000000" w:themeColor="text1"/>
            <w:sz w:val="24"/>
            <w:szCs w:val="24"/>
            <w:lang w:val="en-US"/>
          </w:rPr>
          <w:t>sch</w:t>
        </w:r>
        <w:r w:rsidR="00442883" w:rsidRPr="00442883">
          <w:rPr>
            <w:rStyle w:val="af0"/>
            <w:rFonts w:ascii="Times New Roman" w:hAnsi="Times New Roman" w:cs="Times New Roman"/>
            <w:color w:val="000000" w:themeColor="text1"/>
            <w:sz w:val="24"/>
            <w:szCs w:val="24"/>
          </w:rPr>
          <w:t>176@</w:t>
        </w:r>
        <w:r w:rsidR="00442883" w:rsidRPr="00442883">
          <w:rPr>
            <w:rStyle w:val="af0"/>
            <w:rFonts w:ascii="Times New Roman" w:hAnsi="Times New Roman" w:cs="Times New Roman"/>
            <w:color w:val="000000" w:themeColor="text1"/>
            <w:sz w:val="24"/>
            <w:szCs w:val="24"/>
            <w:lang w:val="en-US"/>
          </w:rPr>
          <w:t>mail</w:t>
        </w:r>
        <w:r w:rsidR="00442883" w:rsidRPr="00442883">
          <w:rPr>
            <w:rStyle w:val="af0"/>
            <w:rFonts w:ascii="Times New Roman" w:hAnsi="Times New Roman" w:cs="Times New Roman"/>
            <w:color w:val="000000" w:themeColor="text1"/>
            <w:sz w:val="24"/>
            <w:szCs w:val="24"/>
          </w:rPr>
          <w:t>.</w:t>
        </w:r>
        <w:r w:rsidR="00442883" w:rsidRPr="00442883">
          <w:rPr>
            <w:rStyle w:val="af0"/>
            <w:rFonts w:ascii="Times New Roman" w:hAnsi="Times New Roman" w:cs="Times New Roman"/>
            <w:color w:val="000000" w:themeColor="text1"/>
            <w:sz w:val="24"/>
            <w:szCs w:val="24"/>
            <w:lang w:val="en-US"/>
          </w:rPr>
          <w:t>ru</w:t>
        </w:r>
      </w:hyperlink>
      <w:r w:rsidR="00442883" w:rsidRPr="00442883">
        <w:rPr>
          <w:rFonts w:ascii="Times New Roman" w:hAnsi="Times New Roman" w:cs="Times New Roman"/>
          <w:sz w:val="24"/>
          <w:szCs w:val="24"/>
        </w:rPr>
        <w:t xml:space="preserve"> </w:t>
      </w:r>
      <w:r w:rsidR="008805BD" w:rsidRPr="00450592">
        <w:rPr>
          <w:rFonts w:ascii="Times New Roman" w:hAnsi="Times New Roman" w:cs="Times New Roman"/>
          <w:sz w:val="24"/>
          <w:szCs w:val="24"/>
        </w:rPr>
        <w:t>о разъясне</w:t>
      </w:r>
      <w:r w:rsidR="000F0334" w:rsidRPr="00450592">
        <w:rPr>
          <w:rFonts w:ascii="Times New Roman" w:hAnsi="Times New Roman" w:cs="Times New Roman"/>
          <w:sz w:val="24"/>
          <w:szCs w:val="24"/>
        </w:rPr>
        <w:t xml:space="preserve">нии положений документации с момента размещения документации </w:t>
      </w:r>
      <w:r w:rsidR="000F0334" w:rsidRPr="00450592">
        <w:rPr>
          <w:rFonts w:ascii="Times New Roman" w:hAnsi="Times New Roman" w:cs="Times New Roman"/>
          <w:bCs/>
          <w:sz w:val="24"/>
        </w:rPr>
        <w:t xml:space="preserve">в Единой информационной системе в сфере закупок, расположенной в сети Интернет по адресу </w:t>
      </w:r>
      <w:hyperlink r:id="rId9" w:history="1">
        <w:r w:rsidR="000F0334" w:rsidRPr="00450592">
          <w:rPr>
            <w:rStyle w:val="af0"/>
            <w:rFonts w:ascii="Times New Roman" w:hAnsi="Times New Roman" w:cs="Times New Roman"/>
            <w:bCs/>
            <w:color w:val="000000" w:themeColor="text1"/>
            <w:sz w:val="24"/>
          </w:rPr>
          <w:t>www.zakupki.gov.ru</w:t>
        </w:r>
      </w:hyperlink>
      <w:r w:rsidR="000F0334" w:rsidRPr="00450592">
        <w:rPr>
          <w:rFonts w:ascii="Times New Roman" w:hAnsi="Times New Roman" w:cs="Times New Roman"/>
          <w:bCs/>
          <w:color w:val="000000" w:themeColor="text1"/>
          <w:sz w:val="24"/>
        </w:rPr>
        <w:t xml:space="preserve"> </w:t>
      </w:r>
    </w:p>
    <w:p w:rsidR="004475FE" w:rsidRDefault="001D26B4" w:rsidP="00D6745D">
      <w:pPr>
        <w:pStyle w:val="30"/>
        <w:tabs>
          <w:tab w:val="clear" w:pos="1134"/>
          <w:tab w:val="left" w:pos="1418"/>
        </w:tabs>
        <w:spacing w:line="276" w:lineRule="auto"/>
        <w:ind w:left="0" w:firstLine="567"/>
        <w:rPr>
          <w:sz w:val="24"/>
          <w:szCs w:val="24"/>
        </w:rPr>
      </w:pPr>
      <w:r>
        <w:rPr>
          <w:sz w:val="24"/>
          <w:szCs w:val="24"/>
        </w:rPr>
        <w:t>5</w:t>
      </w:r>
      <w:r w:rsidR="004475FE">
        <w:rPr>
          <w:sz w:val="24"/>
          <w:szCs w:val="24"/>
        </w:rPr>
        <w:t>.2.</w:t>
      </w:r>
      <w:r w:rsidR="00ED6C1A">
        <w:rPr>
          <w:sz w:val="24"/>
          <w:szCs w:val="24"/>
        </w:rPr>
        <w:t xml:space="preserve"> </w:t>
      </w:r>
      <w:r w:rsidR="00EB5CB0">
        <w:rPr>
          <w:sz w:val="24"/>
          <w:szCs w:val="24"/>
        </w:rPr>
        <w:t xml:space="preserve">В течение трех </w:t>
      </w:r>
      <w:r w:rsidR="008805BD" w:rsidRPr="002B2B9C">
        <w:rPr>
          <w:sz w:val="24"/>
          <w:szCs w:val="24"/>
        </w:rPr>
        <w:t xml:space="preserve"> рабочих дней со дня поступления указанного запроса Заказчик размещает разъяснения положений </w:t>
      </w:r>
      <w:r w:rsidR="00871973">
        <w:rPr>
          <w:sz w:val="24"/>
          <w:szCs w:val="24"/>
        </w:rPr>
        <w:t xml:space="preserve">документации </w:t>
      </w:r>
      <w:r w:rsidR="00871973" w:rsidRPr="00871973">
        <w:rPr>
          <w:bCs/>
          <w:sz w:val="24"/>
        </w:rPr>
        <w:t xml:space="preserve"> </w:t>
      </w:r>
      <w:r w:rsidR="00871973">
        <w:rPr>
          <w:bCs/>
          <w:sz w:val="24"/>
        </w:rPr>
        <w:t xml:space="preserve">в </w:t>
      </w:r>
      <w:r w:rsidR="00871973" w:rsidRPr="00A0481B">
        <w:rPr>
          <w:bCs/>
          <w:sz w:val="24"/>
        </w:rPr>
        <w:t>Единой информационной систем</w:t>
      </w:r>
      <w:r w:rsidR="00871973">
        <w:rPr>
          <w:bCs/>
          <w:sz w:val="24"/>
        </w:rPr>
        <w:t>е</w:t>
      </w:r>
      <w:r w:rsidR="00871973" w:rsidRPr="00A0481B">
        <w:rPr>
          <w:bCs/>
          <w:sz w:val="24"/>
        </w:rPr>
        <w:t xml:space="preserve"> в сфере закупок</w:t>
      </w:r>
      <w:r w:rsidR="00871973">
        <w:rPr>
          <w:bCs/>
          <w:sz w:val="24"/>
        </w:rPr>
        <w:t>, расположенной</w:t>
      </w:r>
      <w:r w:rsidR="00871973" w:rsidRPr="00A0481B">
        <w:rPr>
          <w:bCs/>
          <w:sz w:val="24"/>
        </w:rPr>
        <w:t xml:space="preserve"> в сети Интернет по адресу </w:t>
      </w:r>
      <w:hyperlink r:id="rId10" w:history="1">
        <w:r w:rsidR="00871973" w:rsidRPr="004475FE">
          <w:rPr>
            <w:rStyle w:val="af0"/>
            <w:bCs/>
            <w:color w:val="000000" w:themeColor="text1"/>
            <w:sz w:val="24"/>
          </w:rPr>
          <w:t>www.zakupki.gov.ru</w:t>
        </w:r>
      </w:hyperlink>
      <w:r w:rsidR="00871973" w:rsidRPr="004475FE">
        <w:rPr>
          <w:rStyle w:val="af0"/>
          <w:bCs/>
          <w:color w:val="000000" w:themeColor="text1"/>
          <w:sz w:val="24"/>
        </w:rPr>
        <w:t>,</w:t>
      </w:r>
      <w:r w:rsidR="00871973" w:rsidRPr="004475FE">
        <w:rPr>
          <w:bCs/>
          <w:color w:val="000000" w:themeColor="text1"/>
          <w:sz w:val="24"/>
        </w:rPr>
        <w:t xml:space="preserve">  </w:t>
      </w:r>
      <w:r w:rsidR="008805BD" w:rsidRPr="002B2B9C">
        <w:rPr>
          <w:sz w:val="24"/>
          <w:szCs w:val="24"/>
        </w:rPr>
        <w:t>с указанием предмета запроса, но без указания участника закупки, от которого поступил запрос.</w:t>
      </w:r>
    </w:p>
    <w:p w:rsidR="00AF3559" w:rsidRDefault="001D26B4" w:rsidP="00953C85">
      <w:pPr>
        <w:pStyle w:val="30"/>
        <w:tabs>
          <w:tab w:val="clear" w:pos="1134"/>
          <w:tab w:val="left" w:pos="1418"/>
        </w:tabs>
        <w:spacing w:line="276" w:lineRule="auto"/>
        <w:ind w:left="0" w:firstLine="567"/>
        <w:rPr>
          <w:sz w:val="24"/>
          <w:szCs w:val="24"/>
        </w:rPr>
      </w:pPr>
      <w:r>
        <w:rPr>
          <w:sz w:val="24"/>
          <w:szCs w:val="24"/>
        </w:rPr>
        <w:lastRenderedPageBreak/>
        <w:t>5</w:t>
      </w:r>
      <w:r w:rsidR="004475FE">
        <w:rPr>
          <w:sz w:val="24"/>
          <w:szCs w:val="24"/>
        </w:rPr>
        <w:t>.3.</w:t>
      </w:r>
      <w:r w:rsidR="008805BD" w:rsidRPr="002B2B9C">
        <w:rPr>
          <w:sz w:val="24"/>
          <w:szCs w:val="24"/>
        </w:rPr>
        <w:t xml:space="preserve"> Если запрос о разъяснении положений документации поступи</w:t>
      </w:r>
      <w:r w:rsidR="008805BD">
        <w:rPr>
          <w:sz w:val="24"/>
          <w:szCs w:val="24"/>
        </w:rPr>
        <w:t>л к заказчику</w:t>
      </w:r>
      <w:r w:rsidR="00ED6C1A">
        <w:rPr>
          <w:sz w:val="24"/>
          <w:szCs w:val="24"/>
        </w:rPr>
        <w:t xml:space="preserve"> позже </w:t>
      </w:r>
      <w:r w:rsidR="00ED6C1A" w:rsidRPr="00284A3A">
        <w:rPr>
          <w:sz w:val="24"/>
          <w:szCs w:val="24"/>
        </w:rPr>
        <w:t>2</w:t>
      </w:r>
      <w:r w:rsidR="00284A3A" w:rsidRPr="00284A3A">
        <w:rPr>
          <w:sz w:val="24"/>
          <w:szCs w:val="24"/>
        </w:rPr>
        <w:t>6</w:t>
      </w:r>
      <w:r w:rsidR="00ED6C1A" w:rsidRPr="00284A3A">
        <w:rPr>
          <w:sz w:val="24"/>
          <w:szCs w:val="24"/>
        </w:rPr>
        <w:t>.07.2017г.</w:t>
      </w:r>
      <w:r w:rsidR="008805BD" w:rsidRPr="00284A3A">
        <w:rPr>
          <w:sz w:val="24"/>
          <w:szCs w:val="24"/>
        </w:rPr>
        <w:t xml:space="preserve">, </w:t>
      </w:r>
      <w:r w:rsidR="008805BD" w:rsidRPr="002B2B9C">
        <w:rPr>
          <w:sz w:val="24"/>
          <w:szCs w:val="24"/>
        </w:rPr>
        <w:t>то разъяснения не предоставляются.</w:t>
      </w:r>
    </w:p>
    <w:p w:rsidR="00ED6C1A" w:rsidRDefault="00ED6C1A" w:rsidP="00ED6C1A">
      <w:pPr>
        <w:pStyle w:val="30"/>
        <w:tabs>
          <w:tab w:val="clear" w:pos="1134"/>
          <w:tab w:val="left" w:pos="1418"/>
        </w:tabs>
        <w:spacing w:line="276" w:lineRule="auto"/>
        <w:ind w:left="0" w:firstLine="567"/>
        <w:rPr>
          <w:sz w:val="24"/>
          <w:szCs w:val="24"/>
        </w:rPr>
      </w:pPr>
    </w:p>
    <w:p w:rsidR="008805BD" w:rsidRDefault="001D26B4" w:rsidP="00AF3559">
      <w:pPr>
        <w:spacing w:after="0"/>
        <w:rPr>
          <w:rFonts w:ascii="Times New Roman" w:hAnsi="Times New Roman"/>
          <w:b/>
          <w:sz w:val="24"/>
          <w:szCs w:val="24"/>
        </w:rPr>
      </w:pPr>
      <w:r>
        <w:rPr>
          <w:rFonts w:ascii="Times New Roman" w:hAnsi="Times New Roman"/>
          <w:b/>
          <w:sz w:val="24"/>
          <w:szCs w:val="24"/>
        </w:rPr>
        <w:t>6</w:t>
      </w:r>
      <w:r w:rsidR="008805BD" w:rsidRPr="0005269A">
        <w:rPr>
          <w:rFonts w:ascii="Times New Roman" w:hAnsi="Times New Roman"/>
          <w:b/>
          <w:sz w:val="24"/>
          <w:szCs w:val="24"/>
        </w:rPr>
        <w:t>. Внесение изменений в документацию</w:t>
      </w:r>
    </w:p>
    <w:p w:rsidR="004C049A" w:rsidRDefault="004C049A" w:rsidP="00AF3559">
      <w:pPr>
        <w:spacing w:after="0"/>
        <w:rPr>
          <w:rFonts w:ascii="Times New Roman" w:hAnsi="Times New Roman"/>
          <w:b/>
          <w:sz w:val="24"/>
          <w:szCs w:val="24"/>
        </w:rPr>
      </w:pPr>
    </w:p>
    <w:p w:rsidR="004475FE" w:rsidRPr="00AE6E25" w:rsidRDefault="001D26B4" w:rsidP="00B67A3B">
      <w:pPr>
        <w:spacing w:after="0"/>
        <w:ind w:firstLine="567"/>
        <w:jc w:val="both"/>
        <w:rPr>
          <w:rFonts w:ascii="Times New Roman" w:hAnsi="Times New Roman" w:cs="Times New Roman"/>
          <w:color w:val="000000" w:themeColor="text1"/>
          <w:sz w:val="24"/>
          <w:szCs w:val="24"/>
        </w:rPr>
      </w:pPr>
      <w:r>
        <w:rPr>
          <w:rFonts w:ascii="Times New Roman" w:hAnsi="Times New Roman"/>
          <w:sz w:val="24"/>
          <w:szCs w:val="24"/>
        </w:rPr>
        <w:t>6</w:t>
      </w:r>
      <w:r w:rsidR="004475FE">
        <w:rPr>
          <w:rFonts w:ascii="Times New Roman" w:hAnsi="Times New Roman"/>
          <w:sz w:val="24"/>
          <w:szCs w:val="24"/>
        </w:rPr>
        <w:t>.1.</w:t>
      </w:r>
      <w:r w:rsidR="008805BD" w:rsidRPr="002B2B9C">
        <w:rPr>
          <w:rFonts w:ascii="Times New Roman" w:hAnsi="Times New Roman"/>
          <w:sz w:val="24"/>
          <w:szCs w:val="24"/>
        </w:rPr>
        <w:t xml:space="preserve">Заказчик вправе принять решение о внесении изменений в извещение о проведении </w:t>
      </w:r>
      <w:r w:rsidR="008805BD">
        <w:rPr>
          <w:rFonts w:ascii="Times New Roman" w:hAnsi="Times New Roman"/>
          <w:sz w:val="24"/>
          <w:szCs w:val="24"/>
        </w:rPr>
        <w:t xml:space="preserve">запроса </w:t>
      </w:r>
      <w:r w:rsidR="008A0A5C">
        <w:rPr>
          <w:rFonts w:ascii="Times New Roman" w:hAnsi="Times New Roman"/>
          <w:sz w:val="24"/>
          <w:szCs w:val="24"/>
        </w:rPr>
        <w:t xml:space="preserve"> котировок</w:t>
      </w:r>
      <w:r w:rsidR="008805BD">
        <w:rPr>
          <w:sz w:val="24"/>
          <w:szCs w:val="24"/>
        </w:rPr>
        <w:t xml:space="preserve"> </w:t>
      </w:r>
      <w:r w:rsidR="008805BD" w:rsidRPr="002B2B9C">
        <w:rPr>
          <w:sz w:val="24"/>
          <w:szCs w:val="24"/>
        </w:rPr>
        <w:t xml:space="preserve"> </w:t>
      </w:r>
      <w:r w:rsidR="008805BD">
        <w:rPr>
          <w:sz w:val="24"/>
          <w:szCs w:val="24"/>
        </w:rPr>
        <w:t>и</w:t>
      </w:r>
      <w:r w:rsidR="008805BD" w:rsidRPr="002B2B9C">
        <w:rPr>
          <w:rFonts w:ascii="Times New Roman" w:hAnsi="Times New Roman"/>
          <w:sz w:val="24"/>
          <w:szCs w:val="24"/>
        </w:rPr>
        <w:t>л</w:t>
      </w:r>
      <w:r w:rsidR="00AE6E25">
        <w:rPr>
          <w:rFonts w:ascii="Times New Roman" w:hAnsi="Times New Roman"/>
          <w:sz w:val="24"/>
          <w:szCs w:val="24"/>
        </w:rPr>
        <w:t xml:space="preserve">и в документацию о </w:t>
      </w:r>
      <w:r w:rsidR="00AE6E25" w:rsidRPr="00953C85">
        <w:rPr>
          <w:sz w:val="24"/>
          <w:szCs w:val="24"/>
        </w:rPr>
        <w:t xml:space="preserve"> </w:t>
      </w:r>
      <w:r w:rsidR="00AE6E25" w:rsidRPr="00AE6E25">
        <w:rPr>
          <w:rFonts w:ascii="Times New Roman" w:hAnsi="Times New Roman" w:cs="Times New Roman"/>
          <w:sz w:val="24"/>
          <w:szCs w:val="24"/>
        </w:rPr>
        <w:t>запросе котировок</w:t>
      </w:r>
      <w:r w:rsidR="00AE6E25">
        <w:rPr>
          <w:rFonts w:ascii="Times New Roman" w:hAnsi="Times New Roman" w:cs="Times New Roman"/>
          <w:sz w:val="24"/>
          <w:szCs w:val="24"/>
        </w:rPr>
        <w:t>.</w:t>
      </w:r>
    </w:p>
    <w:p w:rsidR="00F6778E" w:rsidRPr="00284A3A" w:rsidRDefault="00F6778E" w:rsidP="00F6778E">
      <w:pPr>
        <w:pStyle w:val="30"/>
        <w:tabs>
          <w:tab w:val="clear" w:pos="1134"/>
          <w:tab w:val="left" w:pos="1418"/>
        </w:tabs>
        <w:spacing w:line="276" w:lineRule="auto"/>
        <w:ind w:left="0" w:firstLine="567"/>
        <w:rPr>
          <w:color w:val="000000" w:themeColor="text1"/>
          <w:sz w:val="24"/>
          <w:szCs w:val="24"/>
        </w:rPr>
      </w:pPr>
      <w:r>
        <w:rPr>
          <w:sz w:val="24"/>
          <w:szCs w:val="24"/>
        </w:rPr>
        <w:t xml:space="preserve">6.2. </w:t>
      </w:r>
      <w:r w:rsidRPr="00953C85">
        <w:rPr>
          <w:sz w:val="24"/>
          <w:szCs w:val="24"/>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w:t>
      </w:r>
      <w:r>
        <w:rPr>
          <w:bCs/>
          <w:sz w:val="24"/>
        </w:rPr>
        <w:t xml:space="preserve">в </w:t>
      </w:r>
      <w:r w:rsidRPr="00A0481B">
        <w:rPr>
          <w:bCs/>
          <w:sz w:val="24"/>
        </w:rPr>
        <w:t>Единой информационной систем</w:t>
      </w:r>
      <w:r>
        <w:rPr>
          <w:bCs/>
          <w:sz w:val="24"/>
        </w:rPr>
        <w:t>е</w:t>
      </w:r>
      <w:r w:rsidRPr="00A0481B">
        <w:rPr>
          <w:bCs/>
          <w:sz w:val="24"/>
        </w:rPr>
        <w:t xml:space="preserve"> в сфере закупок</w:t>
      </w:r>
      <w:r>
        <w:rPr>
          <w:bCs/>
          <w:sz w:val="24"/>
        </w:rPr>
        <w:t>, расположенной</w:t>
      </w:r>
      <w:r w:rsidRPr="00A0481B">
        <w:rPr>
          <w:bCs/>
          <w:sz w:val="24"/>
        </w:rPr>
        <w:t xml:space="preserve"> в сети Интернет по адресу </w:t>
      </w:r>
      <w:hyperlink r:id="rId11" w:history="1">
        <w:r w:rsidRPr="004475FE">
          <w:rPr>
            <w:rStyle w:val="af0"/>
            <w:bCs/>
            <w:color w:val="000000" w:themeColor="text1"/>
            <w:sz w:val="24"/>
          </w:rPr>
          <w:t>www.zakupki.gov.ru</w:t>
        </w:r>
      </w:hyperlink>
      <w:r w:rsidRPr="004475FE">
        <w:rPr>
          <w:rStyle w:val="af0"/>
          <w:bCs/>
          <w:color w:val="000000" w:themeColor="text1"/>
          <w:sz w:val="24"/>
        </w:rPr>
        <w:t>,</w:t>
      </w:r>
      <w:r w:rsidRPr="004475FE">
        <w:rPr>
          <w:bCs/>
          <w:color w:val="000000" w:themeColor="text1"/>
          <w:sz w:val="24"/>
        </w:rPr>
        <w:t xml:space="preserve">  </w:t>
      </w:r>
      <w:r w:rsidRPr="00953C85">
        <w:rPr>
          <w:sz w:val="24"/>
          <w:szCs w:val="24"/>
        </w:rPr>
        <w:t>внесенных изменений до даты окончания подачи заявок на участ</w:t>
      </w:r>
      <w:r>
        <w:rPr>
          <w:sz w:val="24"/>
          <w:szCs w:val="24"/>
        </w:rPr>
        <w:t>ие в запросе котиро</w:t>
      </w:r>
      <w:r w:rsidR="0089596F">
        <w:rPr>
          <w:sz w:val="24"/>
          <w:szCs w:val="24"/>
        </w:rPr>
        <w:t>вок срок был не менее трех дней</w:t>
      </w:r>
    </w:p>
    <w:p w:rsidR="004475FE" w:rsidRDefault="001D26B4" w:rsidP="00B67A3B">
      <w:pPr>
        <w:spacing w:after="0"/>
        <w:ind w:firstLine="567"/>
        <w:jc w:val="both"/>
        <w:rPr>
          <w:rFonts w:ascii="Times New Roman" w:hAnsi="Times New Roman"/>
          <w:sz w:val="24"/>
          <w:szCs w:val="24"/>
        </w:rPr>
      </w:pPr>
      <w:r>
        <w:rPr>
          <w:rFonts w:ascii="Times New Roman" w:hAnsi="Times New Roman"/>
          <w:sz w:val="24"/>
          <w:szCs w:val="24"/>
        </w:rPr>
        <w:t>6</w:t>
      </w:r>
      <w:r w:rsidR="004475FE">
        <w:rPr>
          <w:rFonts w:ascii="Times New Roman" w:hAnsi="Times New Roman"/>
          <w:sz w:val="24"/>
          <w:szCs w:val="24"/>
        </w:rPr>
        <w:t>.</w:t>
      </w:r>
      <w:r w:rsidR="00F6778E">
        <w:rPr>
          <w:rFonts w:ascii="Times New Roman" w:hAnsi="Times New Roman"/>
          <w:sz w:val="24"/>
          <w:szCs w:val="24"/>
        </w:rPr>
        <w:t>3.</w:t>
      </w:r>
      <w:r w:rsidR="004475FE">
        <w:rPr>
          <w:rFonts w:ascii="Times New Roman" w:hAnsi="Times New Roman"/>
          <w:sz w:val="24"/>
          <w:szCs w:val="24"/>
        </w:rPr>
        <w:t xml:space="preserve"> </w:t>
      </w:r>
      <w:r w:rsidR="008805BD" w:rsidRPr="002B2B9C">
        <w:rPr>
          <w:rFonts w:ascii="Times New Roman" w:hAnsi="Times New Roman"/>
          <w:sz w:val="24"/>
          <w:szCs w:val="24"/>
        </w:rPr>
        <w:t>В случае</w:t>
      </w:r>
      <w:proofErr w:type="gramStart"/>
      <w:r w:rsidR="008805BD" w:rsidRPr="002B2B9C">
        <w:rPr>
          <w:rFonts w:ascii="Times New Roman" w:hAnsi="Times New Roman"/>
          <w:sz w:val="24"/>
          <w:szCs w:val="24"/>
        </w:rPr>
        <w:t>,</w:t>
      </w:r>
      <w:proofErr w:type="gramEnd"/>
      <w:r w:rsidR="008805BD" w:rsidRPr="002B2B9C">
        <w:rPr>
          <w:rFonts w:ascii="Times New Roman" w:hAnsi="Times New Roman"/>
          <w:sz w:val="24"/>
          <w:szCs w:val="24"/>
        </w:rPr>
        <w:t xml:space="preserve"> если изменения в документацию и извещение внесе</w:t>
      </w:r>
      <w:r w:rsidR="008805BD">
        <w:rPr>
          <w:rFonts w:ascii="Times New Roman" w:hAnsi="Times New Roman"/>
          <w:sz w:val="24"/>
          <w:szCs w:val="24"/>
        </w:rPr>
        <w:t xml:space="preserve">ны Заказчиком позднее, чем за  </w:t>
      </w:r>
      <w:r w:rsidR="00ED6C1A">
        <w:rPr>
          <w:rFonts w:ascii="Times New Roman" w:hAnsi="Times New Roman"/>
          <w:sz w:val="24"/>
          <w:szCs w:val="24"/>
        </w:rPr>
        <w:t>три</w:t>
      </w:r>
      <w:r w:rsidR="008805BD">
        <w:rPr>
          <w:rFonts w:ascii="Times New Roman" w:hAnsi="Times New Roman"/>
          <w:sz w:val="24"/>
          <w:szCs w:val="24"/>
        </w:rPr>
        <w:t xml:space="preserve"> дня</w:t>
      </w:r>
      <w:r w:rsidR="008805BD" w:rsidRPr="002B2B9C">
        <w:rPr>
          <w:rFonts w:ascii="Times New Roman" w:hAnsi="Times New Roman"/>
          <w:sz w:val="24"/>
          <w:szCs w:val="24"/>
        </w:rPr>
        <w:t xml:space="preserve"> до даты окончания срока подачи заявок на участие в</w:t>
      </w:r>
      <w:r w:rsidR="008805BD">
        <w:rPr>
          <w:rFonts w:ascii="Times New Roman" w:hAnsi="Times New Roman"/>
          <w:sz w:val="24"/>
          <w:szCs w:val="24"/>
        </w:rPr>
        <w:t xml:space="preserve"> запросе </w:t>
      </w:r>
      <w:r w:rsidR="008A0A5C">
        <w:rPr>
          <w:rFonts w:ascii="Times New Roman" w:hAnsi="Times New Roman"/>
          <w:sz w:val="24"/>
          <w:szCs w:val="24"/>
        </w:rPr>
        <w:t xml:space="preserve"> котировок</w:t>
      </w:r>
      <w:r w:rsidR="00EB5CB0">
        <w:rPr>
          <w:rFonts w:ascii="Times New Roman" w:hAnsi="Times New Roman"/>
          <w:sz w:val="24"/>
          <w:szCs w:val="24"/>
        </w:rPr>
        <w:t xml:space="preserve">, </w:t>
      </w:r>
      <w:r w:rsidR="008805BD" w:rsidRPr="002B2B9C">
        <w:rPr>
          <w:rFonts w:ascii="Times New Roman" w:hAnsi="Times New Roman"/>
          <w:sz w:val="24"/>
          <w:szCs w:val="24"/>
        </w:rPr>
        <w:t xml:space="preserve"> срок подачи заявок должен быть продлен так, чтобы со дня размещения на официальном сайте, внесенных в извещение о проведении </w:t>
      </w:r>
      <w:r w:rsidR="008805BD">
        <w:rPr>
          <w:rFonts w:ascii="Times New Roman" w:hAnsi="Times New Roman"/>
          <w:sz w:val="24"/>
          <w:szCs w:val="24"/>
        </w:rPr>
        <w:t xml:space="preserve"> запроса </w:t>
      </w:r>
      <w:r w:rsidR="008A0A5C">
        <w:rPr>
          <w:rFonts w:ascii="Times New Roman" w:hAnsi="Times New Roman"/>
          <w:sz w:val="24"/>
          <w:szCs w:val="24"/>
        </w:rPr>
        <w:t xml:space="preserve"> котировок</w:t>
      </w:r>
      <w:r w:rsidR="008805BD">
        <w:rPr>
          <w:sz w:val="24"/>
          <w:szCs w:val="24"/>
        </w:rPr>
        <w:t xml:space="preserve"> </w:t>
      </w:r>
      <w:r w:rsidR="008805BD" w:rsidRPr="002B2B9C">
        <w:rPr>
          <w:sz w:val="24"/>
          <w:szCs w:val="24"/>
        </w:rPr>
        <w:t xml:space="preserve"> </w:t>
      </w:r>
      <w:r w:rsidR="008805BD" w:rsidRPr="002B2B9C">
        <w:rPr>
          <w:rFonts w:ascii="Times New Roman" w:hAnsi="Times New Roman"/>
          <w:sz w:val="24"/>
          <w:szCs w:val="24"/>
        </w:rPr>
        <w:t>или в документацию изменений, до даты окончания срока подачи заявок т</w:t>
      </w:r>
      <w:r w:rsidR="00ED6C1A">
        <w:rPr>
          <w:rFonts w:ascii="Times New Roman" w:hAnsi="Times New Roman"/>
          <w:sz w:val="24"/>
          <w:szCs w:val="24"/>
        </w:rPr>
        <w:t>акой срок составлял не менее трех</w:t>
      </w:r>
      <w:r w:rsidR="008805BD" w:rsidRPr="002B2B9C">
        <w:rPr>
          <w:rFonts w:ascii="Times New Roman" w:hAnsi="Times New Roman"/>
          <w:sz w:val="24"/>
          <w:szCs w:val="24"/>
        </w:rPr>
        <w:t xml:space="preserve"> дней.</w:t>
      </w:r>
    </w:p>
    <w:p w:rsidR="008805BD" w:rsidRDefault="001D26B4" w:rsidP="00B67A3B">
      <w:pPr>
        <w:spacing w:after="0"/>
        <w:ind w:firstLine="567"/>
        <w:jc w:val="both"/>
        <w:rPr>
          <w:rFonts w:ascii="Times New Roman" w:hAnsi="Times New Roman"/>
          <w:sz w:val="24"/>
          <w:szCs w:val="24"/>
        </w:rPr>
      </w:pPr>
      <w:r>
        <w:rPr>
          <w:rFonts w:ascii="Times New Roman" w:hAnsi="Times New Roman"/>
          <w:sz w:val="24"/>
          <w:szCs w:val="24"/>
        </w:rPr>
        <w:t>6</w:t>
      </w:r>
      <w:r w:rsidR="004475FE">
        <w:rPr>
          <w:rFonts w:ascii="Times New Roman" w:hAnsi="Times New Roman"/>
          <w:sz w:val="24"/>
          <w:szCs w:val="24"/>
        </w:rPr>
        <w:t>.</w:t>
      </w:r>
      <w:r w:rsidR="00F6778E">
        <w:rPr>
          <w:rFonts w:ascii="Times New Roman" w:hAnsi="Times New Roman"/>
          <w:sz w:val="24"/>
          <w:szCs w:val="24"/>
        </w:rPr>
        <w:t>4</w:t>
      </w:r>
      <w:r w:rsidR="004475FE">
        <w:rPr>
          <w:rFonts w:ascii="Times New Roman" w:hAnsi="Times New Roman"/>
          <w:sz w:val="24"/>
          <w:szCs w:val="24"/>
        </w:rPr>
        <w:t>.</w:t>
      </w:r>
      <w:r w:rsidR="008805BD" w:rsidRPr="002B2B9C">
        <w:rPr>
          <w:rFonts w:ascii="Times New Roman" w:hAnsi="Times New Roman"/>
          <w:sz w:val="24"/>
          <w:szCs w:val="24"/>
        </w:rPr>
        <w:t xml:space="preserve"> Изменение предмета </w:t>
      </w:r>
      <w:r w:rsidR="00D42E93">
        <w:rPr>
          <w:rFonts w:ascii="Times New Roman" w:hAnsi="Times New Roman"/>
          <w:sz w:val="24"/>
          <w:szCs w:val="24"/>
        </w:rPr>
        <w:t xml:space="preserve">запроса котировок </w:t>
      </w:r>
      <w:r w:rsidR="008805BD" w:rsidRPr="002B2B9C">
        <w:rPr>
          <w:rFonts w:ascii="Times New Roman" w:hAnsi="Times New Roman"/>
          <w:sz w:val="24"/>
          <w:szCs w:val="24"/>
        </w:rPr>
        <w:t>не допускается.</w:t>
      </w:r>
    </w:p>
    <w:p w:rsidR="00AF3559" w:rsidRDefault="00AF3559" w:rsidP="00B67A3B">
      <w:pPr>
        <w:spacing w:after="0"/>
        <w:ind w:firstLine="567"/>
        <w:jc w:val="both"/>
        <w:rPr>
          <w:rFonts w:ascii="Times New Roman" w:hAnsi="Times New Roman"/>
          <w:sz w:val="24"/>
          <w:szCs w:val="24"/>
        </w:rPr>
      </w:pPr>
    </w:p>
    <w:p w:rsidR="008805BD" w:rsidRDefault="001D26B4" w:rsidP="00AF3559">
      <w:pPr>
        <w:spacing w:after="0"/>
        <w:rPr>
          <w:rFonts w:ascii="Times New Roman" w:hAnsi="Times New Roman"/>
          <w:b/>
          <w:sz w:val="24"/>
          <w:szCs w:val="24"/>
        </w:rPr>
      </w:pPr>
      <w:r>
        <w:rPr>
          <w:rFonts w:ascii="Times New Roman" w:hAnsi="Times New Roman"/>
          <w:b/>
          <w:sz w:val="24"/>
          <w:szCs w:val="24"/>
        </w:rPr>
        <w:t>7</w:t>
      </w:r>
      <w:r w:rsidR="008805BD" w:rsidRPr="002B2B9C">
        <w:rPr>
          <w:rFonts w:ascii="Times New Roman" w:hAnsi="Times New Roman"/>
          <w:b/>
          <w:sz w:val="24"/>
          <w:szCs w:val="24"/>
        </w:rPr>
        <w:t xml:space="preserve">. Отказ от проведения </w:t>
      </w:r>
      <w:r w:rsidR="008805BD" w:rsidRPr="00DB3F01">
        <w:rPr>
          <w:rFonts w:ascii="Times New Roman" w:hAnsi="Times New Roman"/>
          <w:b/>
          <w:sz w:val="24"/>
          <w:szCs w:val="24"/>
        </w:rPr>
        <w:t xml:space="preserve">запроса </w:t>
      </w:r>
      <w:r w:rsidR="008A0A5C">
        <w:rPr>
          <w:rFonts w:ascii="Times New Roman" w:hAnsi="Times New Roman"/>
          <w:b/>
          <w:sz w:val="24"/>
          <w:szCs w:val="24"/>
        </w:rPr>
        <w:t xml:space="preserve"> котировок</w:t>
      </w:r>
    </w:p>
    <w:p w:rsidR="00AF3559" w:rsidRDefault="00AF3559" w:rsidP="00CB72AA">
      <w:pPr>
        <w:spacing w:after="0"/>
        <w:ind w:firstLine="567"/>
        <w:jc w:val="center"/>
        <w:rPr>
          <w:rFonts w:ascii="Times New Roman" w:hAnsi="Times New Roman"/>
          <w:b/>
          <w:sz w:val="24"/>
          <w:szCs w:val="24"/>
        </w:rPr>
      </w:pPr>
    </w:p>
    <w:p w:rsidR="008805BD" w:rsidRDefault="001D26B4" w:rsidP="00B67A3B">
      <w:pPr>
        <w:spacing w:after="0"/>
        <w:ind w:firstLine="567"/>
        <w:jc w:val="both"/>
        <w:rPr>
          <w:rFonts w:ascii="Times New Roman" w:hAnsi="Times New Roman"/>
          <w:sz w:val="24"/>
          <w:szCs w:val="24"/>
        </w:rPr>
      </w:pPr>
      <w:r>
        <w:rPr>
          <w:rFonts w:ascii="Times New Roman" w:hAnsi="Times New Roman"/>
          <w:sz w:val="24"/>
          <w:szCs w:val="24"/>
        </w:rPr>
        <w:t>7</w:t>
      </w:r>
      <w:r w:rsidR="004475FE">
        <w:rPr>
          <w:rFonts w:ascii="Times New Roman" w:hAnsi="Times New Roman"/>
          <w:sz w:val="24"/>
          <w:szCs w:val="24"/>
        </w:rPr>
        <w:t>.1.</w:t>
      </w:r>
      <w:r w:rsidR="00F6778E">
        <w:rPr>
          <w:rFonts w:ascii="Times New Roman" w:hAnsi="Times New Roman"/>
          <w:sz w:val="24"/>
          <w:szCs w:val="24"/>
        </w:rPr>
        <w:t xml:space="preserve"> </w:t>
      </w:r>
      <w:proofErr w:type="gramStart"/>
      <w:r w:rsidR="008805BD" w:rsidRPr="002B2B9C">
        <w:rPr>
          <w:rFonts w:ascii="Times New Roman" w:hAnsi="Times New Roman"/>
          <w:sz w:val="24"/>
          <w:szCs w:val="24"/>
        </w:rPr>
        <w:t xml:space="preserve">Заказчик вправе отказаться от проведения </w:t>
      </w:r>
      <w:r w:rsidR="008805BD">
        <w:rPr>
          <w:rFonts w:ascii="Times New Roman" w:hAnsi="Times New Roman"/>
          <w:sz w:val="24"/>
          <w:szCs w:val="24"/>
        </w:rPr>
        <w:t xml:space="preserve"> запроса </w:t>
      </w:r>
      <w:r w:rsidR="008A0A5C">
        <w:rPr>
          <w:rFonts w:ascii="Times New Roman" w:hAnsi="Times New Roman"/>
          <w:sz w:val="24"/>
          <w:szCs w:val="24"/>
        </w:rPr>
        <w:t xml:space="preserve"> котировок</w:t>
      </w:r>
      <w:r w:rsidR="008805BD">
        <w:rPr>
          <w:sz w:val="24"/>
          <w:szCs w:val="24"/>
        </w:rPr>
        <w:t xml:space="preserve"> </w:t>
      </w:r>
      <w:r w:rsidR="008805BD" w:rsidRPr="002B2B9C">
        <w:rPr>
          <w:sz w:val="24"/>
          <w:szCs w:val="24"/>
        </w:rPr>
        <w:t xml:space="preserve"> </w:t>
      </w:r>
      <w:r w:rsidR="008805BD">
        <w:rPr>
          <w:rFonts w:ascii="Times New Roman" w:hAnsi="Times New Roman"/>
          <w:sz w:val="24"/>
          <w:szCs w:val="24"/>
        </w:rPr>
        <w:t xml:space="preserve"> </w:t>
      </w:r>
      <w:r w:rsidR="008805BD" w:rsidRPr="002B2B9C">
        <w:rPr>
          <w:rFonts w:ascii="Times New Roman" w:hAnsi="Times New Roman"/>
          <w:sz w:val="24"/>
          <w:szCs w:val="24"/>
        </w:rPr>
        <w:t>в любое время до окончания срока подачи заявок на участие в</w:t>
      </w:r>
      <w:r w:rsidR="008805BD">
        <w:rPr>
          <w:rFonts w:ascii="Times New Roman" w:hAnsi="Times New Roman"/>
          <w:sz w:val="24"/>
          <w:szCs w:val="24"/>
        </w:rPr>
        <w:t xml:space="preserve"> запросе </w:t>
      </w:r>
      <w:r w:rsidR="008A0A5C">
        <w:rPr>
          <w:rFonts w:ascii="Times New Roman" w:hAnsi="Times New Roman"/>
          <w:sz w:val="24"/>
          <w:szCs w:val="24"/>
        </w:rPr>
        <w:t xml:space="preserve"> котировок</w:t>
      </w:r>
      <w:r w:rsidR="008805BD" w:rsidRPr="002B2B9C">
        <w:rPr>
          <w:rFonts w:ascii="Times New Roman" w:hAnsi="Times New Roman"/>
          <w:sz w:val="24"/>
          <w:szCs w:val="24"/>
        </w:rPr>
        <w:t>, разместив изв</w:t>
      </w:r>
      <w:r w:rsidR="008805BD">
        <w:rPr>
          <w:rFonts w:ascii="Times New Roman" w:hAnsi="Times New Roman"/>
          <w:sz w:val="24"/>
          <w:szCs w:val="24"/>
        </w:rPr>
        <w:t xml:space="preserve">ещение об отказе от проведения запроса </w:t>
      </w:r>
      <w:r w:rsidR="008A0A5C">
        <w:rPr>
          <w:rFonts w:ascii="Times New Roman" w:hAnsi="Times New Roman"/>
          <w:sz w:val="24"/>
          <w:szCs w:val="24"/>
        </w:rPr>
        <w:t xml:space="preserve"> котировок</w:t>
      </w:r>
      <w:r w:rsidR="008805BD">
        <w:rPr>
          <w:sz w:val="24"/>
          <w:szCs w:val="24"/>
        </w:rPr>
        <w:t xml:space="preserve"> </w:t>
      </w:r>
      <w:r w:rsidR="008805BD" w:rsidRPr="002B2B9C">
        <w:rPr>
          <w:sz w:val="24"/>
          <w:szCs w:val="24"/>
        </w:rPr>
        <w:t xml:space="preserve"> </w:t>
      </w:r>
      <w:r w:rsidR="00D42E93">
        <w:rPr>
          <w:sz w:val="24"/>
          <w:szCs w:val="24"/>
        </w:rPr>
        <w:t xml:space="preserve">в </w:t>
      </w:r>
      <w:r w:rsidR="00D42E93" w:rsidRPr="00A0481B">
        <w:rPr>
          <w:rFonts w:ascii="Times New Roman" w:hAnsi="Times New Roman" w:cs="Times New Roman"/>
          <w:bCs/>
          <w:sz w:val="24"/>
          <w:szCs w:val="24"/>
        </w:rPr>
        <w:t>Единой информационной систем</w:t>
      </w:r>
      <w:r w:rsidR="00D42E93">
        <w:rPr>
          <w:bCs/>
          <w:sz w:val="24"/>
        </w:rPr>
        <w:t>е</w:t>
      </w:r>
      <w:r w:rsidR="00D42E93" w:rsidRPr="00A0481B">
        <w:rPr>
          <w:rFonts w:ascii="Times New Roman" w:hAnsi="Times New Roman" w:cs="Times New Roman"/>
          <w:bCs/>
          <w:sz w:val="24"/>
          <w:szCs w:val="24"/>
        </w:rPr>
        <w:t xml:space="preserve"> в сфере закупок</w:t>
      </w:r>
      <w:r w:rsidR="00D42E93">
        <w:rPr>
          <w:rFonts w:ascii="Times New Roman" w:hAnsi="Times New Roman" w:cs="Times New Roman"/>
          <w:bCs/>
          <w:sz w:val="24"/>
          <w:szCs w:val="24"/>
        </w:rPr>
        <w:t xml:space="preserve">, расположенной </w:t>
      </w:r>
      <w:r w:rsidR="00D42E93" w:rsidRPr="00A0481B">
        <w:rPr>
          <w:rFonts w:ascii="Times New Roman" w:hAnsi="Times New Roman" w:cs="Times New Roman"/>
          <w:bCs/>
          <w:sz w:val="24"/>
          <w:szCs w:val="24"/>
        </w:rPr>
        <w:t xml:space="preserve"> в сети Интернет по адресу </w:t>
      </w:r>
      <w:hyperlink r:id="rId12" w:history="1">
        <w:r w:rsidR="00D42E93" w:rsidRPr="004475FE">
          <w:rPr>
            <w:rStyle w:val="af0"/>
            <w:rFonts w:ascii="Times New Roman" w:hAnsi="Times New Roman" w:cs="Times New Roman"/>
            <w:bCs/>
            <w:color w:val="000000" w:themeColor="text1"/>
            <w:sz w:val="24"/>
            <w:szCs w:val="24"/>
          </w:rPr>
          <w:t>www.zakupki.gov.ru</w:t>
        </w:r>
      </w:hyperlink>
      <w:r w:rsidR="00D42E93" w:rsidRPr="004475FE">
        <w:rPr>
          <w:rStyle w:val="af0"/>
          <w:bCs/>
          <w:color w:val="000000" w:themeColor="text1"/>
          <w:sz w:val="24"/>
        </w:rPr>
        <w:t>,</w:t>
      </w:r>
      <w:r w:rsidR="00D42E93" w:rsidRPr="004475FE">
        <w:rPr>
          <w:rFonts w:ascii="Times New Roman" w:hAnsi="Times New Roman" w:cs="Times New Roman"/>
          <w:bCs/>
          <w:color w:val="000000" w:themeColor="text1"/>
          <w:sz w:val="24"/>
          <w:szCs w:val="24"/>
        </w:rPr>
        <w:t xml:space="preserve">  </w:t>
      </w:r>
      <w:r w:rsidR="008805BD" w:rsidRPr="00D42E93">
        <w:rPr>
          <w:rFonts w:ascii="Times New Roman" w:hAnsi="Times New Roman" w:cs="Times New Roman"/>
          <w:sz w:val="24"/>
          <w:szCs w:val="24"/>
        </w:rPr>
        <w:t>н</w:t>
      </w:r>
      <w:r w:rsidR="008805BD" w:rsidRPr="002B2B9C">
        <w:rPr>
          <w:rFonts w:ascii="Times New Roman" w:hAnsi="Times New Roman"/>
          <w:sz w:val="24"/>
          <w:szCs w:val="24"/>
        </w:rPr>
        <w:t>е возмещая участникам размещения заказа понесенные ими в связи с участием в процедуре расходы.</w:t>
      </w:r>
      <w:proofErr w:type="gramEnd"/>
    </w:p>
    <w:p w:rsidR="001E6DF5" w:rsidRPr="002B2B9C" w:rsidRDefault="001E6DF5" w:rsidP="00B67A3B">
      <w:pPr>
        <w:spacing w:after="0"/>
        <w:ind w:firstLine="567"/>
        <w:jc w:val="both"/>
        <w:rPr>
          <w:rFonts w:ascii="Times New Roman" w:hAnsi="Times New Roman"/>
          <w:b/>
          <w:sz w:val="24"/>
          <w:szCs w:val="24"/>
        </w:rPr>
      </w:pPr>
    </w:p>
    <w:p w:rsidR="00F31C4A" w:rsidRDefault="001D26B4" w:rsidP="00F31C4A">
      <w:pPr>
        <w:spacing w:after="0"/>
        <w:rPr>
          <w:b/>
          <w:sz w:val="24"/>
          <w:szCs w:val="24"/>
        </w:rPr>
      </w:pPr>
      <w:r>
        <w:rPr>
          <w:rFonts w:ascii="Times New Roman" w:hAnsi="Times New Roman"/>
          <w:b/>
          <w:sz w:val="24"/>
          <w:szCs w:val="24"/>
        </w:rPr>
        <w:t>8</w:t>
      </w:r>
      <w:r w:rsidR="00F31C4A" w:rsidRPr="00F94111">
        <w:rPr>
          <w:rFonts w:ascii="Times New Roman" w:hAnsi="Times New Roman"/>
          <w:b/>
          <w:sz w:val="24"/>
          <w:szCs w:val="24"/>
        </w:rPr>
        <w:t xml:space="preserve">.Порядок подачи заявок на участие в </w:t>
      </w:r>
      <w:r w:rsidR="00F31C4A" w:rsidRPr="00B62610">
        <w:rPr>
          <w:rFonts w:ascii="Times New Roman" w:hAnsi="Times New Roman"/>
          <w:b/>
          <w:sz w:val="24"/>
          <w:szCs w:val="24"/>
        </w:rPr>
        <w:t xml:space="preserve">запросе </w:t>
      </w:r>
      <w:r w:rsidR="00F31C4A">
        <w:rPr>
          <w:rFonts w:ascii="Times New Roman" w:hAnsi="Times New Roman"/>
          <w:b/>
          <w:sz w:val="24"/>
          <w:szCs w:val="24"/>
        </w:rPr>
        <w:t xml:space="preserve"> котировок</w:t>
      </w:r>
      <w:r w:rsidR="00F31C4A" w:rsidRPr="00F94111">
        <w:rPr>
          <w:b/>
          <w:sz w:val="24"/>
          <w:szCs w:val="24"/>
        </w:rPr>
        <w:t xml:space="preserve">  </w:t>
      </w:r>
    </w:p>
    <w:p w:rsidR="00F31C4A" w:rsidRDefault="00F31C4A" w:rsidP="00F31C4A">
      <w:pPr>
        <w:spacing w:after="0"/>
        <w:rPr>
          <w:b/>
          <w:sz w:val="24"/>
          <w:szCs w:val="24"/>
        </w:rPr>
      </w:pPr>
    </w:p>
    <w:p w:rsidR="00442883" w:rsidRDefault="001D26B4" w:rsidP="00357D84">
      <w:pPr>
        <w:spacing w:after="0"/>
        <w:ind w:firstLine="567"/>
        <w:jc w:val="both"/>
        <w:rPr>
          <w:rFonts w:ascii="Times New Roman" w:hAnsi="Times New Roman"/>
          <w:b/>
          <w:sz w:val="36"/>
          <w:szCs w:val="36"/>
        </w:rPr>
      </w:pPr>
      <w:r>
        <w:rPr>
          <w:rFonts w:ascii="Times New Roman" w:hAnsi="Times New Roman" w:cs="Times New Roman"/>
          <w:sz w:val="24"/>
        </w:rPr>
        <w:t>8</w:t>
      </w:r>
      <w:r w:rsidR="00F31C4A" w:rsidRPr="001E6DF5">
        <w:rPr>
          <w:rFonts w:ascii="Times New Roman" w:hAnsi="Times New Roman" w:cs="Times New Roman"/>
          <w:sz w:val="24"/>
        </w:rPr>
        <w:t>.1</w:t>
      </w:r>
      <w:r w:rsidR="00357D84">
        <w:rPr>
          <w:sz w:val="24"/>
        </w:rPr>
        <w:t>.</w:t>
      </w:r>
      <w:r w:rsidR="00442883">
        <w:rPr>
          <w:rFonts w:ascii="Times New Roman" w:hAnsi="Times New Roman"/>
          <w:sz w:val="24"/>
          <w:szCs w:val="24"/>
        </w:rPr>
        <w:t xml:space="preserve"> Заявки принимаются  </w:t>
      </w:r>
      <w:r w:rsidR="00442883" w:rsidRPr="00AE6E25">
        <w:rPr>
          <w:rFonts w:ascii="Times New Roman" w:hAnsi="Times New Roman"/>
          <w:b/>
          <w:sz w:val="24"/>
          <w:szCs w:val="24"/>
        </w:rPr>
        <w:t xml:space="preserve">с  </w:t>
      </w:r>
      <w:r w:rsidR="00284A3A" w:rsidRPr="00AE6E25">
        <w:rPr>
          <w:rFonts w:ascii="Times New Roman" w:hAnsi="Times New Roman"/>
          <w:b/>
          <w:color w:val="000000" w:themeColor="text1"/>
          <w:sz w:val="24"/>
          <w:szCs w:val="24"/>
        </w:rPr>
        <w:t>2</w:t>
      </w:r>
      <w:r w:rsidR="00210566" w:rsidRPr="00AE6E25">
        <w:rPr>
          <w:rFonts w:ascii="Times New Roman" w:hAnsi="Times New Roman"/>
          <w:b/>
          <w:color w:val="000000" w:themeColor="text1"/>
          <w:sz w:val="24"/>
          <w:szCs w:val="24"/>
        </w:rPr>
        <w:t>4</w:t>
      </w:r>
      <w:r w:rsidR="00442883" w:rsidRPr="00AE6E25">
        <w:rPr>
          <w:rFonts w:ascii="Times New Roman" w:hAnsi="Times New Roman"/>
          <w:b/>
          <w:color w:val="000000" w:themeColor="text1"/>
          <w:sz w:val="24"/>
          <w:szCs w:val="24"/>
        </w:rPr>
        <w:t xml:space="preserve">.07.17г. по </w:t>
      </w:r>
      <w:r w:rsidR="00F6778E" w:rsidRPr="00AE6E25">
        <w:rPr>
          <w:rFonts w:ascii="Times New Roman" w:hAnsi="Times New Roman"/>
          <w:b/>
          <w:color w:val="000000" w:themeColor="text1"/>
          <w:sz w:val="24"/>
          <w:szCs w:val="24"/>
        </w:rPr>
        <w:t>31</w:t>
      </w:r>
      <w:r w:rsidR="00442883" w:rsidRPr="00AE6E25">
        <w:rPr>
          <w:rFonts w:ascii="Times New Roman" w:hAnsi="Times New Roman"/>
          <w:b/>
          <w:color w:val="000000" w:themeColor="text1"/>
          <w:sz w:val="24"/>
          <w:szCs w:val="24"/>
        </w:rPr>
        <w:t>.0</w:t>
      </w:r>
      <w:r w:rsidR="00284A3A" w:rsidRPr="00AE6E25">
        <w:rPr>
          <w:rFonts w:ascii="Times New Roman" w:hAnsi="Times New Roman"/>
          <w:b/>
          <w:color w:val="000000" w:themeColor="text1"/>
          <w:sz w:val="24"/>
          <w:szCs w:val="24"/>
        </w:rPr>
        <w:t>8</w:t>
      </w:r>
      <w:r w:rsidR="00442883" w:rsidRPr="00AE6E25">
        <w:rPr>
          <w:rFonts w:ascii="Times New Roman" w:hAnsi="Times New Roman"/>
          <w:b/>
          <w:color w:val="000000" w:themeColor="text1"/>
          <w:sz w:val="24"/>
          <w:szCs w:val="24"/>
        </w:rPr>
        <w:t>.17г</w:t>
      </w:r>
      <w:r w:rsidR="00442883" w:rsidRPr="00AE6E25">
        <w:rPr>
          <w:rFonts w:ascii="Times New Roman" w:hAnsi="Times New Roman"/>
          <w:b/>
          <w:sz w:val="24"/>
          <w:szCs w:val="24"/>
        </w:rPr>
        <w:t>. включительно</w:t>
      </w:r>
      <w:r w:rsidR="00442883">
        <w:rPr>
          <w:rFonts w:ascii="Times New Roman" w:hAnsi="Times New Roman"/>
          <w:sz w:val="24"/>
          <w:szCs w:val="24"/>
        </w:rPr>
        <w:t xml:space="preserve"> (в рабочее время с 10.00 до 16.00.) на бумажном носителе в запечатанном конверте по адресу: 630073, г. Новосибирск, ул. </w:t>
      </w:r>
      <w:proofErr w:type="gramStart"/>
      <w:r w:rsidR="00442883">
        <w:rPr>
          <w:rFonts w:ascii="Times New Roman" w:hAnsi="Times New Roman"/>
          <w:sz w:val="24"/>
          <w:szCs w:val="24"/>
        </w:rPr>
        <w:t>Новогодняя</w:t>
      </w:r>
      <w:proofErr w:type="gramEnd"/>
      <w:r w:rsidR="00442883">
        <w:rPr>
          <w:rFonts w:ascii="Times New Roman" w:hAnsi="Times New Roman"/>
          <w:sz w:val="24"/>
          <w:szCs w:val="24"/>
        </w:rPr>
        <w:t xml:space="preserve"> д.20/2, </w:t>
      </w:r>
      <w:proofErr w:type="spellStart"/>
      <w:r w:rsidR="00442883">
        <w:rPr>
          <w:rFonts w:ascii="Times New Roman" w:hAnsi="Times New Roman"/>
          <w:sz w:val="24"/>
          <w:szCs w:val="24"/>
        </w:rPr>
        <w:t>каб</w:t>
      </w:r>
      <w:proofErr w:type="spellEnd"/>
      <w:r w:rsidR="00442883">
        <w:rPr>
          <w:rFonts w:ascii="Times New Roman" w:hAnsi="Times New Roman"/>
          <w:sz w:val="24"/>
          <w:szCs w:val="24"/>
        </w:rPr>
        <w:t>. 109.</w:t>
      </w:r>
    </w:p>
    <w:p w:rsidR="00442883" w:rsidRDefault="00442883" w:rsidP="00442883">
      <w:pPr>
        <w:widowControl w:val="0"/>
        <w:autoSpaceDE w:val="0"/>
        <w:autoSpaceDN w:val="0"/>
        <w:adjustRightInd w:val="0"/>
        <w:spacing w:after="0" w:line="240" w:lineRule="auto"/>
        <w:ind w:firstLine="540"/>
        <w:jc w:val="both"/>
        <w:rPr>
          <w:rFonts w:ascii="Times New Roman" w:hAnsi="Times New Roman"/>
          <w:sz w:val="24"/>
          <w:szCs w:val="24"/>
        </w:rPr>
      </w:pPr>
      <w:r w:rsidRPr="00BF1358">
        <w:rPr>
          <w:rFonts w:ascii="Times New Roman" w:hAnsi="Times New Roman"/>
          <w:sz w:val="24"/>
          <w:szCs w:val="24"/>
        </w:rPr>
        <w:t xml:space="preserve">Все листы заявки на участие в запросе </w:t>
      </w:r>
      <w:r>
        <w:rPr>
          <w:rFonts w:ascii="Times New Roman" w:hAnsi="Times New Roman"/>
          <w:sz w:val="24"/>
          <w:szCs w:val="24"/>
        </w:rPr>
        <w:t>котировок</w:t>
      </w:r>
      <w:r w:rsidRPr="00BF1358">
        <w:rPr>
          <w:rFonts w:ascii="Times New Roman" w:hAnsi="Times New Roman"/>
          <w:sz w:val="24"/>
          <w:szCs w:val="24"/>
        </w:rPr>
        <w:t xml:space="preserve"> должны быть прошиты и пронумерованы. Заявка на участие в запросе </w:t>
      </w:r>
      <w:r>
        <w:rPr>
          <w:rFonts w:ascii="Times New Roman" w:hAnsi="Times New Roman"/>
          <w:sz w:val="24"/>
          <w:szCs w:val="24"/>
        </w:rPr>
        <w:t>котировок</w:t>
      </w:r>
      <w:r w:rsidRPr="00BF1358">
        <w:rPr>
          <w:rFonts w:ascii="Times New Roman" w:hAnsi="Times New Roman"/>
          <w:sz w:val="24"/>
          <w:szCs w:val="24"/>
        </w:rPr>
        <w:t xml:space="preserve">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w:t>
      </w:r>
    </w:p>
    <w:p w:rsidR="00AE1904" w:rsidRPr="002B2B9C" w:rsidRDefault="001D26B4" w:rsidP="00AE1904">
      <w:pPr>
        <w:spacing w:after="0"/>
        <w:ind w:firstLine="567"/>
        <w:jc w:val="both"/>
        <w:rPr>
          <w:rFonts w:ascii="Times New Roman" w:hAnsi="Times New Roman"/>
          <w:sz w:val="24"/>
          <w:szCs w:val="24"/>
        </w:rPr>
      </w:pPr>
      <w:r>
        <w:rPr>
          <w:rFonts w:ascii="Times New Roman" w:hAnsi="Times New Roman"/>
          <w:sz w:val="24"/>
          <w:szCs w:val="24"/>
        </w:rPr>
        <w:t xml:space="preserve">8.2. </w:t>
      </w:r>
      <w:proofErr w:type="gramStart"/>
      <w:r w:rsidR="00AE1904" w:rsidRPr="002B2B9C">
        <w:rPr>
          <w:rFonts w:ascii="Times New Roman" w:hAnsi="Times New Roman"/>
          <w:sz w:val="24"/>
          <w:szCs w:val="24"/>
        </w:rPr>
        <w:t>Участник закупки вправе подать заявку на участ</w:t>
      </w:r>
      <w:r w:rsidR="00AE1904">
        <w:rPr>
          <w:rFonts w:ascii="Times New Roman" w:hAnsi="Times New Roman"/>
          <w:sz w:val="24"/>
          <w:szCs w:val="24"/>
        </w:rPr>
        <w:t xml:space="preserve">ие в </w:t>
      </w:r>
      <w:r w:rsidR="00AE1904" w:rsidRPr="00F94111">
        <w:rPr>
          <w:rFonts w:ascii="Times New Roman" w:hAnsi="Times New Roman"/>
          <w:sz w:val="24"/>
          <w:szCs w:val="24"/>
        </w:rPr>
        <w:t xml:space="preserve">запросе </w:t>
      </w:r>
      <w:r w:rsidR="00AE1904">
        <w:rPr>
          <w:rFonts w:ascii="Times New Roman" w:hAnsi="Times New Roman"/>
          <w:sz w:val="24"/>
          <w:szCs w:val="24"/>
        </w:rPr>
        <w:t>котировок</w:t>
      </w:r>
      <w:r w:rsidR="00450592">
        <w:rPr>
          <w:rFonts w:ascii="Times New Roman" w:hAnsi="Times New Roman"/>
          <w:sz w:val="24"/>
          <w:szCs w:val="24"/>
        </w:rPr>
        <w:t xml:space="preserve"> </w:t>
      </w:r>
      <w:r w:rsidR="00AE1904" w:rsidRPr="002B2B9C">
        <w:rPr>
          <w:rFonts w:ascii="Times New Roman" w:hAnsi="Times New Roman"/>
          <w:sz w:val="24"/>
          <w:szCs w:val="24"/>
        </w:rPr>
        <w:t>в любой момент с момента р</w:t>
      </w:r>
      <w:r w:rsidR="00AE1904">
        <w:rPr>
          <w:rFonts w:ascii="Times New Roman" w:hAnsi="Times New Roman"/>
          <w:sz w:val="24"/>
          <w:szCs w:val="24"/>
        </w:rPr>
        <w:t xml:space="preserve">азмещения на официальном сайте </w:t>
      </w:r>
      <w:r w:rsidR="003D6473">
        <w:rPr>
          <w:rFonts w:ascii="Times New Roman" w:hAnsi="Times New Roman"/>
          <w:sz w:val="24"/>
          <w:szCs w:val="24"/>
        </w:rPr>
        <w:t xml:space="preserve"> в </w:t>
      </w:r>
      <w:r w:rsidR="003D6473" w:rsidRPr="00A0481B">
        <w:rPr>
          <w:rFonts w:ascii="Times New Roman" w:hAnsi="Times New Roman" w:cs="Times New Roman"/>
          <w:bCs/>
          <w:sz w:val="24"/>
          <w:szCs w:val="24"/>
        </w:rPr>
        <w:t>Единой информационной систем</w:t>
      </w:r>
      <w:r w:rsidR="003D6473">
        <w:rPr>
          <w:bCs/>
          <w:sz w:val="24"/>
        </w:rPr>
        <w:t>е</w:t>
      </w:r>
      <w:r w:rsidR="003D6473" w:rsidRPr="00A0481B">
        <w:rPr>
          <w:rFonts w:ascii="Times New Roman" w:hAnsi="Times New Roman" w:cs="Times New Roman"/>
          <w:bCs/>
          <w:sz w:val="24"/>
          <w:szCs w:val="24"/>
        </w:rPr>
        <w:t xml:space="preserve"> в сфере закупок</w:t>
      </w:r>
      <w:r w:rsidR="003D6473">
        <w:rPr>
          <w:rFonts w:ascii="Times New Roman" w:hAnsi="Times New Roman" w:cs="Times New Roman"/>
          <w:bCs/>
          <w:sz w:val="24"/>
          <w:szCs w:val="24"/>
        </w:rPr>
        <w:t xml:space="preserve">, расположенной </w:t>
      </w:r>
      <w:r w:rsidR="003D6473" w:rsidRPr="00A0481B">
        <w:rPr>
          <w:rFonts w:ascii="Times New Roman" w:hAnsi="Times New Roman" w:cs="Times New Roman"/>
          <w:bCs/>
          <w:sz w:val="24"/>
          <w:szCs w:val="24"/>
        </w:rPr>
        <w:t xml:space="preserve"> в сети Интернет по адресу </w:t>
      </w:r>
      <w:hyperlink r:id="rId13" w:history="1">
        <w:r w:rsidR="003D6473" w:rsidRPr="004475FE">
          <w:rPr>
            <w:rStyle w:val="af0"/>
            <w:rFonts w:ascii="Times New Roman" w:hAnsi="Times New Roman" w:cs="Times New Roman"/>
            <w:bCs/>
            <w:color w:val="000000" w:themeColor="text1"/>
            <w:sz w:val="24"/>
            <w:szCs w:val="24"/>
          </w:rPr>
          <w:t>www.zakupki.gov.ru</w:t>
        </w:r>
      </w:hyperlink>
      <w:r w:rsidR="003D6473" w:rsidRPr="004475FE">
        <w:rPr>
          <w:rStyle w:val="af0"/>
          <w:bCs/>
          <w:color w:val="000000" w:themeColor="text1"/>
          <w:sz w:val="24"/>
        </w:rPr>
        <w:t>,</w:t>
      </w:r>
      <w:r w:rsidR="00AE6E25">
        <w:rPr>
          <w:rFonts w:ascii="Times New Roman" w:hAnsi="Times New Roman"/>
          <w:sz w:val="24"/>
          <w:szCs w:val="24"/>
        </w:rPr>
        <w:t xml:space="preserve"> </w:t>
      </w:r>
      <w:r w:rsidR="00AE1904">
        <w:rPr>
          <w:rFonts w:ascii="Times New Roman" w:hAnsi="Times New Roman"/>
          <w:sz w:val="24"/>
          <w:szCs w:val="24"/>
        </w:rPr>
        <w:t>И</w:t>
      </w:r>
      <w:r w:rsidR="00AE1904" w:rsidRPr="002B2B9C">
        <w:rPr>
          <w:rFonts w:ascii="Times New Roman" w:hAnsi="Times New Roman"/>
          <w:sz w:val="24"/>
          <w:szCs w:val="24"/>
        </w:rPr>
        <w:t>звещения о проведении</w:t>
      </w:r>
      <w:r w:rsidR="00AE1904" w:rsidRPr="00F94111">
        <w:rPr>
          <w:rFonts w:ascii="Times New Roman" w:hAnsi="Times New Roman"/>
          <w:sz w:val="24"/>
          <w:szCs w:val="24"/>
        </w:rPr>
        <w:t xml:space="preserve"> запрос</w:t>
      </w:r>
      <w:r w:rsidR="00AE1904">
        <w:rPr>
          <w:rFonts w:ascii="Times New Roman" w:hAnsi="Times New Roman"/>
          <w:sz w:val="24"/>
          <w:szCs w:val="24"/>
        </w:rPr>
        <w:t>а</w:t>
      </w:r>
      <w:r w:rsidR="00AE1904" w:rsidRPr="00F94111">
        <w:rPr>
          <w:rFonts w:ascii="Times New Roman" w:hAnsi="Times New Roman"/>
          <w:sz w:val="24"/>
          <w:szCs w:val="24"/>
        </w:rPr>
        <w:t xml:space="preserve"> </w:t>
      </w:r>
      <w:r w:rsidR="00450592">
        <w:rPr>
          <w:rFonts w:ascii="Times New Roman" w:hAnsi="Times New Roman"/>
          <w:sz w:val="24"/>
          <w:szCs w:val="24"/>
        </w:rPr>
        <w:t>котировок</w:t>
      </w:r>
      <w:r w:rsidR="00AE1904" w:rsidRPr="002B2B9C">
        <w:rPr>
          <w:rFonts w:ascii="Times New Roman" w:hAnsi="Times New Roman"/>
          <w:sz w:val="24"/>
          <w:szCs w:val="24"/>
        </w:rPr>
        <w:t xml:space="preserve"> до предусмотренных в </w:t>
      </w:r>
      <w:r w:rsidR="00AE1904">
        <w:rPr>
          <w:rFonts w:ascii="Times New Roman" w:hAnsi="Times New Roman"/>
          <w:sz w:val="24"/>
          <w:szCs w:val="24"/>
        </w:rPr>
        <w:t xml:space="preserve">Извещении </w:t>
      </w:r>
      <w:r w:rsidR="00AE1904" w:rsidRPr="002B2B9C">
        <w:rPr>
          <w:rFonts w:ascii="Times New Roman" w:hAnsi="Times New Roman"/>
          <w:sz w:val="24"/>
          <w:szCs w:val="24"/>
        </w:rPr>
        <w:t>даты и времени окончания срока подачи заявок на участие в</w:t>
      </w:r>
      <w:r w:rsidR="00AE1904">
        <w:rPr>
          <w:rFonts w:ascii="Times New Roman" w:hAnsi="Times New Roman"/>
          <w:sz w:val="24"/>
          <w:szCs w:val="24"/>
        </w:rPr>
        <w:t xml:space="preserve"> </w:t>
      </w:r>
      <w:r w:rsidR="00AE1904" w:rsidRPr="00F94111">
        <w:rPr>
          <w:rFonts w:ascii="Times New Roman" w:hAnsi="Times New Roman"/>
          <w:sz w:val="24"/>
          <w:szCs w:val="24"/>
        </w:rPr>
        <w:t xml:space="preserve">запросе </w:t>
      </w:r>
      <w:r w:rsidR="00450592">
        <w:rPr>
          <w:rFonts w:ascii="Times New Roman" w:hAnsi="Times New Roman"/>
          <w:sz w:val="24"/>
          <w:szCs w:val="24"/>
        </w:rPr>
        <w:t>котировок</w:t>
      </w:r>
      <w:r w:rsidR="00AE1904" w:rsidRPr="002B2B9C">
        <w:rPr>
          <w:rFonts w:ascii="Times New Roman" w:hAnsi="Times New Roman"/>
          <w:sz w:val="24"/>
          <w:szCs w:val="24"/>
        </w:rPr>
        <w:t>.</w:t>
      </w:r>
      <w:proofErr w:type="gramEnd"/>
    </w:p>
    <w:p w:rsidR="00AE1904" w:rsidRDefault="001D26B4" w:rsidP="00442883">
      <w:pPr>
        <w:spacing w:after="0"/>
        <w:ind w:firstLine="567"/>
        <w:jc w:val="both"/>
        <w:rPr>
          <w:sz w:val="24"/>
        </w:rPr>
      </w:pPr>
      <w:r>
        <w:rPr>
          <w:rFonts w:ascii="Times New Roman" w:hAnsi="Times New Roman"/>
          <w:sz w:val="24"/>
          <w:szCs w:val="24"/>
        </w:rPr>
        <w:t xml:space="preserve">8.3. </w:t>
      </w:r>
      <w:r w:rsidR="00AE1904" w:rsidRPr="002B2B9C">
        <w:rPr>
          <w:rFonts w:ascii="Times New Roman" w:hAnsi="Times New Roman"/>
          <w:sz w:val="24"/>
          <w:szCs w:val="24"/>
        </w:rPr>
        <w:t>Заявки на участие в</w:t>
      </w:r>
      <w:r w:rsidR="00AE1904">
        <w:rPr>
          <w:rFonts w:ascii="Times New Roman" w:hAnsi="Times New Roman"/>
          <w:sz w:val="24"/>
          <w:szCs w:val="24"/>
        </w:rPr>
        <w:t xml:space="preserve"> </w:t>
      </w:r>
      <w:r w:rsidR="00AE1904" w:rsidRPr="00F94111">
        <w:rPr>
          <w:rFonts w:ascii="Times New Roman" w:hAnsi="Times New Roman"/>
          <w:sz w:val="24"/>
          <w:szCs w:val="24"/>
        </w:rPr>
        <w:t xml:space="preserve">запросе </w:t>
      </w:r>
      <w:r w:rsidR="00450592">
        <w:rPr>
          <w:rFonts w:ascii="Times New Roman" w:hAnsi="Times New Roman"/>
          <w:sz w:val="24"/>
          <w:szCs w:val="24"/>
        </w:rPr>
        <w:t>котировок</w:t>
      </w:r>
      <w:r w:rsidR="00AE1904" w:rsidRPr="002B2B9C">
        <w:rPr>
          <w:rFonts w:ascii="Times New Roman" w:hAnsi="Times New Roman"/>
          <w:sz w:val="24"/>
          <w:szCs w:val="24"/>
        </w:rPr>
        <w:t>, поступившие по истечении установленного срока приема заявок, не принимаются.</w:t>
      </w:r>
    </w:p>
    <w:p w:rsidR="00F31C4A" w:rsidRPr="00C47A81" w:rsidRDefault="00F31C4A" w:rsidP="00F31C4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1D26B4">
        <w:rPr>
          <w:rFonts w:ascii="Times New Roman" w:hAnsi="Times New Roman" w:cs="Times New Roman"/>
          <w:sz w:val="24"/>
          <w:szCs w:val="24"/>
        </w:rPr>
        <w:t>8</w:t>
      </w:r>
      <w:r>
        <w:rPr>
          <w:rFonts w:ascii="Times New Roman" w:hAnsi="Times New Roman" w:cs="Times New Roman"/>
          <w:sz w:val="24"/>
          <w:szCs w:val="24"/>
        </w:rPr>
        <w:t>.4.</w:t>
      </w:r>
      <w:r w:rsidRPr="00C47A81">
        <w:rPr>
          <w:rFonts w:ascii="Times New Roman" w:hAnsi="Times New Roman" w:cs="Times New Roman"/>
          <w:sz w:val="24"/>
          <w:szCs w:val="24"/>
        </w:rPr>
        <w:t>Заявка на участие в процедуре закупки должна содержать все документы и сведения, указанные в закупочной документации</w:t>
      </w:r>
      <w:r>
        <w:rPr>
          <w:rFonts w:ascii="Times New Roman" w:hAnsi="Times New Roman" w:cs="Times New Roman"/>
          <w:sz w:val="24"/>
          <w:szCs w:val="24"/>
        </w:rPr>
        <w:t xml:space="preserve"> </w:t>
      </w:r>
    </w:p>
    <w:p w:rsidR="00F31C4A" w:rsidRPr="002B2B9C" w:rsidRDefault="001D26B4" w:rsidP="00F31C4A">
      <w:pPr>
        <w:spacing w:after="0"/>
        <w:ind w:firstLine="567"/>
        <w:jc w:val="both"/>
        <w:rPr>
          <w:rFonts w:ascii="Times New Roman" w:hAnsi="Times New Roman"/>
          <w:sz w:val="24"/>
          <w:szCs w:val="24"/>
        </w:rPr>
      </w:pPr>
      <w:r>
        <w:rPr>
          <w:rFonts w:ascii="Times New Roman" w:hAnsi="Times New Roman"/>
          <w:sz w:val="24"/>
          <w:szCs w:val="24"/>
        </w:rPr>
        <w:t>8</w:t>
      </w:r>
      <w:r w:rsidR="00F31C4A">
        <w:rPr>
          <w:rFonts w:ascii="Times New Roman" w:hAnsi="Times New Roman"/>
          <w:sz w:val="24"/>
          <w:szCs w:val="24"/>
        </w:rPr>
        <w:t>.</w:t>
      </w:r>
      <w:r>
        <w:rPr>
          <w:rFonts w:ascii="Times New Roman" w:hAnsi="Times New Roman"/>
          <w:sz w:val="24"/>
          <w:szCs w:val="24"/>
        </w:rPr>
        <w:t>5</w:t>
      </w:r>
      <w:r w:rsidR="00F31C4A">
        <w:rPr>
          <w:rFonts w:ascii="Times New Roman" w:hAnsi="Times New Roman"/>
          <w:sz w:val="24"/>
          <w:szCs w:val="24"/>
        </w:rPr>
        <w:t>.</w:t>
      </w:r>
      <w:r w:rsidR="00F31C4A" w:rsidRPr="002B2B9C">
        <w:rPr>
          <w:rFonts w:ascii="Times New Roman" w:hAnsi="Times New Roman"/>
          <w:sz w:val="24"/>
          <w:szCs w:val="24"/>
        </w:rPr>
        <w:t>Заявки на участие в</w:t>
      </w:r>
      <w:r w:rsidR="00F31C4A">
        <w:rPr>
          <w:rFonts w:ascii="Times New Roman" w:hAnsi="Times New Roman"/>
          <w:sz w:val="24"/>
          <w:szCs w:val="24"/>
        </w:rPr>
        <w:t xml:space="preserve"> </w:t>
      </w:r>
      <w:r w:rsidR="00F31C4A" w:rsidRPr="00F94111">
        <w:rPr>
          <w:rFonts w:ascii="Times New Roman" w:hAnsi="Times New Roman"/>
          <w:sz w:val="24"/>
          <w:szCs w:val="24"/>
        </w:rPr>
        <w:t xml:space="preserve">запросе </w:t>
      </w:r>
      <w:r w:rsidR="00F31C4A">
        <w:rPr>
          <w:rFonts w:ascii="Times New Roman" w:hAnsi="Times New Roman"/>
          <w:sz w:val="24"/>
          <w:szCs w:val="24"/>
        </w:rPr>
        <w:t xml:space="preserve"> котировок</w:t>
      </w:r>
      <w:r w:rsidR="00F31C4A" w:rsidRPr="002B2B9C">
        <w:rPr>
          <w:rFonts w:ascii="Times New Roman" w:hAnsi="Times New Roman"/>
          <w:sz w:val="24"/>
          <w:szCs w:val="24"/>
        </w:rPr>
        <w:t>, поступившие по истечении установленного срока приема заявок, не принимаются.</w:t>
      </w:r>
    </w:p>
    <w:p w:rsidR="00F31C4A" w:rsidRDefault="001D26B4" w:rsidP="00F31C4A">
      <w:pPr>
        <w:spacing w:after="0"/>
        <w:ind w:firstLine="567"/>
        <w:jc w:val="both"/>
        <w:rPr>
          <w:rFonts w:ascii="Times New Roman" w:hAnsi="Times New Roman"/>
          <w:sz w:val="24"/>
          <w:szCs w:val="24"/>
        </w:rPr>
      </w:pPr>
      <w:r>
        <w:rPr>
          <w:rFonts w:ascii="Times New Roman" w:hAnsi="Times New Roman"/>
          <w:sz w:val="24"/>
          <w:szCs w:val="24"/>
        </w:rPr>
        <w:t>8</w:t>
      </w:r>
      <w:r w:rsidR="00F31C4A">
        <w:rPr>
          <w:rFonts w:ascii="Times New Roman" w:hAnsi="Times New Roman"/>
          <w:sz w:val="24"/>
          <w:szCs w:val="24"/>
        </w:rPr>
        <w:t>.</w:t>
      </w:r>
      <w:r>
        <w:rPr>
          <w:rFonts w:ascii="Times New Roman" w:hAnsi="Times New Roman"/>
          <w:sz w:val="24"/>
          <w:szCs w:val="24"/>
        </w:rPr>
        <w:t>6</w:t>
      </w:r>
      <w:r w:rsidR="00F31C4A">
        <w:rPr>
          <w:rFonts w:ascii="Times New Roman" w:hAnsi="Times New Roman"/>
          <w:sz w:val="24"/>
          <w:szCs w:val="24"/>
        </w:rPr>
        <w:t>.</w:t>
      </w:r>
      <w:r w:rsidR="00F31C4A" w:rsidRPr="002B2B9C">
        <w:rPr>
          <w:rFonts w:ascii="Times New Roman" w:hAnsi="Times New Roman"/>
          <w:sz w:val="24"/>
          <w:szCs w:val="24"/>
        </w:rPr>
        <w:t xml:space="preserve">Участник закупки несет все расходы, связанные с подготовкой и подачей заявки на участие в </w:t>
      </w:r>
      <w:r w:rsidR="00F31C4A" w:rsidRPr="00B62610">
        <w:rPr>
          <w:rFonts w:ascii="Times New Roman" w:hAnsi="Times New Roman"/>
          <w:sz w:val="24"/>
          <w:szCs w:val="24"/>
        </w:rPr>
        <w:t xml:space="preserve">запросе </w:t>
      </w:r>
      <w:r w:rsidR="00F31C4A">
        <w:rPr>
          <w:rFonts w:ascii="Times New Roman" w:hAnsi="Times New Roman"/>
          <w:sz w:val="24"/>
          <w:szCs w:val="24"/>
        </w:rPr>
        <w:t xml:space="preserve"> котировок</w:t>
      </w:r>
      <w:r w:rsidR="00F31C4A">
        <w:rPr>
          <w:b/>
          <w:sz w:val="24"/>
          <w:szCs w:val="24"/>
        </w:rPr>
        <w:t xml:space="preserve"> </w:t>
      </w:r>
      <w:r w:rsidR="00F31C4A">
        <w:rPr>
          <w:rFonts w:ascii="Times New Roman" w:hAnsi="Times New Roman"/>
          <w:sz w:val="24"/>
          <w:szCs w:val="24"/>
        </w:rPr>
        <w:t xml:space="preserve"> </w:t>
      </w:r>
      <w:r w:rsidR="00F31C4A" w:rsidRPr="002B2B9C">
        <w:rPr>
          <w:rFonts w:ascii="Times New Roman" w:hAnsi="Times New Roman"/>
          <w:sz w:val="24"/>
          <w:szCs w:val="24"/>
        </w:rPr>
        <w:t>и участием в</w:t>
      </w:r>
      <w:r w:rsidR="00F31C4A" w:rsidRPr="00B62610">
        <w:rPr>
          <w:b/>
          <w:sz w:val="24"/>
          <w:szCs w:val="24"/>
        </w:rPr>
        <w:t xml:space="preserve"> </w:t>
      </w:r>
      <w:r w:rsidR="00F31C4A" w:rsidRPr="00B62610">
        <w:rPr>
          <w:rFonts w:ascii="Times New Roman" w:hAnsi="Times New Roman"/>
          <w:sz w:val="24"/>
          <w:szCs w:val="24"/>
        </w:rPr>
        <w:t xml:space="preserve">запросе </w:t>
      </w:r>
      <w:r w:rsidR="00F31C4A">
        <w:rPr>
          <w:rFonts w:ascii="Times New Roman" w:hAnsi="Times New Roman"/>
          <w:sz w:val="24"/>
          <w:szCs w:val="24"/>
        </w:rPr>
        <w:t xml:space="preserve"> котировок</w:t>
      </w:r>
      <w:r w:rsidR="00F31C4A" w:rsidRPr="002B2B9C">
        <w:rPr>
          <w:rFonts w:ascii="Times New Roman" w:hAnsi="Times New Roman"/>
          <w:sz w:val="24"/>
          <w:szCs w:val="24"/>
        </w:rPr>
        <w:t xml:space="preserve">. </w:t>
      </w:r>
    </w:p>
    <w:p w:rsidR="00F31C4A" w:rsidRDefault="001D26B4" w:rsidP="00F31C4A">
      <w:pPr>
        <w:spacing w:after="0"/>
        <w:ind w:firstLine="567"/>
        <w:jc w:val="both"/>
        <w:rPr>
          <w:rFonts w:ascii="Times New Roman" w:hAnsi="Times New Roman"/>
          <w:sz w:val="24"/>
          <w:szCs w:val="24"/>
        </w:rPr>
      </w:pPr>
      <w:r>
        <w:rPr>
          <w:rFonts w:ascii="Times New Roman" w:hAnsi="Times New Roman"/>
          <w:sz w:val="24"/>
          <w:szCs w:val="24"/>
        </w:rPr>
        <w:lastRenderedPageBreak/>
        <w:t>8</w:t>
      </w:r>
      <w:r w:rsidR="00F31C4A">
        <w:rPr>
          <w:rFonts w:ascii="Times New Roman" w:hAnsi="Times New Roman"/>
          <w:sz w:val="24"/>
          <w:szCs w:val="24"/>
        </w:rPr>
        <w:t>.</w:t>
      </w:r>
      <w:r>
        <w:rPr>
          <w:rFonts w:ascii="Times New Roman" w:hAnsi="Times New Roman"/>
          <w:sz w:val="24"/>
          <w:szCs w:val="24"/>
        </w:rPr>
        <w:t>7</w:t>
      </w:r>
      <w:r w:rsidR="00F31C4A">
        <w:rPr>
          <w:rFonts w:ascii="Times New Roman" w:hAnsi="Times New Roman"/>
          <w:sz w:val="24"/>
          <w:szCs w:val="24"/>
        </w:rPr>
        <w:t>.</w:t>
      </w:r>
      <w:r w:rsidR="00F31C4A" w:rsidRPr="002B2B9C">
        <w:rPr>
          <w:rFonts w:ascii="Times New Roman" w:hAnsi="Times New Roman"/>
          <w:sz w:val="24"/>
          <w:szCs w:val="24"/>
        </w:rPr>
        <w:t>Участник вправе отозвать заявку в любое время до начала рассмотрения заявок</w:t>
      </w:r>
      <w:r w:rsidR="00F31C4A">
        <w:rPr>
          <w:rFonts w:ascii="Times New Roman" w:hAnsi="Times New Roman"/>
          <w:sz w:val="24"/>
          <w:szCs w:val="24"/>
        </w:rPr>
        <w:t>.</w:t>
      </w:r>
      <w:r w:rsidR="00F31C4A" w:rsidRPr="002B2B9C">
        <w:rPr>
          <w:rFonts w:ascii="Times New Roman" w:hAnsi="Times New Roman"/>
          <w:sz w:val="24"/>
          <w:szCs w:val="24"/>
        </w:rPr>
        <w:t xml:space="preserve"> </w:t>
      </w:r>
    </w:p>
    <w:p w:rsidR="00A160B0" w:rsidRDefault="00A160B0" w:rsidP="00BB187E">
      <w:pPr>
        <w:tabs>
          <w:tab w:val="left" w:pos="851"/>
          <w:tab w:val="left" w:pos="1701"/>
        </w:tabs>
        <w:spacing w:after="0"/>
        <w:jc w:val="both"/>
        <w:rPr>
          <w:rFonts w:ascii="Times New Roman" w:hAnsi="Times New Roman"/>
          <w:sz w:val="24"/>
          <w:szCs w:val="24"/>
        </w:rPr>
      </w:pPr>
    </w:p>
    <w:p w:rsidR="008805BD" w:rsidRDefault="001D26B4" w:rsidP="00033F3A">
      <w:pPr>
        <w:tabs>
          <w:tab w:val="left" w:pos="851"/>
        </w:tabs>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9</w:t>
      </w:r>
      <w:r w:rsidR="00361758" w:rsidRPr="00E8753A">
        <w:rPr>
          <w:rFonts w:ascii="Times New Roman" w:hAnsi="Times New Roman" w:cs="Times New Roman"/>
          <w:b/>
          <w:sz w:val="24"/>
          <w:szCs w:val="24"/>
        </w:rPr>
        <w:t>.</w:t>
      </w:r>
      <w:r w:rsidR="008805BD" w:rsidRPr="00E8753A">
        <w:rPr>
          <w:rFonts w:ascii="Times New Roman" w:hAnsi="Times New Roman" w:cs="Times New Roman"/>
          <w:b/>
          <w:sz w:val="24"/>
          <w:szCs w:val="24"/>
        </w:rPr>
        <w:t xml:space="preserve">Порядок </w:t>
      </w:r>
      <w:r w:rsidR="00A160B0">
        <w:rPr>
          <w:rFonts w:ascii="Times New Roman" w:hAnsi="Times New Roman" w:cs="Times New Roman"/>
          <w:b/>
          <w:sz w:val="24"/>
          <w:szCs w:val="24"/>
        </w:rPr>
        <w:t xml:space="preserve">вскрытия  </w:t>
      </w:r>
      <w:r w:rsidR="00C164BD">
        <w:rPr>
          <w:rFonts w:ascii="Times New Roman" w:hAnsi="Times New Roman" w:cs="Times New Roman"/>
          <w:b/>
          <w:sz w:val="24"/>
          <w:szCs w:val="24"/>
        </w:rPr>
        <w:t>заяв</w:t>
      </w:r>
      <w:r w:rsidR="00E021E2">
        <w:rPr>
          <w:rFonts w:ascii="Times New Roman" w:hAnsi="Times New Roman" w:cs="Times New Roman"/>
          <w:b/>
          <w:sz w:val="24"/>
          <w:szCs w:val="24"/>
        </w:rPr>
        <w:t>ок</w:t>
      </w:r>
      <w:r w:rsidR="00A160B0">
        <w:rPr>
          <w:rFonts w:ascii="Times New Roman" w:hAnsi="Times New Roman" w:cs="Times New Roman"/>
          <w:b/>
          <w:sz w:val="24"/>
          <w:szCs w:val="24"/>
        </w:rPr>
        <w:t xml:space="preserve"> на участие в запросе</w:t>
      </w:r>
      <w:r w:rsidR="008805BD" w:rsidRPr="00E8753A">
        <w:rPr>
          <w:rFonts w:ascii="Times New Roman" w:hAnsi="Times New Roman" w:cs="Times New Roman"/>
          <w:b/>
          <w:sz w:val="24"/>
          <w:szCs w:val="24"/>
        </w:rPr>
        <w:t xml:space="preserve"> </w:t>
      </w:r>
      <w:r w:rsidR="008A0A5C">
        <w:rPr>
          <w:rFonts w:ascii="Times New Roman" w:hAnsi="Times New Roman" w:cs="Times New Roman"/>
          <w:b/>
          <w:sz w:val="24"/>
          <w:szCs w:val="24"/>
        </w:rPr>
        <w:t xml:space="preserve"> котировок</w:t>
      </w:r>
    </w:p>
    <w:p w:rsidR="00A160B0" w:rsidRDefault="00A160B0" w:rsidP="00A160B0">
      <w:pPr>
        <w:tabs>
          <w:tab w:val="left" w:pos="851"/>
        </w:tabs>
        <w:spacing w:after="0" w:line="240" w:lineRule="auto"/>
        <w:ind w:left="142"/>
        <w:jc w:val="center"/>
        <w:rPr>
          <w:rFonts w:ascii="Times New Roman" w:hAnsi="Times New Roman" w:cs="Times New Roman"/>
          <w:b/>
          <w:sz w:val="24"/>
          <w:szCs w:val="24"/>
        </w:rPr>
      </w:pPr>
    </w:p>
    <w:p w:rsidR="00A160B0" w:rsidRPr="002B2B9C" w:rsidRDefault="005C38EE" w:rsidP="005C38E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1D26B4">
        <w:rPr>
          <w:rFonts w:ascii="Times New Roman" w:hAnsi="Times New Roman"/>
          <w:sz w:val="24"/>
          <w:szCs w:val="24"/>
        </w:rPr>
        <w:t>9</w:t>
      </w:r>
      <w:r>
        <w:rPr>
          <w:rFonts w:ascii="Times New Roman" w:hAnsi="Times New Roman"/>
          <w:sz w:val="24"/>
          <w:szCs w:val="24"/>
        </w:rPr>
        <w:t>.1. К</w:t>
      </w:r>
      <w:r w:rsidRPr="00852C99">
        <w:rPr>
          <w:rFonts w:ascii="Times New Roman" w:eastAsia="Times New Roman" w:hAnsi="Times New Roman"/>
          <w:sz w:val="24"/>
          <w:szCs w:val="24"/>
        </w:rPr>
        <w:t>омиссия</w:t>
      </w:r>
      <w:r>
        <w:rPr>
          <w:rFonts w:ascii="Times New Roman" w:eastAsia="Times New Roman" w:hAnsi="Times New Roman"/>
          <w:sz w:val="24"/>
          <w:szCs w:val="24"/>
        </w:rPr>
        <w:t xml:space="preserve"> Заказчика </w:t>
      </w:r>
      <w:r w:rsidRPr="00852C99">
        <w:rPr>
          <w:rFonts w:ascii="Times New Roman" w:eastAsia="Times New Roman" w:hAnsi="Times New Roman"/>
          <w:sz w:val="24"/>
          <w:szCs w:val="24"/>
        </w:rPr>
        <w:t xml:space="preserve">в течение </w:t>
      </w:r>
      <w:r>
        <w:rPr>
          <w:rFonts w:ascii="Times New Roman" w:eastAsia="Times New Roman" w:hAnsi="Times New Roman"/>
          <w:sz w:val="24"/>
          <w:szCs w:val="24"/>
        </w:rPr>
        <w:t>трех</w:t>
      </w:r>
      <w:r w:rsidRPr="00852C99">
        <w:rPr>
          <w:rFonts w:ascii="Times New Roman" w:eastAsia="Times New Roman" w:hAnsi="Times New Roman"/>
          <w:sz w:val="24"/>
          <w:szCs w:val="24"/>
        </w:rPr>
        <w:t xml:space="preserve">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и документации о запросе котиро</w:t>
      </w:r>
      <w:r>
        <w:rPr>
          <w:rFonts w:ascii="Times New Roman" w:eastAsia="Times New Roman" w:hAnsi="Times New Roman"/>
          <w:sz w:val="24"/>
          <w:szCs w:val="24"/>
        </w:rPr>
        <w:t>вок, и принимает р</w:t>
      </w:r>
      <w:r w:rsidR="00A160B0" w:rsidRPr="002B2B9C">
        <w:rPr>
          <w:rFonts w:ascii="Times New Roman" w:hAnsi="Times New Roman"/>
          <w:sz w:val="24"/>
          <w:szCs w:val="24"/>
        </w:rPr>
        <w:t>ешение о допуске участника к участию в</w:t>
      </w:r>
      <w:r w:rsidR="00A160B0">
        <w:rPr>
          <w:rFonts w:ascii="Times New Roman" w:hAnsi="Times New Roman"/>
          <w:sz w:val="24"/>
          <w:szCs w:val="24"/>
        </w:rPr>
        <w:t xml:space="preserve"> </w:t>
      </w:r>
      <w:r w:rsidR="00A160B0" w:rsidRPr="00F94111">
        <w:rPr>
          <w:rFonts w:ascii="Times New Roman" w:hAnsi="Times New Roman"/>
          <w:sz w:val="24"/>
          <w:szCs w:val="24"/>
        </w:rPr>
        <w:t>запрос</w:t>
      </w:r>
      <w:r w:rsidR="00A160B0">
        <w:rPr>
          <w:rFonts w:ascii="Times New Roman" w:hAnsi="Times New Roman"/>
          <w:sz w:val="24"/>
          <w:szCs w:val="24"/>
        </w:rPr>
        <w:t>е</w:t>
      </w:r>
      <w:r w:rsidR="00A160B0"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00A160B0" w:rsidRPr="002B2B9C">
        <w:rPr>
          <w:rFonts w:ascii="Times New Roman" w:hAnsi="Times New Roman"/>
          <w:sz w:val="24"/>
          <w:szCs w:val="24"/>
        </w:rPr>
        <w:t xml:space="preserve"> </w:t>
      </w:r>
      <w:r w:rsidR="00A160B0">
        <w:rPr>
          <w:rFonts w:ascii="Times New Roman" w:hAnsi="Times New Roman"/>
          <w:sz w:val="24"/>
          <w:szCs w:val="24"/>
        </w:rPr>
        <w:t xml:space="preserve"> </w:t>
      </w:r>
      <w:r w:rsidR="00A160B0" w:rsidRPr="002B2B9C">
        <w:rPr>
          <w:rFonts w:ascii="Times New Roman" w:hAnsi="Times New Roman"/>
          <w:sz w:val="24"/>
          <w:szCs w:val="24"/>
        </w:rPr>
        <w:t xml:space="preserve">или об отклонении </w:t>
      </w:r>
      <w:r>
        <w:rPr>
          <w:rFonts w:ascii="Times New Roman" w:hAnsi="Times New Roman"/>
          <w:sz w:val="24"/>
          <w:szCs w:val="24"/>
        </w:rPr>
        <w:t>заявки.</w:t>
      </w:r>
    </w:p>
    <w:p w:rsidR="00A160B0" w:rsidRPr="002B2B9C" w:rsidRDefault="001D26B4" w:rsidP="00A160B0">
      <w:pPr>
        <w:spacing w:after="0"/>
        <w:ind w:firstLine="567"/>
        <w:rPr>
          <w:rFonts w:ascii="Times New Roman" w:hAnsi="Times New Roman"/>
          <w:sz w:val="24"/>
          <w:szCs w:val="24"/>
        </w:rPr>
      </w:pPr>
      <w:r>
        <w:rPr>
          <w:rFonts w:ascii="Times New Roman" w:hAnsi="Times New Roman"/>
          <w:sz w:val="24"/>
          <w:szCs w:val="24"/>
        </w:rPr>
        <w:t>9</w:t>
      </w:r>
      <w:r w:rsidR="00642062">
        <w:rPr>
          <w:rFonts w:ascii="Times New Roman" w:hAnsi="Times New Roman"/>
          <w:sz w:val="24"/>
          <w:szCs w:val="24"/>
        </w:rPr>
        <w:t>.2.</w:t>
      </w:r>
      <w:r w:rsidR="00A160B0" w:rsidRPr="002B2B9C">
        <w:rPr>
          <w:rFonts w:ascii="Times New Roman" w:hAnsi="Times New Roman"/>
          <w:sz w:val="24"/>
          <w:szCs w:val="24"/>
        </w:rPr>
        <w:t>Участник не допускается к участию в</w:t>
      </w:r>
      <w:r w:rsidR="00A160B0">
        <w:rPr>
          <w:rFonts w:ascii="Times New Roman" w:hAnsi="Times New Roman"/>
          <w:sz w:val="24"/>
          <w:szCs w:val="24"/>
        </w:rPr>
        <w:t xml:space="preserve">  </w:t>
      </w:r>
      <w:r w:rsidR="00A160B0" w:rsidRPr="00F94111">
        <w:rPr>
          <w:rFonts w:ascii="Times New Roman" w:hAnsi="Times New Roman"/>
          <w:sz w:val="24"/>
          <w:szCs w:val="24"/>
        </w:rPr>
        <w:t>запрос</w:t>
      </w:r>
      <w:r w:rsidR="00A160B0">
        <w:rPr>
          <w:rFonts w:ascii="Times New Roman" w:hAnsi="Times New Roman"/>
          <w:sz w:val="24"/>
          <w:szCs w:val="24"/>
        </w:rPr>
        <w:t>е</w:t>
      </w:r>
      <w:r w:rsidR="00A160B0"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00A160B0" w:rsidRPr="002B2B9C">
        <w:rPr>
          <w:rFonts w:ascii="Times New Roman" w:hAnsi="Times New Roman"/>
          <w:sz w:val="24"/>
          <w:szCs w:val="24"/>
        </w:rPr>
        <w:t xml:space="preserve"> в случае:</w:t>
      </w:r>
    </w:p>
    <w:p w:rsidR="00A160B0" w:rsidRPr="002B2B9C" w:rsidRDefault="00A160B0" w:rsidP="00A160B0">
      <w:pPr>
        <w:spacing w:after="0"/>
        <w:ind w:firstLine="567"/>
        <w:jc w:val="both"/>
        <w:rPr>
          <w:rFonts w:ascii="Times New Roman" w:hAnsi="Times New Roman"/>
          <w:sz w:val="24"/>
          <w:szCs w:val="24"/>
        </w:rPr>
      </w:pPr>
      <w:r w:rsidRPr="002B2B9C">
        <w:rPr>
          <w:rFonts w:ascii="Times New Roman" w:hAnsi="Times New Roman"/>
          <w:sz w:val="24"/>
          <w:szCs w:val="24"/>
        </w:rPr>
        <w:t>- не предоставления сведений, предусмотренных в</w:t>
      </w:r>
      <w:r>
        <w:rPr>
          <w:rFonts w:ascii="Times New Roman" w:hAnsi="Times New Roman"/>
          <w:sz w:val="24"/>
          <w:szCs w:val="24"/>
        </w:rPr>
        <w:t xml:space="preserve">  документации </w:t>
      </w:r>
      <w:r w:rsidRPr="00F94111">
        <w:rPr>
          <w:rFonts w:ascii="Times New Roman" w:hAnsi="Times New Roman"/>
          <w:sz w:val="24"/>
          <w:szCs w:val="24"/>
        </w:rPr>
        <w:t>запрос</w:t>
      </w:r>
      <w:r>
        <w:rPr>
          <w:rFonts w:ascii="Times New Roman" w:hAnsi="Times New Roman"/>
          <w:sz w:val="24"/>
          <w:szCs w:val="24"/>
        </w:rPr>
        <w:t>а</w:t>
      </w:r>
      <w:r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Pr="002B2B9C">
        <w:rPr>
          <w:rFonts w:ascii="Times New Roman" w:hAnsi="Times New Roman"/>
          <w:sz w:val="24"/>
          <w:szCs w:val="24"/>
        </w:rPr>
        <w:t xml:space="preserve">, </w:t>
      </w:r>
    </w:p>
    <w:p w:rsidR="00A160B0" w:rsidRPr="002B2B9C" w:rsidRDefault="00A160B0" w:rsidP="00A160B0">
      <w:pPr>
        <w:spacing w:after="0"/>
        <w:ind w:firstLine="567"/>
        <w:jc w:val="both"/>
        <w:rPr>
          <w:rFonts w:ascii="Times New Roman" w:hAnsi="Times New Roman"/>
          <w:sz w:val="24"/>
          <w:szCs w:val="24"/>
        </w:rPr>
      </w:pPr>
      <w:r w:rsidRPr="002B2B9C">
        <w:rPr>
          <w:rFonts w:ascii="Times New Roman" w:hAnsi="Times New Roman"/>
          <w:sz w:val="24"/>
          <w:szCs w:val="24"/>
        </w:rPr>
        <w:t xml:space="preserve">- </w:t>
      </w:r>
      <w:r w:rsidR="0063391E">
        <w:rPr>
          <w:rFonts w:ascii="Times New Roman" w:hAnsi="Times New Roman"/>
          <w:sz w:val="24"/>
          <w:szCs w:val="24"/>
        </w:rPr>
        <w:t xml:space="preserve">оформления документов </w:t>
      </w:r>
      <w:r w:rsidRPr="002B2B9C">
        <w:rPr>
          <w:rFonts w:ascii="Times New Roman" w:hAnsi="Times New Roman"/>
          <w:sz w:val="24"/>
          <w:szCs w:val="24"/>
        </w:rPr>
        <w:t xml:space="preserve"> в составе заявки</w:t>
      </w:r>
      <w:r w:rsidR="0063391E">
        <w:rPr>
          <w:rFonts w:ascii="Times New Roman" w:hAnsi="Times New Roman"/>
          <w:sz w:val="24"/>
          <w:szCs w:val="24"/>
        </w:rPr>
        <w:t xml:space="preserve"> </w:t>
      </w:r>
      <w:r w:rsidRPr="002B2B9C">
        <w:rPr>
          <w:rFonts w:ascii="Times New Roman" w:hAnsi="Times New Roman"/>
          <w:sz w:val="24"/>
          <w:szCs w:val="24"/>
        </w:rPr>
        <w:t xml:space="preserve"> с нарушением требований, установленных настоящей документацией;</w:t>
      </w:r>
    </w:p>
    <w:p w:rsidR="00A160B0" w:rsidRPr="002B2B9C" w:rsidRDefault="00A160B0" w:rsidP="00A160B0">
      <w:pPr>
        <w:spacing w:after="0"/>
        <w:ind w:firstLine="567"/>
        <w:jc w:val="both"/>
        <w:rPr>
          <w:rFonts w:ascii="Times New Roman" w:hAnsi="Times New Roman"/>
          <w:sz w:val="24"/>
          <w:szCs w:val="24"/>
        </w:rPr>
      </w:pPr>
      <w:r w:rsidRPr="002B2B9C">
        <w:rPr>
          <w:rFonts w:ascii="Times New Roman" w:hAnsi="Times New Roman"/>
          <w:sz w:val="24"/>
          <w:szCs w:val="24"/>
        </w:rPr>
        <w:t xml:space="preserve">- несоответствия сведений требованиям, указанным в </w:t>
      </w:r>
      <w:r>
        <w:rPr>
          <w:rFonts w:ascii="Times New Roman" w:hAnsi="Times New Roman"/>
          <w:sz w:val="24"/>
          <w:szCs w:val="24"/>
        </w:rPr>
        <w:t>док</w:t>
      </w:r>
      <w:r w:rsidR="00893BBB">
        <w:rPr>
          <w:rFonts w:ascii="Times New Roman" w:hAnsi="Times New Roman"/>
          <w:sz w:val="24"/>
          <w:szCs w:val="24"/>
        </w:rPr>
        <w:t xml:space="preserve">ументации </w:t>
      </w:r>
      <w:r>
        <w:rPr>
          <w:rFonts w:ascii="Times New Roman" w:hAnsi="Times New Roman"/>
          <w:sz w:val="24"/>
          <w:szCs w:val="24"/>
        </w:rPr>
        <w:t xml:space="preserve"> </w:t>
      </w:r>
      <w:r w:rsidRPr="00F94111">
        <w:rPr>
          <w:rFonts w:ascii="Times New Roman" w:hAnsi="Times New Roman"/>
          <w:sz w:val="24"/>
          <w:szCs w:val="24"/>
        </w:rPr>
        <w:t>запрос</w:t>
      </w:r>
      <w:r>
        <w:rPr>
          <w:rFonts w:ascii="Times New Roman" w:hAnsi="Times New Roman"/>
          <w:sz w:val="24"/>
          <w:szCs w:val="24"/>
        </w:rPr>
        <w:t>а</w:t>
      </w:r>
      <w:r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Pr="002B2B9C">
        <w:rPr>
          <w:rFonts w:ascii="Times New Roman" w:hAnsi="Times New Roman"/>
          <w:sz w:val="24"/>
          <w:szCs w:val="24"/>
        </w:rPr>
        <w:t>.</w:t>
      </w:r>
    </w:p>
    <w:p w:rsidR="008E009D" w:rsidRDefault="008E009D" w:rsidP="00033F3A">
      <w:pPr>
        <w:spacing w:after="0" w:line="240" w:lineRule="auto"/>
        <w:rPr>
          <w:rFonts w:ascii="Times New Roman" w:hAnsi="Times New Roman"/>
          <w:b/>
          <w:sz w:val="24"/>
          <w:szCs w:val="24"/>
        </w:rPr>
      </w:pPr>
    </w:p>
    <w:p w:rsidR="008805BD" w:rsidRDefault="00361758" w:rsidP="00033F3A">
      <w:pPr>
        <w:spacing w:after="0" w:line="240" w:lineRule="auto"/>
        <w:rPr>
          <w:rFonts w:ascii="Times New Roman" w:hAnsi="Times New Roman"/>
          <w:b/>
          <w:sz w:val="24"/>
          <w:szCs w:val="24"/>
        </w:rPr>
      </w:pPr>
      <w:r>
        <w:rPr>
          <w:rFonts w:ascii="Times New Roman" w:hAnsi="Times New Roman"/>
          <w:b/>
          <w:sz w:val="24"/>
          <w:szCs w:val="24"/>
        </w:rPr>
        <w:t>1</w:t>
      </w:r>
      <w:r w:rsidR="001D26B4">
        <w:rPr>
          <w:rFonts w:ascii="Times New Roman" w:hAnsi="Times New Roman"/>
          <w:b/>
          <w:sz w:val="24"/>
          <w:szCs w:val="24"/>
        </w:rPr>
        <w:t>0</w:t>
      </w:r>
      <w:r>
        <w:rPr>
          <w:rFonts w:ascii="Times New Roman" w:hAnsi="Times New Roman"/>
          <w:b/>
          <w:sz w:val="24"/>
          <w:szCs w:val="24"/>
        </w:rPr>
        <w:t>.</w:t>
      </w:r>
      <w:r w:rsidR="008805BD">
        <w:rPr>
          <w:rFonts w:ascii="Times New Roman" w:hAnsi="Times New Roman"/>
          <w:b/>
          <w:sz w:val="24"/>
          <w:szCs w:val="24"/>
        </w:rPr>
        <w:t xml:space="preserve">Порядок рассмотрения заявок на участие в </w:t>
      </w:r>
      <w:r w:rsidR="008805BD" w:rsidRPr="00065DC6">
        <w:rPr>
          <w:rFonts w:ascii="Times New Roman" w:hAnsi="Times New Roman"/>
          <w:b/>
          <w:sz w:val="24"/>
          <w:szCs w:val="24"/>
        </w:rPr>
        <w:t xml:space="preserve">запросе </w:t>
      </w:r>
      <w:r w:rsidR="008A0A5C">
        <w:rPr>
          <w:rFonts w:ascii="Times New Roman" w:hAnsi="Times New Roman"/>
          <w:b/>
          <w:sz w:val="24"/>
          <w:szCs w:val="24"/>
        </w:rPr>
        <w:t xml:space="preserve"> котировок</w:t>
      </w:r>
      <w:r w:rsidR="008805BD">
        <w:rPr>
          <w:rFonts w:ascii="Times New Roman" w:hAnsi="Times New Roman"/>
          <w:b/>
          <w:sz w:val="24"/>
          <w:szCs w:val="24"/>
        </w:rPr>
        <w:t>, порядок оценки и сопоставления заявок</w:t>
      </w:r>
    </w:p>
    <w:p w:rsidR="00A160B0" w:rsidRDefault="00A160B0" w:rsidP="00361758">
      <w:pPr>
        <w:spacing w:after="0" w:line="240" w:lineRule="auto"/>
        <w:ind w:left="568"/>
        <w:jc w:val="center"/>
        <w:rPr>
          <w:rFonts w:ascii="Times New Roman" w:hAnsi="Times New Roman"/>
          <w:b/>
          <w:sz w:val="24"/>
          <w:szCs w:val="24"/>
        </w:rPr>
      </w:pPr>
    </w:p>
    <w:p w:rsidR="008805BD" w:rsidRDefault="008805BD" w:rsidP="00033F3A">
      <w:pPr>
        <w:pStyle w:val="22"/>
        <w:tabs>
          <w:tab w:val="clear" w:pos="709"/>
        </w:tabs>
        <w:spacing w:line="276" w:lineRule="auto"/>
        <w:ind w:firstLine="0"/>
        <w:rPr>
          <w:sz w:val="24"/>
          <w:lang w:val="ru-RU"/>
        </w:rPr>
      </w:pPr>
      <w:r>
        <w:rPr>
          <w:sz w:val="24"/>
          <w:lang w:val="ru-RU"/>
        </w:rPr>
        <w:t xml:space="preserve">         </w:t>
      </w:r>
      <w:r w:rsidR="00AB6CA5">
        <w:rPr>
          <w:sz w:val="24"/>
          <w:lang w:val="ru-RU"/>
        </w:rPr>
        <w:t xml:space="preserve"> </w:t>
      </w:r>
      <w:r w:rsidR="00642062">
        <w:rPr>
          <w:sz w:val="24"/>
          <w:lang w:val="ru-RU"/>
        </w:rPr>
        <w:t>1</w:t>
      </w:r>
      <w:r w:rsidR="001D26B4">
        <w:rPr>
          <w:sz w:val="24"/>
          <w:lang w:val="ru-RU"/>
        </w:rPr>
        <w:t>0</w:t>
      </w:r>
      <w:r w:rsidR="00642062">
        <w:rPr>
          <w:sz w:val="24"/>
          <w:lang w:val="ru-RU"/>
        </w:rPr>
        <w:t xml:space="preserve">.1. </w:t>
      </w:r>
      <w:r w:rsidRPr="003E3763">
        <w:rPr>
          <w:sz w:val="24"/>
        </w:rPr>
        <w:t xml:space="preserve">Для определения лучших условий исполнения </w:t>
      </w:r>
      <w:r>
        <w:rPr>
          <w:sz w:val="24"/>
          <w:lang w:val="ru-RU"/>
        </w:rPr>
        <w:t>д</w:t>
      </w:r>
      <w:r w:rsidRPr="003E3763">
        <w:rPr>
          <w:sz w:val="24"/>
        </w:rPr>
        <w:t xml:space="preserve">оговора, предложенных в заявках на участие в </w:t>
      </w:r>
      <w:r w:rsidRPr="00F94111">
        <w:rPr>
          <w:sz w:val="24"/>
        </w:rPr>
        <w:t>запрос</w:t>
      </w:r>
      <w:r>
        <w:rPr>
          <w:sz w:val="24"/>
          <w:lang w:val="ru-RU"/>
        </w:rPr>
        <w:t>е</w:t>
      </w:r>
      <w:r w:rsidRPr="00F94111">
        <w:rPr>
          <w:sz w:val="24"/>
        </w:rPr>
        <w:t xml:space="preserve"> </w:t>
      </w:r>
      <w:r w:rsidR="008A0A5C">
        <w:rPr>
          <w:sz w:val="24"/>
        </w:rPr>
        <w:t xml:space="preserve"> котировок</w:t>
      </w:r>
      <w:r w:rsidRPr="003E3763">
        <w:rPr>
          <w:sz w:val="24"/>
        </w:rPr>
        <w:t xml:space="preserve">, комиссия </w:t>
      </w:r>
      <w:r>
        <w:rPr>
          <w:sz w:val="24"/>
          <w:lang w:val="ru-RU"/>
        </w:rPr>
        <w:t xml:space="preserve">по закупкам </w:t>
      </w:r>
      <w:r w:rsidRPr="003E3763">
        <w:rPr>
          <w:sz w:val="24"/>
        </w:rPr>
        <w:t xml:space="preserve">в </w:t>
      </w:r>
      <w:r w:rsidR="00D00A06">
        <w:rPr>
          <w:sz w:val="24"/>
          <w:lang w:val="ru-RU"/>
        </w:rPr>
        <w:t xml:space="preserve"> трехдневный </w:t>
      </w:r>
      <w:r w:rsidR="00D00A06">
        <w:rPr>
          <w:sz w:val="24"/>
        </w:rPr>
        <w:t>срок</w:t>
      </w:r>
      <w:r>
        <w:rPr>
          <w:sz w:val="24"/>
        </w:rPr>
        <w:t xml:space="preserve"> </w:t>
      </w:r>
      <w:r w:rsidRPr="003E3763">
        <w:rPr>
          <w:sz w:val="24"/>
        </w:rPr>
        <w:t xml:space="preserve">оценивает и сопоставляет заявки на участие в </w:t>
      </w:r>
      <w:r w:rsidRPr="00F94111">
        <w:rPr>
          <w:sz w:val="24"/>
        </w:rPr>
        <w:t>запрос</w:t>
      </w:r>
      <w:r>
        <w:rPr>
          <w:sz w:val="24"/>
          <w:lang w:val="ru-RU"/>
        </w:rPr>
        <w:t>е</w:t>
      </w:r>
      <w:r w:rsidRPr="00F94111">
        <w:rPr>
          <w:sz w:val="24"/>
        </w:rPr>
        <w:t xml:space="preserve"> </w:t>
      </w:r>
      <w:r w:rsidR="008A0A5C">
        <w:rPr>
          <w:sz w:val="24"/>
        </w:rPr>
        <w:t xml:space="preserve"> котировок</w:t>
      </w:r>
      <w:r w:rsidRPr="003E3763">
        <w:rPr>
          <w:sz w:val="24"/>
        </w:rPr>
        <w:t xml:space="preserve"> в соответствии с критериями, которые установлены документацией. </w:t>
      </w:r>
    </w:p>
    <w:p w:rsidR="00033F3A" w:rsidRDefault="008C37DB" w:rsidP="00033F3A">
      <w:pPr>
        <w:spacing w:after="0"/>
        <w:ind w:firstLine="567"/>
        <w:jc w:val="both"/>
        <w:rPr>
          <w:rFonts w:ascii="Times New Roman" w:hAnsi="Times New Roman"/>
          <w:sz w:val="24"/>
          <w:szCs w:val="24"/>
        </w:rPr>
      </w:pPr>
      <w:r>
        <w:rPr>
          <w:rFonts w:ascii="Times New Roman" w:hAnsi="Times New Roman"/>
          <w:sz w:val="24"/>
          <w:szCs w:val="24"/>
        </w:rPr>
        <w:t>1</w:t>
      </w:r>
      <w:r w:rsidR="001D26B4">
        <w:rPr>
          <w:rFonts w:ascii="Times New Roman" w:hAnsi="Times New Roman"/>
          <w:sz w:val="24"/>
          <w:szCs w:val="24"/>
        </w:rPr>
        <w:t>0</w:t>
      </w:r>
      <w:r w:rsidR="00642062">
        <w:rPr>
          <w:rFonts w:ascii="Times New Roman" w:hAnsi="Times New Roman"/>
          <w:sz w:val="24"/>
          <w:szCs w:val="24"/>
        </w:rPr>
        <w:t xml:space="preserve">.2. </w:t>
      </w:r>
      <w:r w:rsidR="00033F3A">
        <w:rPr>
          <w:rFonts w:ascii="Times New Roman" w:hAnsi="Times New Roman"/>
          <w:sz w:val="24"/>
          <w:szCs w:val="24"/>
        </w:rPr>
        <w:t xml:space="preserve">В </w:t>
      </w:r>
      <w:r w:rsidR="00033F3A" w:rsidRPr="00F94111">
        <w:rPr>
          <w:rFonts w:ascii="Times New Roman" w:hAnsi="Times New Roman"/>
          <w:sz w:val="24"/>
          <w:szCs w:val="24"/>
        </w:rPr>
        <w:t>запрос</w:t>
      </w:r>
      <w:r w:rsidR="00033F3A">
        <w:rPr>
          <w:rFonts w:ascii="Times New Roman" w:hAnsi="Times New Roman"/>
          <w:sz w:val="24"/>
          <w:szCs w:val="24"/>
        </w:rPr>
        <w:t>е</w:t>
      </w:r>
      <w:r w:rsidR="00033F3A"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00033F3A" w:rsidRPr="002B2B9C">
        <w:rPr>
          <w:rFonts w:ascii="Times New Roman" w:hAnsi="Times New Roman"/>
          <w:sz w:val="24"/>
          <w:szCs w:val="24"/>
        </w:rPr>
        <w:t xml:space="preserve"> имеют право участвовать только участники, допущенные к участию в</w:t>
      </w:r>
      <w:r w:rsidR="00033F3A">
        <w:rPr>
          <w:rFonts w:ascii="Times New Roman" w:hAnsi="Times New Roman"/>
          <w:sz w:val="24"/>
          <w:szCs w:val="24"/>
        </w:rPr>
        <w:t xml:space="preserve"> </w:t>
      </w:r>
      <w:r w:rsidR="00033F3A" w:rsidRPr="00F94111">
        <w:rPr>
          <w:rFonts w:ascii="Times New Roman" w:hAnsi="Times New Roman"/>
          <w:sz w:val="24"/>
          <w:szCs w:val="24"/>
        </w:rPr>
        <w:t>запрос</w:t>
      </w:r>
      <w:r w:rsidR="00033F3A">
        <w:rPr>
          <w:rFonts w:ascii="Times New Roman" w:hAnsi="Times New Roman"/>
          <w:sz w:val="24"/>
          <w:szCs w:val="24"/>
        </w:rPr>
        <w:t>е</w:t>
      </w:r>
      <w:r w:rsidR="00033F3A" w:rsidRPr="00F94111">
        <w:rPr>
          <w:rFonts w:ascii="Times New Roman" w:hAnsi="Times New Roman"/>
          <w:sz w:val="24"/>
          <w:szCs w:val="24"/>
        </w:rPr>
        <w:t xml:space="preserve"> </w:t>
      </w:r>
      <w:r w:rsidR="008A0A5C">
        <w:rPr>
          <w:rFonts w:ascii="Times New Roman" w:hAnsi="Times New Roman"/>
          <w:sz w:val="24"/>
          <w:szCs w:val="24"/>
        </w:rPr>
        <w:t xml:space="preserve"> котировок</w:t>
      </w:r>
      <w:r w:rsidR="00033F3A" w:rsidRPr="002B2B9C">
        <w:rPr>
          <w:rFonts w:ascii="Times New Roman" w:hAnsi="Times New Roman"/>
          <w:sz w:val="24"/>
          <w:szCs w:val="24"/>
        </w:rPr>
        <w:t>.</w:t>
      </w:r>
    </w:p>
    <w:p w:rsidR="0063391E" w:rsidRDefault="005C38EE" w:rsidP="00033F3A">
      <w:pPr>
        <w:spacing w:after="0"/>
        <w:ind w:firstLine="567"/>
        <w:jc w:val="both"/>
        <w:rPr>
          <w:rFonts w:ascii="Times New Roman" w:hAnsi="Times New Roman"/>
          <w:sz w:val="24"/>
          <w:szCs w:val="24"/>
        </w:rPr>
      </w:pPr>
      <w:r>
        <w:rPr>
          <w:rFonts w:ascii="Times New Roman" w:eastAsia="Times New Roman" w:hAnsi="Times New Roman"/>
          <w:sz w:val="24"/>
          <w:szCs w:val="24"/>
        </w:rPr>
        <w:t>1</w:t>
      </w:r>
      <w:r w:rsidR="001D26B4">
        <w:rPr>
          <w:rFonts w:ascii="Times New Roman" w:eastAsia="Times New Roman" w:hAnsi="Times New Roman"/>
          <w:sz w:val="24"/>
          <w:szCs w:val="24"/>
        </w:rPr>
        <w:t>0</w:t>
      </w:r>
      <w:r>
        <w:rPr>
          <w:rFonts w:ascii="Times New Roman" w:eastAsia="Times New Roman" w:hAnsi="Times New Roman"/>
          <w:sz w:val="24"/>
          <w:szCs w:val="24"/>
        </w:rPr>
        <w:t>.3</w:t>
      </w:r>
      <w:r w:rsidR="00C164BD">
        <w:rPr>
          <w:rFonts w:ascii="Times New Roman" w:eastAsia="Times New Roman" w:hAnsi="Times New Roman"/>
          <w:sz w:val="24"/>
          <w:szCs w:val="24"/>
        </w:rPr>
        <w:t xml:space="preserve">. </w:t>
      </w:r>
      <w:r w:rsidR="0063391E" w:rsidRPr="00852C99">
        <w:rPr>
          <w:rFonts w:ascii="Times New Roman" w:eastAsia="Times New Roman" w:hAnsi="Times New Roman"/>
          <w:sz w:val="24"/>
          <w:szCs w:val="24"/>
        </w:rPr>
        <w:t xml:space="preserve">Единственным критерием оценки и сопоставления заявок на участие в закупке является предложенная участником закупки цена договора, которая не должна превышать начальную (максимальную) цену договора. </w:t>
      </w:r>
      <w:r w:rsidR="0063391E" w:rsidRPr="00852C99">
        <w:rPr>
          <w:rFonts w:ascii="Times New Roman" w:hAnsi="Times New Roman"/>
          <w:sz w:val="24"/>
          <w:szCs w:val="24"/>
        </w:rPr>
        <w:t xml:space="preserve">Основанием для выбора победителя закупки при оценке и сопоставлении предложений на участие в закупке является решение о наиболее выгодном из числа предложений на участие в закупке участников конкурентной процедуры. </w:t>
      </w:r>
    </w:p>
    <w:p w:rsidR="00164F97" w:rsidRPr="0048202C" w:rsidRDefault="00642062" w:rsidP="00164F97">
      <w:pPr>
        <w:pStyle w:val="af3"/>
        <w:ind w:firstLine="567"/>
        <w:jc w:val="both"/>
        <w:rPr>
          <w:rFonts w:ascii="Times New Roman" w:hAnsi="Times New Roman"/>
          <w:sz w:val="24"/>
          <w:szCs w:val="24"/>
        </w:rPr>
      </w:pPr>
      <w:r>
        <w:rPr>
          <w:rFonts w:ascii="Times New Roman" w:hAnsi="Times New Roman"/>
          <w:sz w:val="24"/>
          <w:szCs w:val="24"/>
        </w:rPr>
        <w:t>1</w:t>
      </w:r>
      <w:r w:rsidR="001D26B4">
        <w:rPr>
          <w:rFonts w:ascii="Times New Roman" w:hAnsi="Times New Roman"/>
          <w:sz w:val="24"/>
          <w:szCs w:val="24"/>
        </w:rPr>
        <w:t>0</w:t>
      </w:r>
      <w:r>
        <w:rPr>
          <w:rFonts w:ascii="Times New Roman" w:hAnsi="Times New Roman"/>
          <w:sz w:val="24"/>
          <w:szCs w:val="24"/>
        </w:rPr>
        <w:t>.</w:t>
      </w:r>
      <w:r w:rsidR="005C38EE">
        <w:rPr>
          <w:rFonts w:ascii="Times New Roman" w:hAnsi="Times New Roman"/>
          <w:sz w:val="24"/>
          <w:szCs w:val="24"/>
        </w:rPr>
        <w:t>4</w:t>
      </w:r>
      <w:r>
        <w:rPr>
          <w:rFonts w:ascii="Times New Roman" w:hAnsi="Times New Roman"/>
          <w:sz w:val="24"/>
          <w:szCs w:val="24"/>
        </w:rPr>
        <w:t>.</w:t>
      </w:r>
      <w:r w:rsidR="00164F97" w:rsidRPr="0048202C">
        <w:rPr>
          <w:rFonts w:ascii="Times New Roman" w:hAnsi="Times New Roman"/>
          <w:sz w:val="24"/>
          <w:szCs w:val="24"/>
        </w:rPr>
        <w:t>Победителем запроса котировок признается участник запроса котировок, подавший заявку, которая отвечает все</w:t>
      </w:r>
      <w:r w:rsidR="005C38EE">
        <w:rPr>
          <w:rFonts w:ascii="Times New Roman" w:hAnsi="Times New Roman"/>
          <w:sz w:val="24"/>
          <w:szCs w:val="24"/>
        </w:rPr>
        <w:t xml:space="preserve">м требованиям, установленным в Документации о </w:t>
      </w:r>
      <w:proofErr w:type="gramStart"/>
      <w:r w:rsidR="005C38EE">
        <w:rPr>
          <w:rFonts w:ascii="Times New Roman" w:hAnsi="Times New Roman"/>
          <w:sz w:val="24"/>
          <w:szCs w:val="24"/>
        </w:rPr>
        <w:t>закупке</w:t>
      </w:r>
      <w:proofErr w:type="gramEnd"/>
      <w:r w:rsidR="00164F97" w:rsidRPr="0048202C">
        <w:rPr>
          <w:rFonts w:ascii="Times New Roman" w:hAnsi="Times New Roman"/>
          <w:sz w:val="24"/>
          <w:szCs w:val="24"/>
        </w:rPr>
        <w:t xml:space="preserve">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p w:rsidR="00164F97" w:rsidRPr="0048202C" w:rsidRDefault="0048202C" w:rsidP="0048202C">
      <w:pPr>
        <w:pStyle w:val="a5"/>
        <w:shd w:val="clear" w:color="auto" w:fill="FFFFFF"/>
        <w:spacing w:line="240" w:lineRule="auto"/>
        <w:ind w:left="0" w:right="10" w:firstLine="0"/>
        <w:rPr>
          <w:color w:val="000000"/>
          <w:sz w:val="24"/>
          <w:szCs w:val="24"/>
        </w:rPr>
      </w:pPr>
      <w:r>
        <w:rPr>
          <w:color w:val="000000"/>
          <w:sz w:val="24"/>
          <w:szCs w:val="24"/>
        </w:rPr>
        <w:t xml:space="preserve">        </w:t>
      </w:r>
      <w:r w:rsidR="008C37DB">
        <w:rPr>
          <w:color w:val="000000"/>
          <w:sz w:val="24"/>
          <w:szCs w:val="24"/>
        </w:rPr>
        <w:t xml:space="preserve"> </w:t>
      </w:r>
      <w:r w:rsidR="00AB6CA5">
        <w:rPr>
          <w:color w:val="000000"/>
          <w:sz w:val="24"/>
          <w:szCs w:val="24"/>
        </w:rPr>
        <w:t xml:space="preserve"> </w:t>
      </w:r>
      <w:r w:rsidR="00642062">
        <w:rPr>
          <w:color w:val="000000"/>
          <w:sz w:val="24"/>
          <w:szCs w:val="24"/>
        </w:rPr>
        <w:t>1</w:t>
      </w:r>
      <w:r w:rsidR="001D26B4">
        <w:rPr>
          <w:color w:val="000000"/>
          <w:sz w:val="24"/>
          <w:szCs w:val="24"/>
        </w:rPr>
        <w:t>0</w:t>
      </w:r>
      <w:r w:rsidR="00642062">
        <w:rPr>
          <w:color w:val="000000"/>
          <w:sz w:val="24"/>
          <w:szCs w:val="24"/>
        </w:rPr>
        <w:t>.</w:t>
      </w:r>
      <w:r w:rsidR="005C38EE">
        <w:rPr>
          <w:color w:val="000000"/>
          <w:sz w:val="24"/>
          <w:szCs w:val="24"/>
        </w:rPr>
        <w:t>5</w:t>
      </w:r>
      <w:r w:rsidR="00642062">
        <w:rPr>
          <w:color w:val="000000"/>
          <w:sz w:val="24"/>
          <w:szCs w:val="24"/>
        </w:rPr>
        <w:t>.</w:t>
      </w:r>
      <w:r w:rsidR="00164F97" w:rsidRPr="0048202C">
        <w:rPr>
          <w:color w:val="000000"/>
          <w:sz w:val="24"/>
          <w:szCs w:val="24"/>
        </w:rPr>
        <w:t xml:space="preserve"> В случае если по результатам рассмотрения  заявок  по запросу котировок комиссией по закупкам было принято решение об отклонении  заявок   всех участников закупок, Заказчик вправе осуществить закупку товаров, работ, услуг, являвшихся предметом закупки, без проведения торгов у единственного поставщика. При этом цена договора не может превышать начальную (максимальную) цену, указанную в извещении о проведении запроса котировок.</w:t>
      </w:r>
    </w:p>
    <w:p w:rsidR="00164F97" w:rsidRPr="0048202C" w:rsidRDefault="005C38EE" w:rsidP="00164F97">
      <w:pPr>
        <w:pStyle w:val="af3"/>
        <w:ind w:firstLine="567"/>
        <w:jc w:val="both"/>
        <w:rPr>
          <w:rFonts w:ascii="Times New Roman" w:hAnsi="Times New Roman"/>
          <w:sz w:val="24"/>
          <w:szCs w:val="24"/>
        </w:rPr>
      </w:pPr>
      <w:r>
        <w:rPr>
          <w:rFonts w:ascii="Times New Roman" w:hAnsi="Times New Roman"/>
          <w:sz w:val="24"/>
          <w:szCs w:val="24"/>
        </w:rPr>
        <w:t>1</w:t>
      </w:r>
      <w:r w:rsidR="001D26B4">
        <w:rPr>
          <w:rFonts w:ascii="Times New Roman" w:hAnsi="Times New Roman"/>
          <w:sz w:val="24"/>
          <w:szCs w:val="24"/>
        </w:rPr>
        <w:t>0</w:t>
      </w:r>
      <w:r>
        <w:rPr>
          <w:rFonts w:ascii="Times New Roman" w:hAnsi="Times New Roman"/>
          <w:sz w:val="24"/>
          <w:szCs w:val="24"/>
        </w:rPr>
        <w:t>.6</w:t>
      </w:r>
      <w:r w:rsidR="00642062">
        <w:rPr>
          <w:rFonts w:ascii="Times New Roman" w:hAnsi="Times New Roman"/>
          <w:sz w:val="24"/>
          <w:szCs w:val="24"/>
        </w:rPr>
        <w:t>.</w:t>
      </w:r>
      <w:r w:rsidR="00C164BD">
        <w:rPr>
          <w:rFonts w:ascii="Times New Roman" w:hAnsi="Times New Roman"/>
          <w:sz w:val="24"/>
          <w:szCs w:val="24"/>
        </w:rPr>
        <w:t xml:space="preserve"> </w:t>
      </w:r>
      <w:r w:rsidR="00164F97" w:rsidRPr="0048202C">
        <w:rPr>
          <w:rFonts w:ascii="Times New Roman" w:hAnsi="Times New Roman"/>
          <w:sz w:val="24"/>
          <w:szCs w:val="24"/>
        </w:rPr>
        <w:t xml:space="preserve">В случае если при рассмотрении  заявок только одна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164F97" w:rsidRPr="0048202C" w:rsidRDefault="0048202C" w:rsidP="0048202C">
      <w:pPr>
        <w:tabs>
          <w:tab w:val="left" w:pos="851"/>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6CA5">
        <w:rPr>
          <w:rFonts w:ascii="Times New Roman" w:hAnsi="Times New Roman" w:cs="Times New Roman"/>
          <w:sz w:val="24"/>
          <w:szCs w:val="24"/>
        </w:rPr>
        <w:t xml:space="preserve"> </w:t>
      </w:r>
      <w:r w:rsidR="00642062">
        <w:rPr>
          <w:rFonts w:ascii="Times New Roman" w:hAnsi="Times New Roman" w:cs="Times New Roman"/>
          <w:sz w:val="24"/>
          <w:szCs w:val="24"/>
        </w:rPr>
        <w:t>1</w:t>
      </w:r>
      <w:r w:rsidR="001D26B4">
        <w:rPr>
          <w:rFonts w:ascii="Times New Roman" w:hAnsi="Times New Roman" w:cs="Times New Roman"/>
          <w:sz w:val="24"/>
          <w:szCs w:val="24"/>
        </w:rPr>
        <w:t>0</w:t>
      </w:r>
      <w:r w:rsidR="00642062">
        <w:rPr>
          <w:rFonts w:ascii="Times New Roman" w:hAnsi="Times New Roman" w:cs="Times New Roman"/>
          <w:sz w:val="24"/>
          <w:szCs w:val="24"/>
        </w:rPr>
        <w:t>.</w:t>
      </w:r>
      <w:r w:rsidR="005C38EE">
        <w:rPr>
          <w:rFonts w:ascii="Times New Roman" w:hAnsi="Times New Roman" w:cs="Times New Roman"/>
          <w:sz w:val="24"/>
          <w:szCs w:val="24"/>
        </w:rPr>
        <w:t>7</w:t>
      </w:r>
      <w:r w:rsidR="00642062">
        <w:rPr>
          <w:rFonts w:ascii="Times New Roman" w:hAnsi="Times New Roman" w:cs="Times New Roman"/>
          <w:sz w:val="24"/>
          <w:szCs w:val="24"/>
        </w:rPr>
        <w:t>.</w:t>
      </w:r>
      <w:r w:rsidR="00164F97" w:rsidRPr="0048202C">
        <w:rPr>
          <w:rFonts w:ascii="Times New Roman" w:hAnsi="Times New Roman" w:cs="Times New Roman"/>
          <w:sz w:val="24"/>
          <w:szCs w:val="24"/>
        </w:rPr>
        <w:t>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164F97" w:rsidRPr="0048202C" w:rsidRDefault="004475FE" w:rsidP="0048202C">
      <w:pPr>
        <w:tabs>
          <w:tab w:val="left" w:pos="851"/>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6CA5">
        <w:rPr>
          <w:rFonts w:ascii="Times New Roman" w:hAnsi="Times New Roman" w:cs="Times New Roman"/>
          <w:sz w:val="24"/>
          <w:szCs w:val="24"/>
        </w:rPr>
        <w:t xml:space="preserve"> </w:t>
      </w:r>
      <w:r w:rsidR="00642062">
        <w:rPr>
          <w:rFonts w:ascii="Times New Roman" w:hAnsi="Times New Roman" w:cs="Times New Roman"/>
          <w:sz w:val="24"/>
          <w:szCs w:val="24"/>
        </w:rPr>
        <w:t>1</w:t>
      </w:r>
      <w:r w:rsidR="001D26B4">
        <w:rPr>
          <w:rFonts w:ascii="Times New Roman" w:hAnsi="Times New Roman" w:cs="Times New Roman"/>
          <w:sz w:val="24"/>
          <w:szCs w:val="24"/>
        </w:rPr>
        <w:t>0</w:t>
      </w:r>
      <w:r w:rsidR="00642062">
        <w:rPr>
          <w:rFonts w:ascii="Times New Roman" w:hAnsi="Times New Roman" w:cs="Times New Roman"/>
          <w:sz w:val="24"/>
          <w:szCs w:val="24"/>
        </w:rPr>
        <w:t>.</w:t>
      </w:r>
      <w:r w:rsidR="005C38EE">
        <w:rPr>
          <w:rFonts w:ascii="Times New Roman" w:hAnsi="Times New Roman" w:cs="Times New Roman"/>
          <w:sz w:val="24"/>
          <w:szCs w:val="24"/>
        </w:rPr>
        <w:t>8</w:t>
      </w:r>
      <w:r w:rsidR="00642062">
        <w:rPr>
          <w:rFonts w:ascii="Times New Roman" w:hAnsi="Times New Roman" w:cs="Times New Roman"/>
          <w:sz w:val="24"/>
          <w:szCs w:val="24"/>
        </w:rPr>
        <w:t>.</w:t>
      </w:r>
      <w:r w:rsidR="00C164BD">
        <w:rPr>
          <w:rFonts w:ascii="Times New Roman" w:hAnsi="Times New Roman" w:cs="Times New Roman"/>
          <w:sz w:val="24"/>
          <w:szCs w:val="24"/>
        </w:rPr>
        <w:t xml:space="preserve"> </w:t>
      </w:r>
      <w:r w:rsidR="00164F97" w:rsidRPr="0048202C">
        <w:rPr>
          <w:rFonts w:ascii="Times New Roman" w:hAnsi="Times New Roman" w:cs="Times New Roman"/>
          <w:sz w:val="24"/>
          <w:szCs w:val="24"/>
        </w:rPr>
        <w:t xml:space="preserve">В случае если не подана ни одна заявка, Заказчик вправе принять решение  осуществить закупку  у единственного поставщика, при этом договор с единственным поставщиком должен быть заключен на условиях, предусмотренных извещением о проведении запроса </w:t>
      </w:r>
      <w:r w:rsidR="00450592">
        <w:rPr>
          <w:rFonts w:ascii="Times New Roman" w:hAnsi="Times New Roman" w:cs="Times New Roman"/>
          <w:sz w:val="24"/>
          <w:szCs w:val="24"/>
        </w:rPr>
        <w:t>котировок</w:t>
      </w:r>
      <w:r w:rsidR="00164F97" w:rsidRPr="0048202C">
        <w:rPr>
          <w:rFonts w:ascii="Times New Roman" w:hAnsi="Times New Roman" w:cs="Times New Roman"/>
          <w:sz w:val="24"/>
          <w:szCs w:val="24"/>
        </w:rPr>
        <w:t xml:space="preserve"> и цена заключенного договора не должна превышать начальную  (максимальную) цену договора. </w:t>
      </w:r>
    </w:p>
    <w:p w:rsidR="00033F3A" w:rsidRPr="00AF3559" w:rsidRDefault="00642062" w:rsidP="00033F3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1D26B4">
        <w:rPr>
          <w:rFonts w:ascii="Times New Roman" w:hAnsi="Times New Roman" w:cs="Times New Roman"/>
          <w:sz w:val="24"/>
          <w:szCs w:val="24"/>
        </w:rPr>
        <w:t>0</w:t>
      </w:r>
      <w:r>
        <w:rPr>
          <w:rFonts w:ascii="Times New Roman" w:hAnsi="Times New Roman" w:cs="Times New Roman"/>
          <w:sz w:val="24"/>
          <w:szCs w:val="24"/>
        </w:rPr>
        <w:t>.</w:t>
      </w:r>
      <w:r w:rsidR="005C38EE">
        <w:rPr>
          <w:rFonts w:ascii="Times New Roman" w:hAnsi="Times New Roman" w:cs="Times New Roman"/>
          <w:sz w:val="24"/>
          <w:szCs w:val="24"/>
        </w:rPr>
        <w:t>9</w:t>
      </w:r>
      <w:r>
        <w:rPr>
          <w:rFonts w:ascii="Times New Roman" w:hAnsi="Times New Roman" w:cs="Times New Roman"/>
          <w:sz w:val="24"/>
          <w:szCs w:val="24"/>
        </w:rPr>
        <w:t>.</w:t>
      </w:r>
      <w:r w:rsidR="00C164BD">
        <w:rPr>
          <w:rFonts w:ascii="Times New Roman" w:hAnsi="Times New Roman" w:cs="Times New Roman"/>
          <w:sz w:val="24"/>
          <w:szCs w:val="24"/>
        </w:rPr>
        <w:t xml:space="preserve"> </w:t>
      </w:r>
      <w:r w:rsidR="00033F3A" w:rsidRPr="00AF3559">
        <w:rPr>
          <w:rFonts w:ascii="Times New Roman" w:hAnsi="Times New Roman" w:cs="Times New Roman"/>
          <w:sz w:val="24"/>
          <w:szCs w:val="24"/>
        </w:rPr>
        <w:t xml:space="preserve">В случае  если к участию в запросе </w:t>
      </w:r>
      <w:r w:rsidR="008A0A5C">
        <w:rPr>
          <w:rFonts w:ascii="Times New Roman" w:hAnsi="Times New Roman" w:cs="Times New Roman"/>
          <w:sz w:val="24"/>
          <w:szCs w:val="24"/>
        </w:rPr>
        <w:t xml:space="preserve"> котировок</w:t>
      </w:r>
      <w:r w:rsidR="00033F3A" w:rsidRPr="00AF3559">
        <w:rPr>
          <w:rFonts w:ascii="Times New Roman" w:hAnsi="Times New Roman" w:cs="Times New Roman"/>
          <w:sz w:val="24"/>
          <w:szCs w:val="24"/>
        </w:rPr>
        <w:t xml:space="preserve"> не был допущен ни один участник,  либо был допущен только один участник, запрос </w:t>
      </w:r>
      <w:r w:rsidR="008A0A5C">
        <w:rPr>
          <w:rFonts w:ascii="Times New Roman" w:hAnsi="Times New Roman" w:cs="Times New Roman"/>
          <w:sz w:val="24"/>
          <w:szCs w:val="24"/>
        </w:rPr>
        <w:t xml:space="preserve"> котировок</w:t>
      </w:r>
      <w:r w:rsidR="00033F3A" w:rsidRPr="00AF3559">
        <w:rPr>
          <w:rFonts w:ascii="Times New Roman" w:hAnsi="Times New Roman" w:cs="Times New Roman"/>
          <w:sz w:val="24"/>
          <w:szCs w:val="24"/>
        </w:rPr>
        <w:t xml:space="preserve"> признается несостоявшимся.</w:t>
      </w:r>
    </w:p>
    <w:p w:rsidR="008805BD" w:rsidRPr="00907D17" w:rsidRDefault="00642062" w:rsidP="00642062">
      <w:pPr>
        <w:shd w:val="clear" w:color="auto" w:fill="FFFFFF"/>
        <w:spacing w:after="0"/>
        <w:jc w:val="both"/>
        <w:rPr>
          <w:sz w:val="24"/>
        </w:rPr>
      </w:pPr>
      <w:r>
        <w:rPr>
          <w:rFonts w:ascii="Times New Roman" w:hAnsi="Times New Roman" w:cs="Times New Roman"/>
          <w:sz w:val="24"/>
          <w:szCs w:val="24"/>
        </w:rPr>
        <w:t xml:space="preserve">         </w:t>
      </w:r>
      <w:r w:rsidR="00AB6CA5">
        <w:rPr>
          <w:rFonts w:ascii="Times New Roman" w:hAnsi="Times New Roman" w:cs="Times New Roman"/>
          <w:sz w:val="24"/>
          <w:szCs w:val="24"/>
        </w:rPr>
        <w:t xml:space="preserve"> </w:t>
      </w:r>
      <w:r w:rsidR="00871973">
        <w:rPr>
          <w:rFonts w:ascii="Times New Roman" w:hAnsi="Times New Roman" w:cs="Times New Roman"/>
          <w:sz w:val="24"/>
          <w:szCs w:val="24"/>
        </w:rPr>
        <w:t>1</w:t>
      </w:r>
      <w:r w:rsidR="001D26B4">
        <w:rPr>
          <w:rFonts w:ascii="Times New Roman" w:hAnsi="Times New Roman" w:cs="Times New Roman"/>
          <w:sz w:val="24"/>
          <w:szCs w:val="24"/>
        </w:rPr>
        <w:t>0</w:t>
      </w:r>
      <w:r w:rsidR="00871973">
        <w:rPr>
          <w:rFonts w:ascii="Times New Roman" w:hAnsi="Times New Roman" w:cs="Times New Roman"/>
          <w:sz w:val="24"/>
          <w:szCs w:val="24"/>
        </w:rPr>
        <w:t>.</w:t>
      </w:r>
      <w:r w:rsidR="005C38EE">
        <w:rPr>
          <w:rFonts w:ascii="Times New Roman" w:hAnsi="Times New Roman" w:cs="Times New Roman"/>
          <w:sz w:val="24"/>
          <w:szCs w:val="24"/>
        </w:rPr>
        <w:t>10</w:t>
      </w:r>
      <w:r w:rsidR="00871973">
        <w:rPr>
          <w:rFonts w:ascii="Times New Roman" w:hAnsi="Times New Roman" w:cs="Times New Roman"/>
          <w:sz w:val="24"/>
          <w:szCs w:val="24"/>
        </w:rPr>
        <w:t>.</w:t>
      </w:r>
      <w:r w:rsidR="00C164BD">
        <w:rPr>
          <w:rFonts w:ascii="Times New Roman" w:hAnsi="Times New Roman" w:cs="Times New Roman"/>
          <w:sz w:val="24"/>
          <w:szCs w:val="24"/>
        </w:rPr>
        <w:t xml:space="preserve"> В</w:t>
      </w:r>
      <w:r w:rsidR="00AF3559" w:rsidRPr="00AF3559">
        <w:rPr>
          <w:rFonts w:ascii="Times New Roman" w:hAnsi="Times New Roman" w:cs="Times New Roman"/>
          <w:sz w:val="24"/>
          <w:szCs w:val="24"/>
        </w:rPr>
        <w:t xml:space="preserve"> случае если по результатам рассмотрения предложений только один участник закупок, подавший предложение, признан участником запроса </w:t>
      </w:r>
      <w:r w:rsidR="00527E39">
        <w:rPr>
          <w:rFonts w:ascii="Times New Roman" w:hAnsi="Times New Roman" w:cs="Times New Roman"/>
          <w:sz w:val="24"/>
          <w:szCs w:val="24"/>
        </w:rPr>
        <w:t>котировок</w:t>
      </w:r>
      <w:r w:rsidR="00AF3559" w:rsidRPr="00AF3559">
        <w:rPr>
          <w:rFonts w:ascii="Times New Roman" w:hAnsi="Times New Roman" w:cs="Times New Roman"/>
          <w:sz w:val="24"/>
          <w:szCs w:val="24"/>
        </w:rPr>
        <w:t xml:space="preserve">, и его предложение удовлетворяет потребностям Заказчика, определенным в соответствии с критериями, указанными в извещении о проведении запроса </w:t>
      </w:r>
      <w:r w:rsidR="00A0481B">
        <w:rPr>
          <w:rFonts w:ascii="Times New Roman" w:hAnsi="Times New Roman" w:cs="Times New Roman"/>
          <w:sz w:val="24"/>
          <w:szCs w:val="24"/>
        </w:rPr>
        <w:t>котировок</w:t>
      </w:r>
      <w:r w:rsidR="00AF3559" w:rsidRPr="00AF3559">
        <w:rPr>
          <w:rFonts w:ascii="Times New Roman" w:hAnsi="Times New Roman" w:cs="Times New Roman"/>
          <w:sz w:val="24"/>
          <w:szCs w:val="24"/>
        </w:rPr>
        <w:t xml:space="preserve">, Заказчик вправе заключить  договор с таким участником. </w:t>
      </w:r>
    </w:p>
    <w:p w:rsidR="008805BD" w:rsidRDefault="00642062" w:rsidP="00D42E93">
      <w:pPr>
        <w:pStyle w:val="af1"/>
        <w:spacing w:before="0" w:line="240" w:lineRule="auto"/>
        <w:ind w:firstLine="567"/>
        <w:rPr>
          <w:sz w:val="24"/>
        </w:rPr>
      </w:pPr>
      <w:r>
        <w:rPr>
          <w:sz w:val="24"/>
        </w:rPr>
        <w:t>1</w:t>
      </w:r>
      <w:r w:rsidR="001D26B4">
        <w:rPr>
          <w:sz w:val="24"/>
        </w:rPr>
        <w:t>0</w:t>
      </w:r>
      <w:r>
        <w:rPr>
          <w:sz w:val="24"/>
        </w:rPr>
        <w:t>.1</w:t>
      </w:r>
      <w:r w:rsidR="005C38EE">
        <w:rPr>
          <w:sz w:val="24"/>
        </w:rPr>
        <w:t>1</w:t>
      </w:r>
      <w:r>
        <w:rPr>
          <w:sz w:val="24"/>
        </w:rPr>
        <w:t>.</w:t>
      </w:r>
      <w:r w:rsidR="00C164BD">
        <w:rPr>
          <w:sz w:val="24"/>
        </w:rPr>
        <w:t xml:space="preserve"> П</w:t>
      </w:r>
      <w:r w:rsidR="008805BD">
        <w:rPr>
          <w:sz w:val="24"/>
        </w:rPr>
        <w:t>ро</w:t>
      </w:r>
      <w:r w:rsidR="008805BD" w:rsidRPr="003E3763">
        <w:rPr>
          <w:sz w:val="24"/>
        </w:rPr>
        <w:t xml:space="preserve">токол </w:t>
      </w:r>
      <w:r w:rsidR="00AB6CA5">
        <w:rPr>
          <w:sz w:val="24"/>
        </w:rPr>
        <w:t xml:space="preserve">вскрытия, </w:t>
      </w:r>
      <w:r w:rsidR="008805BD" w:rsidRPr="003E3763">
        <w:rPr>
          <w:sz w:val="24"/>
        </w:rPr>
        <w:t xml:space="preserve">оценки и сопоставления заявок на участие в </w:t>
      </w:r>
      <w:r w:rsidR="008805BD" w:rsidRPr="00065DC6">
        <w:rPr>
          <w:sz w:val="24"/>
        </w:rPr>
        <w:t>запрос</w:t>
      </w:r>
      <w:r w:rsidR="008805BD">
        <w:rPr>
          <w:sz w:val="24"/>
        </w:rPr>
        <w:t xml:space="preserve">е </w:t>
      </w:r>
      <w:r w:rsidR="008A0A5C">
        <w:rPr>
          <w:sz w:val="24"/>
        </w:rPr>
        <w:t xml:space="preserve"> котировок</w:t>
      </w:r>
      <w:r w:rsidR="008805BD">
        <w:rPr>
          <w:sz w:val="24"/>
        </w:rPr>
        <w:t xml:space="preserve"> </w:t>
      </w:r>
      <w:r w:rsidR="008805BD" w:rsidRPr="003E3763">
        <w:rPr>
          <w:sz w:val="24"/>
        </w:rPr>
        <w:t xml:space="preserve"> размещается Заказчиком н</w:t>
      </w:r>
      <w:r w:rsidR="008805BD">
        <w:rPr>
          <w:sz w:val="24"/>
        </w:rPr>
        <w:t xml:space="preserve">а сайте </w:t>
      </w:r>
      <w:r w:rsidR="008805BD" w:rsidRPr="002B2B9C">
        <w:rPr>
          <w:sz w:val="24"/>
        </w:rPr>
        <w:t>www.zakupki.gov.ru</w:t>
      </w:r>
      <w:r w:rsidR="008805BD">
        <w:rPr>
          <w:sz w:val="24"/>
        </w:rPr>
        <w:t xml:space="preserve"> </w:t>
      </w:r>
      <w:r w:rsidR="008805BD" w:rsidRPr="003E3763">
        <w:rPr>
          <w:sz w:val="24"/>
        </w:rPr>
        <w:t>в течение</w:t>
      </w:r>
      <w:r w:rsidR="008805BD">
        <w:rPr>
          <w:sz w:val="24"/>
        </w:rPr>
        <w:t xml:space="preserve"> трех дней, следующих</w:t>
      </w:r>
      <w:r w:rsidR="008805BD" w:rsidRPr="003E3763">
        <w:rPr>
          <w:sz w:val="24"/>
        </w:rPr>
        <w:t xml:space="preserve"> после дня подписания протокола</w:t>
      </w:r>
      <w:r w:rsidR="00AB6CA5">
        <w:rPr>
          <w:sz w:val="24"/>
        </w:rPr>
        <w:t xml:space="preserve"> вскрытия,</w:t>
      </w:r>
      <w:r w:rsidR="008805BD" w:rsidRPr="003E3763">
        <w:rPr>
          <w:sz w:val="24"/>
        </w:rPr>
        <w:t xml:space="preserve"> оценки и сопоставления заявок на участие в конкурсе.</w:t>
      </w:r>
    </w:p>
    <w:p w:rsidR="008805BD" w:rsidRPr="00BB650C" w:rsidRDefault="008805BD" w:rsidP="008805BD">
      <w:pPr>
        <w:spacing w:after="0"/>
        <w:ind w:left="785"/>
        <w:rPr>
          <w:rFonts w:ascii="Times New Roman" w:hAnsi="Times New Roman"/>
          <w:b/>
          <w:sz w:val="24"/>
          <w:szCs w:val="24"/>
          <w:lang w:val="x-none"/>
        </w:rPr>
      </w:pPr>
    </w:p>
    <w:p w:rsidR="00AB6CA5" w:rsidRDefault="00361758" w:rsidP="00AB6CA5">
      <w:pPr>
        <w:tabs>
          <w:tab w:val="left" w:pos="851"/>
        </w:tabs>
        <w:spacing w:line="240" w:lineRule="auto"/>
        <w:rPr>
          <w:rFonts w:ascii="Times New Roman" w:hAnsi="Times New Roman" w:cs="Times New Roman"/>
          <w:b/>
          <w:sz w:val="24"/>
          <w:szCs w:val="24"/>
        </w:rPr>
      </w:pPr>
      <w:bookmarkStart w:id="9" w:name="_IV._ОБРАЗЦЫ_ФОРМ"/>
      <w:bookmarkEnd w:id="9"/>
      <w:r w:rsidRPr="002D690F">
        <w:rPr>
          <w:rFonts w:ascii="Times New Roman" w:hAnsi="Times New Roman" w:cs="Times New Roman"/>
          <w:b/>
          <w:sz w:val="24"/>
          <w:szCs w:val="24"/>
        </w:rPr>
        <w:t>1</w:t>
      </w:r>
      <w:r w:rsidR="001D26B4">
        <w:rPr>
          <w:rFonts w:ascii="Times New Roman" w:hAnsi="Times New Roman" w:cs="Times New Roman"/>
          <w:b/>
          <w:sz w:val="24"/>
          <w:szCs w:val="24"/>
        </w:rPr>
        <w:t>1</w:t>
      </w:r>
      <w:r w:rsidRPr="002D690F">
        <w:rPr>
          <w:rFonts w:ascii="Times New Roman" w:hAnsi="Times New Roman" w:cs="Times New Roman"/>
          <w:b/>
          <w:sz w:val="24"/>
          <w:szCs w:val="24"/>
        </w:rPr>
        <w:t>.</w:t>
      </w:r>
      <w:r w:rsidR="008805BD" w:rsidRPr="002D690F">
        <w:rPr>
          <w:rFonts w:ascii="Times New Roman" w:hAnsi="Times New Roman" w:cs="Times New Roman"/>
          <w:b/>
          <w:sz w:val="24"/>
          <w:szCs w:val="24"/>
        </w:rPr>
        <w:t>Заключение договора по итогам запрос</w:t>
      </w:r>
      <w:r w:rsidR="008805BD" w:rsidRPr="002D690F">
        <w:rPr>
          <w:rFonts w:ascii="Times New Roman" w:hAnsi="Times New Roman" w:cs="Times New Roman"/>
          <w:b/>
          <w:sz w:val="24"/>
        </w:rPr>
        <w:t>а</w:t>
      </w:r>
      <w:r w:rsidR="008805BD" w:rsidRPr="002D690F">
        <w:rPr>
          <w:rFonts w:ascii="Times New Roman" w:hAnsi="Times New Roman" w:cs="Times New Roman"/>
          <w:b/>
          <w:sz w:val="24"/>
          <w:szCs w:val="24"/>
        </w:rPr>
        <w:t xml:space="preserve"> </w:t>
      </w:r>
      <w:r w:rsidR="008A0A5C">
        <w:rPr>
          <w:rFonts w:ascii="Times New Roman" w:hAnsi="Times New Roman" w:cs="Times New Roman"/>
          <w:b/>
          <w:sz w:val="24"/>
          <w:szCs w:val="24"/>
        </w:rPr>
        <w:t xml:space="preserve"> котировок</w:t>
      </w:r>
    </w:p>
    <w:p w:rsidR="008805BD" w:rsidRPr="002B2B9C" w:rsidRDefault="00AB6CA5" w:rsidP="00CE53E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642062">
        <w:rPr>
          <w:rFonts w:ascii="Times New Roman" w:hAnsi="Times New Roman"/>
          <w:sz w:val="24"/>
          <w:szCs w:val="24"/>
        </w:rPr>
        <w:t>1</w:t>
      </w:r>
      <w:r w:rsidR="001D26B4">
        <w:rPr>
          <w:rFonts w:ascii="Times New Roman" w:hAnsi="Times New Roman"/>
          <w:sz w:val="24"/>
          <w:szCs w:val="24"/>
        </w:rPr>
        <w:t>1</w:t>
      </w:r>
      <w:r w:rsidR="00642062">
        <w:rPr>
          <w:rFonts w:ascii="Times New Roman" w:hAnsi="Times New Roman"/>
          <w:sz w:val="24"/>
          <w:szCs w:val="24"/>
        </w:rPr>
        <w:t>.1.</w:t>
      </w:r>
      <w:r w:rsidR="001D26B4">
        <w:rPr>
          <w:rFonts w:ascii="Times New Roman" w:hAnsi="Times New Roman"/>
          <w:sz w:val="24"/>
          <w:szCs w:val="24"/>
        </w:rPr>
        <w:t xml:space="preserve"> </w:t>
      </w:r>
      <w:r w:rsidR="00357D84">
        <w:rPr>
          <w:rFonts w:ascii="Times New Roman" w:hAnsi="Times New Roman"/>
          <w:sz w:val="24"/>
          <w:szCs w:val="24"/>
        </w:rPr>
        <w:t>З</w:t>
      </w:r>
      <w:r w:rsidR="008805BD" w:rsidRPr="002B2B9C">
        <w:rPr>
          <w:rFonts w:ascii="Times New Roman" w:hAnsi="Times New Roman"/>
          <w:sz w:val="24"/>
          <w:szCs w:val="24"/>
        </w:rPr>
        <w:t>аказчик</w:t>
      </w:r>
      <w:r w:rsidR="008805BD">
        <w:rPr>
          <w:rFonts w:ascii="Times New Roman" w:hAnsi="Times New Roman"/>
          <w:sz w:val="24"/>
          <w:szCs w:val="24"/>
        </w:rPr>
        <w:t xml:space="preserve"> после опубликования протокола </w:t>
      </w:r>
      <w:r w:rsidR="008805BD" w:rsidRPr="00065DC6">
        <w:rPr>
          <w:rFonts w:ascii="Times New Roman" w:hAnsi="Times New Roman"/>
          <w:sz w:val="24"/>
          <w:szCs w:val="24"/>
        </w:rPr>
        <w:t>запрос</w:t>
      </w:r>
      <w:r w:rsidR="008805BD">
        <w:rPr>
          <w:sz w:val="24"/>
        </w:rPr>
        <w:t>а</w:t>
      </w:r>
      <w:r w:rsidR="008805BD">
        <w:rPr>
          <w:rFonts w:ascii="Times New Roman" w:hAnsi="Times New Roman"/>
          <w:sz w:val="24"/>
          <w:szCs w:val="24"/>
        </w:rPr>
        <w:t xml:space="preserve"> </w:t>
      </w:r>
      <w:r w:rsidR="008A0A5C">
        <w:rPr>
          <w:rFonts w:ascii="Times New Roman" w:hAnsi="Times New Roman"/>
          <w:sz w:val="24"/>
          <w:szCs w:val="24"/>
        </w:rPr>
        <w:t xml:space="preserve"> котировок</w:t>
      </w:r>
      <w:r w:rsidR="008805BD">
        <w:rPr>
          <w:rFonts w:ascii="Times New Roman" w:hAnsi="Times New Roman"/>
          <w:sz w:val="24"/>
        </w:rPr>
        <w:t xml:space="preserve"> </w:t>
      </w:r>
      <w:r w:rsidR="008805BD" w:rsidRPr="003E3763">
        <w:rPr>
          <w:sz w:val="24"/>
        </w:rPr>
        <w:t xml:space="preserve"> </w:t>
      </w:r>
      <w:r w:rsidR="008805BD" w:rsidRPr="002B2B9C">
        <w:rPr>
          <w:rFonts w:ascii="Times New Roman" w:hAnsi="Times New Roman"/>
          <w:sz w:val="24"/>
          <w:szCs w:val="24"/>
        </w:rPr>
        <w:t xml:space="preserve">направляет победителю </w:t>
      </w:r>
      <w:r w:rsidR="008805BD" w:rsidRPr="00065DC6">
        <w:rPr>
          <w:rFonts w:ascii="Times New Roman" w:hAnsi="Times New Roman"/>
          <w:sz w:val="24"/>
          <w:szCs w:val="24"/>
        </w:rPr>
        <w:t>запрос</w:t>
      </w:r>
      <w:r w:rsidR="008805BD">
        <w:rPr>
          <w:sz w:val="24"/>
        </w:rPr>
        <w:t>а</w:t>
      </w:r>
      <w:r w:rsidR="008805BD">
        <w:rPr>
          <w:rFonts w:ascii="Times New Roman" w:hAnsi="Times New Roman"/>
          <w:sz w:val="24"/>
          <w:szCs w:val="24"/>
        </w:rPr>
        <w:t xml:space="preserve"> </w:t>
      </w:r>
      <w:r w:rsidR="008A0A5C">
        <w:rPr>
          <w:rFonts w:ascii="Times New Roman" w:hAnsi="Times New Roman"/>
          <w:sz w:val="24"/>
          <w:szCs w:val="24"/>
        </w:rPr>
        <w:t xml:space="preserve"> котировок</w:t>
      </w:r>
      <w:r w:rsidR="008805BD">
        <w:rPr>
          <w:rFonts w:ascii="Times New Roman" w:hAnsi="Times New Roman"/>
          <w:sz w:val="24"/>
        </w:rPr>
        <w:t xml:space="preserve"> </w:t>
      </w:r>
      <w:r w:rsidR="008805BD" w:rsidRPr="003E3763">
        <w:rPr>
          <w:sz w:val="24"/>
        </w:rPr>
        <w:t xml:space="preserve"> </w:t>
      </w:r>
      <w:r w:rsidR="008805BD" w:rsidRPr="002B2B9C">
        <w:rPr>
          <w:rFonts w:ascii="Times New Roman" w:hAnsi="Times New Roman"/>
          <w:sz w:val="24"/>
          <w:szCs w:val="24"/>
        </w:rPr>
        <w:t>на подписание проект дог</w:t>
      </w:r>
      <w:r w:rsidR="008805BD">
        <w:rPr>
          <w:rFonts w:ascii="Times New Roman" w:hAnsi="Times New Roman"/>
          <w:sz w:val="24"/>
          <w:szCs w:val="24"/>
        </w:rPr>
        <w:t>овора на условиях, указанных в И</w:t>
      </w:r>
      <w:r w:rsidR="008805BD" w:rsidRPr="002B2B9C">
        <w:rPr>
          <w:rFonts w:ascii="Times New Roman" w:hAnsi="Times New Roman"/>
          <w:sz w:val="24"/>
          <w:szCs w:val="24"/>
        </w:rPr>
        <w:t xml:space="preserve">звещении о проведении </w:t>
      </w:r>
      <w:r w:rsidR="008805BD" w:rsidRPr="00065DC6">
        <w:rPr>
          <w:rFonts w:ascii="Times New Roman" w:hAnsi="Times New Roman"/>
          <w:sz w:val="24"/>
          <w:szCs w:val="24"/>
        </w:rPr>
        <w:t>запрос</w:t>
      </w:r>
      <w:r w:rsidR="008805BD">
        <w:rPr>
          <w:sz w:val="24"/>
        </w:rPr>
        <w:t>а</w:t>
      </w:r>
      <w:r w:rsidR="008805BD">
        <w:rPr>
          <w:rFonts w:ascii="Times New Roman" w:hAnsi="Times New Roman"/>
          <w:sz w:val="24"/>
          <w:szCs w:val="24"/>
        </w:rPr>
        <w:t xml:space="preserve"> </w:t>
      </w:r>
      <w:r w:rsidR="008A0A5C">
        <w:rPr>
          <w:rFonts w:ascii="Times New Roman" w:hAnsi="Times New Roman"/>
          <w:sz w:val="24"/>
          <w:szCs w:val="24"/>
        </w:rPr>
        <w:t xml:space="preserve"> котировок</w:t>
      </w:r>
      <w:r w:rsidR="008805BD">
        <w:rPr>
          <w:rFonts w:ascii="Times New Roman" w:hAnsi="Times New Roman"/>
          <w:sz w:val="24"/>
        </w:rPr>
        <w:t xml:space="preserve"> </w:t>
      </w:r>
      <w:r w:rsidR="008805BD">
        <w:rPr>
          <w:rFonts w:ascii="Times New Roman" w:hAnsi="Times New Roman"/>
          <w:sz w:val="24"/>
          <w:szCs w:val="24"/>
        </w:rPr>
        <w:t xml:space="preserve"> </w:t>
      </w:r>
      <w:r w:rsidR="00D00A06">
        <w:rPr>
          <w:rFonts w:ascii="Times New Roman" w:hAnsi="Times New Roman"/>
          <w:sz w:val="24"/>
          <w:szCs w:val="24"/>
        </w:rPr>
        <w:t>и Д</w:t>
      </w:r>
      <w:r w:rsidR="008805BD" w:rsidRPr="002B2B9C">
        <w:rPr>
          <w:rFonts w:ascii="Times New Roman" w:hAnsi="Times New Roman"/>
          <w:sz w:val="24"/>
          <w:szCs w:val="24"/>
        </w:rPr>
        <w:t>окументации.</w:t>
      </w:r>
    </w:p>
    <w:p w:rsidR="008805BD" w:rsidRDefault="00642062" w:rsidP="00CE53E4">
      <w:pPr>
        <w:spacing w:after="0"/>
        <w:ind w:firstLine="567"/>
        <w:jc w:val="both"/>
        <w:rPr>
          <w:rFonts w:ascii="Times New Roman" w:hAnsi="Times New Roman"/>
          <w:sz w:val="24"/>
          <w:szCs w:val="24"/>
        </w:rPr>
      </w:pPr>
      <w:r>
        <w:rPr>
          <w:rFonts w:ascii="Times New Roman" w:hAnsi="Times New Roman"/>
          <w:sz w:val="24"/>
          <w:szCs w:val="24"/>
        </w:rPr>
        <w:t>1</w:t>
      </w:r>
      <w:r w:rsidR="001D26B4">
        <w:rPr>
          <w:rFonts w:ascii="Times New Roman" w:hAnsi="Times New Roman"/>
          <w:sz w:val="24"/>
          <w:szCs w:val="24"/>
        </w:rPr>
        <w:t>1</w:t>
      </w:r>
      <w:r>
        <w:rPr>
          <w:rFonts w:ascii="Times New Roman" w:hAnsi="Times New Roman"/>
          <w:sz w:val="24"/>
          <w:szCs w:val="24"/>
        </w:rPr>
        <w:t>.2.</w:t>
      </w:r>
      <w:r w:rsidR="001D26B4">
        <w:rPr>
          <w:rFonts w:ascii="Times New Roman" w:hAnsi="Times New Roman"/>
          <w:sz w:val="24"/>
          <w:szCs w:val="24"/>
        </w:rPr>
        <w:t xml:space="preserve"> </w:t>
      </w:r>
      <w:r w:rsidR="008805BD" w:rsidRPr="002B2B9C">
        <w:rPr>
          <w:rFonts w:ascii="Times New Roman" w:hAnsi="Times New Roman"/>
          <w:sz w:val="24"/>
          <w:szCs w:val="24"/>
        </w:rPr>
        <w:t xml:space="preserve">В случае, если победитель </w:t>
      </w:r>
      <w:r w:rsidR="008805BD" w:rsidRPr="00065DC6">
        <w:rPr>
          <w:rFonts w:ascii="Times New Roman" w:hAnsi="Times New Roman"/>
          <w:sz w:val="24"/>
          <w:szCs w:val="24"/>
        </w:rPr>
        <w:t>запрос</w:t>
      </w:r>
      <w:r w:rsidR="008805BD">
        <w:rPr>
          <w:sz w:val="24"/>
        </w:rPr>
        <w:t>а</w:t>
      </w:r>
      <w:r w:rsidR="008805BD">
        <w:rPr>
          <w:rFonts w:ascii="Times New Roman" w:hAnsi="Times New Roman"/>
          <w:sz w:val="24"/>
          <w:szCs w:val="24"/>
        </w:rPr>
        <w:t xml:space="preserve"> </w:t>
      </w:r>
      <w:r w:rsidR="008A0A5C">
        <w:rPr>
          <w:rFonts w:ascii="Times New Roman" w:hAnsi="Times New Roman"/>
          <w:sz w:val="24"/>
          <w:szCs w:val="24"/>
        </w:rPr>
        <w:t xml:space="preserve"> котировок</w:t>
      </w:r>
      <w:r w:rsidR="008805BD">
        <w:rPr>
          <w:rFonts w:ascii="Times New Roman" w:hAnsi="Times New Roman"/>
          <w:sz w:val="24"/>
        </w:rPr>
        <w:t xml:space="preserve"> </w:t>
      </w:r>
      <w:r w:rsidR="008805BD">
        <w:rPr>
          <w:rFonts w:ascii="Times New Roman" w:hAnsi="Times New Roman"/>
          <w:sz w:val="24"/>
          <w:szCs w:val="24"/>
        </w:rPr>
        <w:t xml:space="preserve"> не</w:t>
      </w:r>
      <w:r w:rsidR="008805BD" w:rsidRPr="002B2B9C">
        <w:rPr>
          <w:rFonts w:ascii="Times New Roman" w:hAnsi="Times New Roman"/>
          <w:sz w:val="24"/>
          <w:szCs w:val="24"/>
        </w:rPr>
        <w:t xml:space="preserve"> направит Заказчику </w:t>
      </w:r>
      <w:r w:rsidR="00CE53E4">
        <w:rPr>
          <w:rFonts w:ascii="Times New Roman" w:hAnsi="Times New Roman"/>
          <w:sz w:val="24"/>
          <w:szCs w:val="24"/>
        </w:rPr>
        <w:t>в течени</w:t>
      </w:r>
      <w:proofErr w:type="gramStart"/>
      <w:r w:rsidR="00CE53E4">
        <w:rPr>
          <w:rFonts w:ascii="Times New Roman" w:hAnsi="Times New Roman"/>
          <w:sz w:val="24"/>
          <w:szCs w:val="24"/>
        </w:rPr>
        <w:t>и</w:t>
      </w:r>
      <w:proofErr w:type="gramEnd"/>
      <w:r w:rsidR="00CE53E4">
        <w:rPr>
          <w:rFonts w:ascii="Times New Roman" w:hAnsi="Times New Roman"/>
          <w:sz w:val="24"/>
          <w:szCs w:val="24"/>
        </w:rPr>
        <w:t xml:space="preserve"> 10 рабочих дней</w:t>
      </w:r>
      <w:r w:rsidR="00CE53E4" w:rsidRPr="002B2B9C">
        <w:rPr>
          <w:rFonts w:ascii="Times New Roman" w:hAnsi="Times New Roman"/>
          <w:sz w:val="24"/>
          <w:szCs w:val="24"/>
        </w:rPr>
        <w:t xml:space="preserve"> </w:t>
      </w:r>
      <w:r w:rsidR="008805BD" w:rsidRPr="002B2B9C">
        <w:rPr>
          <w:rFonts w:ascii="Times New Roman" w:hAnsi="Times New Roman"/>
          <w:sz w:val="24"/>
          <w:szCs w:val="24"/>
        </w:rPr>
        <w:t>подписан</w:t>
      </w:r>
      <w:r w:rsidR="008805BD">
        <w:rPr>
          <w:rFonts w:ascii="Times New Roman" w:hAnsi="Times New Roman"/>
          <w:sz w:val="24"/>
          <w:szCs w:val="24"/>
        </w:rPr>
        <w:t>ный договор</w:t>
      </w:r>
      <w:r w:rsidR="008805BD" w:rsidRPr="002B2B9C">
        <w:rPr>
          <w:rFonts w:ascii="Times New Roman" w:hAnsi="Times New Roman"/>
          <w:sz w:val="24"/>
          <w:szCs w:val="24"/>
        </w:rPr>
        <w:t>, победитель</w:t>
      </w:r>
      <w:r w:rsidR="008805BD">
        <w:rPr>
          <w:rFonts w:ascii="Times New Roman" w:hAnsi="Times New Roman"/>
          <w:sz w:val="24"/>
          <w:szCs w:val="24"/>
        </w:rPr>
        <w:t xml:space="preserve"> </w:t>
      </w:r>
      <w:r w:rsidR="008805BD" w:rsidRPr="00065DC6">
        <w:rPr>
          <w:rFonts w:ascii="Times New Roman" w:hAnsi="Times New Roman"/>
          <w:sz w:val="24"/>
          <w:szCs w:val="24"/>
        </w:rPr>
        <w:t>запрос</w:t>
      </w:r>
      <w:r w:rsidR="008805BD" w:rsidRPr="0061444A">
        <w:rPr>
          <w:rFonts w:ascii="Times New Roman" w:hAnsi="Times New Roman"/>
          <w:sz w:val="24"/>
        </w:rPr>
        <w:t>а</w:t>
      </w:r>
      <w:r w:rsidR="008805BD">
        <w:rPr>
          <w:rFonts w:ascii="Times New Roman" w:hAnsi="Times New Roman"/>
          <w:sz w:val="24"/>
          <w:szCs w:val="24"/>
        </w:rPr>
        <w:t xml:space="preserve"> </w:t>
      </w:r>
      <w:r w:rsidR="008A0A5C">
        <w:rPr>
          <w:rFonts w:ascii="Times New Roman" w:hAnsi="Times New Roman"/>
          <w:sz w:val="24"/>
          <w:szCs w:val="24"/>
        </w:rPr>
        <w:t xml:space="preserve"> котировок</w:t>
      </w:r>
      <w:r w:rsidR="008805BD">
        <w:rPr>
          <w:rFonts w:ascii="Times New Roman" w:hAnsi="Times New Roman"/>
          <w:sz w:val="24"/>
        </w:rPr>
        <w:t xml:space="preserve"> </w:t>
      </w:r>
      <w:r w:rsidR="008805BD" w:rsidRPr="003E3763">
        <w:rPr>
          <w:sz w:val="24"/>
        </w:rPr>
        <w:t xml:space="preserve"> </w:t>
      </w:r>
      <w:r w:rsidR="008805BD" w:rsidRPr="002B2B9C">
        <w:rPr>
          <w:rFonts w:ascii="Times New Roman" w:hAnsi="Times New Roman"/>
          <w:sz w:val="24"/>
          <w:szCs w:val="24"/>
        </w:rPr>
        <w:t xml:space="preserve">считается уклонившимся от заключения договора. </w:t>
      </w:r>
    </w:p>
    <w:p w:rsidR="008C37DB" w:rsidRPr="001828BC" w:rsidRDefault="008C37DB" w:rsidP="001828BC">
      <w:pPr>
        <w:tabs>
          <w:tab w:val="left" w:pos="540"/>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1D26B4">
        <w:rPr>
          <w:rFonts w:ascii="Times New Roman" w:hAnsi="Times New Roman" w:cs="Times New Roman"/>
          <w:sz w:val="24"/>
          <w:szCs w:val="24"/>
        </w:rPr>
        <w:t>1</w:t>
      </w:r>
      <w:r>
        <w:rPr>
          <w:rFonts w:ascii="Times New Roman" w:hAnsi="Times New Roman" w:cs="Times New Roman"/>
          <w:sz w:val="24"/>
          <w:szCs w:val="24"/>
        </w:rPr>
        <w:t>.3.</w:t>
      </w:r>
      <w:r w:rsidR="001D26B4">
        <w:rPr>
          <w:rFonts w:ascii="Times New Roman" w:hAnsi="Times New Roman" w:cs="Times New Roman"/>
          <w:sz w:val="24"/>
          <w:szCs w:val="24"/>
        </w:rPr>
        <w:t xml:space="preserve"> </w:t>
      </w:r>
      <w:r w:rsidRPr="008C37DB">
        <w:rPr>
          <w:rFonts w:ascii="Times New Roman" w:hAnsi="Times New Roman" w:cs="Times New Roman"/>
          <w:sz w:val="24"/>
          <w:szCs w:val="24"/>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w:t>
      </w:r>
      <w:r w:rsidRPr="001828BC">
        <w:rPr>
          <w:rFonts w:ascii="Times New Roman" w:hAnsi="Times New Roman" w:cs="Times New Roman"/>
          <w:sz w:val="24"/>
          <w:szCs w:val="24"/>
        </w:rPr>
        <w:t xml:space="preserve">закупки, заявке на </w:t>
      </w:r>
      <w:proofErr w:type="gramStart"/>
      <w:r w:rsidRPr="001828BC">
        <w:rPr>
          <w:rFonts w:ascii="Times New Roman" w:hAnsi="Times New Roman" w:cs="Times New Roman"/>
          <w:sz w:val="24"/>
          <w:szCs w:val="24"/>
        </w:rPr>
        <w:t>участие</w:t>
      </w:r>
      <w:proofErr w:type="gramEnd"/>
      <w:r w:rsidRPr="001828BC">
        <w:rPr>
          <w:rFonts w:ascii="Times New Roman" w:hAnsi="Times New Roman" w:cs="Times New Roman"/>
          <w:sz w:val="24"/>
          <w:szCs w:val="24"/>
        </w:rPr>
        <w:t xml:space="preserve"> в закупке которого присвоен следующий порядковый номер.</w:t>
      </w:r>
    </w:p>
    <w:p w:rsidR="001828BC" w:rsidRPr="001828BC" w:rsidRDefault="001828BC" w:rsidP="001828BC">
      <w:pPr>
        <w:tabs>
          <w:tab w:val="left" w:pos="540"/>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1D26B4">
        <w:rPr>
          <w:rFonts w:ascii="Times New Roman" w:hAnsi="Times New Roman" w:cs="Times New Roman"/>
          <w:sz w:val="24"/>
          <w:szCs w:val="24"/>
        </w:rPr>
        <w:t>1</w:t>
      </w:r>
      <w:r>
        <w:rPr>
          <w:rFonts w:ascii="Times New Roman" w:hAnsi="Times New Roman" w:cs="Times New Roman"/>
          <w:sz w:val="24"/>
          <w:szCs w:val="24"/>
        </w:rPr>
        <w:t>.4.</w:t>
      </w:r>
      <w:r w:rsidR="001D26B4">
        <w:rPr>
          <w:rFonts w:ascii="Times New Roman" w:hAnsi="Times New Roman" w:cs="Times New Roman"/>
          <w:sz w:val="24"/>
          <w:szCs w:val="24"/>
        </w:rPr>
        <w:t xml:space="preserve"> </w:t>
      </w:r>
      <w:r w:rsidRPr="001828BC">
        <w:rPr>
          <w:rFonts w:ascii="Times New Roman" w:hAnsi="Times New Roman" w:cs="Times New Roman"/>
          <w:sz w:val="24"/>
          <w:szCs w:val="24"/>
        </w:rPr>
        <w:t>В случае</w:t>
      </w:r>
      <w:proofErr w:type="gramStart"/>
      <w:r w:rsidRPr="001828BC">
        <w:rPr>
          <w:rFonts w:ascii="Times New Roman" w:hAnsi="Times New Roman" w:cs="Times New Roman"/>
          <w:sz w:val="24"/>
          <w:szCs w:val="24"/>
        </w:rPr>
        <w:t>,</w:t>
      </w:r>
      <w:proofErr w:type="gramEnd"/>
      <w:r w:rsidRPr="001828BC">
        <w:rPr>
          <w:rFonts w:ascii="Times New Roman" w:hAnsi="Times New Roman" w:cs="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C37DB" w:rsidRPr="001828BC" w:rsidRDefault="001828BC" w:rsidP="001828BC">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1D26B4">
        <w:rPr>
          <w:rFonts w:ascii="Times New Roman" w:hAnsi="Times New Roman" w:cs="Times New Roman"/>
          <w:sz w:val="24"/>
          <w:szCs w:val="24"/>
        </w:rPr>
        <w:t>1</w:t>
      </w:r>
      <w:r>
        <w:rPr>
          <w:rFonts w:ascii="Times New Roman" w:hAnsi="Times New Roman" w:cs="Times New Roman"/>
          <w:sz w:val="24"/>
          <w:szCs w:val="24"/>
        </w:rPr>
        <w:t>.5</w:t>
      </w:r>
      <w:r w:rsidRPr="001828BC">
        <w:rPr>
          <w:rFonts w:ascii="Times New Roman" w:hAnsi="Times New Roman" w:cs="Times New Roman"/>
          <w:sz w:val="24"/>
          <w:szCs w:val="24"/>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B4270" w:rsidRPr="001828BC" w:rsidRDefault="003B4270" w:rsidP="001828BC">
      <w:pPr>
        <w:spacing w:after="0"/>
        <w:ind w:firstLine="567"/>
        <w:jc w:val="both"/>
        <w:rPr>
          <w:rFonts w:ascii="Times New Roman" w:hAnsi="Times New Roman" w:cs="Times New Roman"/>
          <w:sz w:val="24"/>
          <w:szCs w:val="24"/>
        </w:rPr>
      </w:pPr>
    </w:p>
    <w:p w:rsidR="002D690F" w:rsidRDefault="002D690F" w:rsidP="00337B6F">
      <w:pPr>
        <w:spacing w:after="0"/>
        <w:ind w:firstLine="567"/>
        <w:jc w:val="both"/>
        <w:rPr>
          <w:rFonts w:ascii="Times New Roman" w:hAnsi="Times New Roman"/>
          <w:sz w:val="24"/>
          <w:szCs w:val="24"/>
        </w:rPr>
      </w:pPr>
    </w:p>
    <w:p w:rsidR="002D690F" w:rsidRDefault="002D690F" w:rsidP="00337B6F">
      <w:pPr>
        <w:spacing w:after="0"/>
        <w:ind w:firstLine="567"/>
        <w:jc w:val="both"/>
        <w:rPr>
          <w:rFonts w:ascii="Times New Roman" w:hAnsi="Times New Roman"/>
          <w:sz w:val="24"/>
          <w:szCs w:val="24"/>
        </w:rPr>
      </w:pPr>
    </w:p>
    <w:p w:rsidR="002D690F" w:rsidRDefault="002D690F" w:rsidP="00337B6F">
      <w:pPr>
        <w:spacing w:after="0"/>
        <w:ind w:firstLine="567"/>
        <w:jc w:val="both"/>
        <w:rPr>
          <w:rFonts w:ascii="Times New Roman" w:hAnsi="Times New Roman"/>
          <w:sz w:val="24"/>
          <w:szCs w:val="24"/>
        </w:rPr>
      </w:pPr>
    </w:p>
    <w:p w:rsidR="002D690F" w:rsidRDefault="002D690F"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F31C4A" w:rsidRDefault="00F31C4A" w:rsidP="00337B6F">
      <w:pPr>
        <w:spacing w:after="0"/>
        <w:ind w:firstLine="567"/>
        <w:jc w:val="both"/>
        <w:rPr>
          <w:rFonts w:ascii="Times New Roman" w:hAnsi="Times New Roman"/>
          <w:sz w:val="24"/>
          <w:szCs w:val="24"/>
        </w:rPr>
      </w:pPr>
    </w:p>
    <w:p w:rsidR="00F31C4A" w:rsidRDefault="00F31C4A" w:rsidP="00337B6F">
      <w:pPr>
        <w:spacing w:after="0"/>
        <w:ind w:firstLine="567"/>
        <w:jc w:val="both"/>
        <w:rPr>
          <w:rFonts w:ascii="Times New Roman" w:hAnsi="Times New Roman"/>
          <w:sz w:val="24"/>
          <w:szCs w:val="24"/>
        </w:rPr>
      </w:pPr>
    </w:p>
    <w:p w:rsidR="00F31C4A" w:rsidRDefault="00F31C4A" w:rsidP="00337B6F">
      <w:pPr>
        <w:spacing w:after="0"/>
        <w:ind w:firstLine="567"/>
        <w:jc w:val="both"/>
        <w:rPr>
          <w:rFonts w:ascii="Times New Roman" w:hAnsi="Times New Roman"/>
          <w:sz w:val="24"/>
          <w:szCs w:val="24"/>
        </w:rPr>
      </w:pPr>
    </w:p>
    <w:p w:rsidR="00F31C4A" w:rsidRDefault="00F31C4A" w:rsidP="00337B6F">
      <w:pPr>
        <w:spacing w:after="0"/>
        <w:ind w:firstLine="567"/>
        <w:jc w:val="both"/>
        <w:rPr>
          <w:rFonts w:ascii="Times New Roman" w:hAnsi="Times New Roman"/>
          <w:sz w:val="24"/>
          <w:szCs w:val="24"/>
        </w:rPr>
      </w:pPr>
    </w:p>
    <w:p w:rsidR="00450592" w:rsidRDefault="00450592" w:rsidP="00A34CAD">
      <w:pPr>
        <w:spacing w:after="0"/>
        <w:ind w:firstLine="567"/>
        <w:jc w:val="center"/>
        <w:rPr>
          <w:rFonts w:ascii="Times New Roman" w:hAnsi="Times New Roman"/>
          <w:b/>
          <w:sz w:val="24"/>
          <w:szCs w:val="24"/>
        </w:rPr>
      </w:pPr>
    </w:p>
    <w:p w:rsidR="00284A3A" w:rsidRDefault="00284A3A" w:rsidP="00A34CAD">
      <w:pPr>
        <w:spacing w:after="0"/>
        <w:ind w:firstLine="567"/>
        <w:jc w:val="center"/>
        <w:rPr>
          <w:rFonts w:ascii="Times New Roman" w:hAnsi="Times New Roman"/>
          <w:b/>
          <w:sz w:val="24"/>
          <w:szCs w:val="24"/>
        </w:rPr>
      </w:pPr>
    </w:p>
    <w:p w:rsidR="00284A3A" w:rsidRDefault="00284A3A" w:rsidP="00A34CAD">
      <w:pPr>
        <w:spacing w:after="0"/>
        <w:ind w:firstLine="567"/>
        <w:jc w:val="center"/>
        <w:rPr>
          <w:rFonts w:ascii="Times New Roman" w:hAnsi="Times New Roman"/>
          <w:b/>
          <w:sz w:val="24"/>
          <w:szCs w:val="24"/>
        </w:rPr>
      </w:pPr>
    </w:p>
    <w:p w:rsidR="00284A3A" w:rsidRDefault="00284A3A" w:rsidP="00A34CAD">
      <w:pPr>
        <w:spacing w:after="0"/>
        <w:ind w:firstLine="567"/>
        <w:jc w:val="center"/>
        <w:rPr>
          <w:rFonts w:ascii="Times New Roman" w:hAnsi="Times New Roman"/>
          <w:b/>
          <w:sz w:val="24"/>
          <w:szCs w:val="24"/>
        </w:rPr>
      </w:pPr>
    </w:p>
    <w:p w:rsidR="00284A3A" w:rsidRDefault="00284A3A" w:rsidP="00A34CAD">
      <w:pPr>
        <w:spacing w:after="0"/>
        <w:ind w:firstLine="567"/>
        <w:jc w:val="center"/>
        <w:rPr>
          <w:rFonts w:ascii="Times New Roman" w:hAnsi="Times New Roman"/>
          <w:b/>
          <w:sz w:val="24"/>
          <w:szCs w:val="24"/>
        </w:rPr>
      </w:pPr>
    </w:p>
    <w:p w:rsidR="00284A3A" w:rsidRDefault="00284A3A" w:rsidP="00A34CAD">
      <w:pPr>
        <w:spacing w:after="0"/>
        <w:ind w:firstLine="567"/>
        <w:jc w:val="center"/>
        <w:rPr>
          <w:rFonts w:ascii="Times New Roman" w:hAnsi="Times New Roman"/>
          <w:b/>
          <w:sz w:val="24"/>
          <w:szCs w:val="24"/>
        </w:rPr>
      </w:pPr>
    </w:p>
    <w:p w:rsidR="00284A3A" w:rsidRPr="00284A3A" w:rsidRDefault="00284A3A" w:rsidP="00284A3A">
      <w:pPr>
        <w:spacing w:after="0" w:line="240" w:lineRule="auto"/>
        <w:jc w:val="both"/>
        <w:rPr>
          <w:rFonts w:ascii="Times New Roman" w:hAnsi="Times New Roman" w:cs="Times New Roman"/>
        </w:rPr>
      </w:pPr>
    </w:p>
    <w:p w:rsidR="00284A3A" w:rsidRPr="00284A3A" w:rsidRDefault="00284A3A" w:rsidP="00284A3A">
      <w:pPr>
        <w:spacing w:after="0"/>
        <w:ind w:firstLine="567"/>
        <w:jc w:val="center"/>
        <w:rPr>
          <w:rFonts w:ascii="Times New Roman" w:hAnsi="Times New Roman" w:cs="Times New Roman"/>
          <w:b/>
        </w:rPr>
      </w:pPr>
      <w:r w:rsidRPr="00284A3A">
        <w:rPr>
          <w:rFonts w:ascii="Times New Roman" w:hAnsi="Times New Roman" w:cs="Times New Roman"/>
          <w:b/>
        </w:rPr>
        <w:t xml:space="preserve">Техническое задание </w:t>
      </w:r>
    </w:p>
    <w:p w:rsidR="00284A3A" w:rsidRPr="00284A3A" w:rsidRDefault="00284A3A" w:rsidP="00284A3A">
      <w:pPr>
        <w:spacing w:after="0"/>
        <w:ind w:firstLine="567"/>
        <w:jc w:val="center"/>
        <w:rPr>
          <w:rFonts w:ascii="Times New Roman" w:hAnsi="Times New Roman" w:cs="Times New Roman"/>
          <w:b/>
        </w:rPr>
      </w:pPr>
      <w:r w:rsidRPr="00284A3A">
        <w:rPr>
          <w:rFonts w:ascii="Times New Roman" w:hAnsi="Times New Roman" w:cs="Times New Roman"/>
          <w:b/>
        </w:rPr>
        <w:t>(технические характеристики оборудования)</w:t>
      </w:r>
    </w:p>
    <w:p w:rsidR="00284A3A" w:rsidRPr="00284A3A" w:rsidRDefault="00284A3A" w:rsidP="00284A3A">
      <w:pPr>
        <w:jc w:val="center"/>
        <w:rPr>
          <w:rFonts w:ascii="Times New Roman" w:hAnsi="Times New Roman" w:cs="Times New Roman"/>
        </w:rPr>
      </w:pPr>
    </w:p>
    <w:tbl>
      <w:tblPr>
        <w:tblStyle w:val="af2"/>
        <w:tblW w:w="0" w:type="auto"/>
        <w:tblLook w:val="04A0" w:firstRow="1" w:lastRow="0" w:firstColumn="1" w:lastColumn="0" w:noHBand="0" w:noVBand="1"/>
      </w:tblPr>
      <w:tblGrid>
        <w:gridCol w:w="2225"/>
        <w:gridCol w:w="6530"/>
        <w:gridCol w:w="816"/>
      </w:tblGrid>
      <w:tr w:rsidR="00284A3A" w:rsidRPr="00284A3A" w:rsidTr="007872EB">
        <w:tc>
          <w:tcPr>
            <w:tcW w:w="2225" w:type="dxa"/>
          </w:tcPr>
          <w:p w:rsidR="00284A3A" w:rsidRPr="00284A3A" w:rsidRDefault="00284A3A" w:rsidP="007872EB">
            <w:pPr>
              <w:jc w:val="cente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Наименование</w:t>
            </w:r>
          </w:p>
        </w:tc>
        <w:tc>
          <w:tcPr>
            <w:tcW w:w="6530" w:type="dxa"/>
          </w:tcPr>
          <w:p w:rsidR="00284A3A" w:rsidRPr="00284A3A" w:rsidRDefault="00284A3A" w:rsidP="007872EB">
            <w:pPr>
              <w:tabs>
                <w:tab w:val="left" w:pos="212"/>
              </w:tabs>
              <w:jc w:val="both"/>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Описание</w:t>
            </w:r>
          </w:p>
        </w:tc>
        <w:tc>
          <w:tcPr>
            <w:tcW w:w="816" w:type="dxa"/>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Кол-во</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t xml:space="preserve">Учебный комплект </w:t>
            </w:r>
            <w:proofErr w:type="spellStart"/>
            <w:r w:rsidRPr="00284A3A">
              <w:rPr>
                <w:rFonts w:ascii="Times New Roman" w:hAnsi="Times New Roman"/>
                <w:color w:val="000000"/>
                <w:sz w:val="22"/>
                <w:szCs w:val="22"/>
                <w:shd w:val="clear" w:color="auto" w:fill="FFFFFF"/>
              </w:rPr>
              <w:t>мехатроники</w:t>
            </w:r>
            <w:proofErr w:type="spellEnd"/>
            <w:r w:rsidRPr="00284A3A">
              <w:rPr>
                <w:rFonts w:ascii="Times New Roman" w:hAnsi="Times New Roman"/>
                <w:color w:val="000000"/>
                <w:sz w:val="22"/>
                <w:szCs w:val="22"/>
                <w:shd w:val="clear" w:color="auto" w:fill="FFFFFF"/>
              </w:rPr>
              <w:t xml:space="preserve">  </w:t>
            </w:r>
            <w:proofErr w:type="spellStart"/>
            <w:r w:rsidRPr="00284A3A">
              <w:rPr>
                <w:rFonts w:ascii="Times New Roman" w:hAnsi="Times New Roman"/>
                <w:color w:val="000000"/>
                <w:sz w:val="22"/>
                <w:szCs w:val="22"/>
                <w:shd w:val="clear" w:color="auto" w:fill="FFFFFF"/>
              </w:rPr>
              <w:t>Festo</w:t>
            </w:r>
            <w:proofErr w:type="spellEnd"/>
            <w:r w:rsidRPr="00284A3A">
              <w:rPr>
                <w:rFonts w:ascii="Times New Roman" w:hAnsi="Times New Roman"/>
                <w:color w:val="000000"/>
                <w:sz w:val="22"/>
                <w:szCs w:val="22"/>
                <w:shd w:val="clear" w:color="auto" w:fill="FFFFFF"/>
              </w:rPr>
              <w:t xml:space="preserve"> </w:t>
            </w:r>
            <w:proofErr w:type="spellStart"/>
            <w:r w:rsidRPr="00284A3A">
              <w:rPr>
                <w:rFonts w:ascii="Times New Roman" w:hAnsi="Times New Roman"/>
                <w:color w:val="000000"/>
                <w:sz w:val="22"/>
                <w:szCs w:val="22"/>
                <w:shd w:val="clear" w:color="auto" w:fill="FFFFFF"/>
              </w:rPr>
              <w:t>MecLab</w:t>
            </w:r>
            <w:proofErr w:type="spellEnd"/>
            <w:r w:rsidRPr="00284A3A">
              <w:rPr>
                <w:rFonts w:ascii="Times New Roman" w:hAnsi="Times New Roman"/>
                <w:color w:val="000000"/>
                <w:sz w:val="22"/>
                <w:szCs w:val="22"/>
                <w:shd w:val="clear" w:color="auto" w:fill="FFFFFF"/>
              </w:rPr>
              <w:t xml:space="preserve"> + набор расширений</w:t>
            </w:r>
          </w:p>
        </w:tc>
        <w:tc>
          <w:tcPr>
            <w:tcW w:w="6530" w:type="dxa"/>
          </w:tcPr>
          <w:p w:rsidR="00284A3A" w:rsidRPr="00284A3A" w:rsidRDefault="00284A3A" w:rsidP="007872EB">
            <w:pPr>
              <w:tabs>
                <w:tab w:val="left" w:pos="212"/>
              </w:tabs>
              <w:jc w:val="both"/>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 xml:space="preserve">Учебный комплект </w:t>
            </w:r>
            <w:proofErr w:type="spellStart"/>
            <w:r w:rsidRPr="00284A3A">
              <w:rPr>
                <w:rFonts w:ascii="Times New Roman" w:hAnsi="Times New Roman"/>
                <w:color w:val="000000"/>
                <w:sz w:val="22"/>
                <w:szCs w:val="22"/>
                <w:shd w:val="clear" w:color="auto" w:fill="FFFFFF"/>
              </w:rPr>
              <w:t>мехатроники</w:t>
            </w:r>
            <w:proofErr w:type="spellEnd"/>
            <w:r w:rsidRPr="00284A3A">
              <w:rPr>
                <w:rFonts w:ascii="Times New Roman" w:hAnsi="Times New Roman"/>
                <w:color w:val="000000"/>
                <w:sz w:val="22"/>
                <w:szCs w:val="22"/>
                <w:shd w:val="clear" w:color="auto" w:fill="FFFFFF"/>
              </w:rPr>
              <w:t>  в составе:</w:t>
            </w:r>
          </w:p>
          <w:p w:rsidR="00284A3A" w:rsidRPr="00284A3A" w:rsidRDefault="00284A3A" w:rsidP="007872EB">
            <w:pPr>
              <w:tabs>
                <w:tab w:val="left" w:pos="212"/>
              </w:tabs>
              <w:jc w:val="both"/>
              <w:rPr>
                <w:rFonts w:ascii="Times New Roman" w:hAnsi="Times New Roman"/>
                <w:color w:val="000000"/>
                <w:sz w:val="22"/>
                <w:szCs w:val="22"/>
                <w:shd w:val="clear" w:color="auto" w:fill="FFFFFF"/>
              </w:rPr>
            </w:pP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Станция с магазинным модулем для хранения заготовок, не менее 1 шт.</w:t>
            </w:r>
          </w:p>
          <w:p w:rsidR="00284A3A" w:rsidRPr="00284A3A" w:rsidRDefault="00284A3A" w:rsidP="007872EB">
            <w:pPr>
              <w:tabs>
                <w:tab w:val="left" w:pos="212"/>
              </w:tabs>
              <w:jc w:val="both"/>
              <w:rPr>
                <w:rFonts w:ascii="Times New Roman" w:hAnsi="Times New Roman"/>
                <w:sz w:val="22"/>
                <w:szCs w:val="22"/>
                <w:u w:val="single"/>
              </w:rPr>
            </w:pPr>
            <w:r w:rsidRPr="00284A3A">
              <w:rPr>
                <w:rFonts w:ascii="Times New Roman" w:hAnsi="Times New Roman"/>
                <w:sz w:val="22"/>
                <w:szCs w:val="22"/>
                <w:u w:val="single"/>
              </w:rPr>
              <w:t>Станция с магазинным модулем для хранения заготовок</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Станция является готовым изделием способным самостоятельно выполнять базовые функции в области автоматизированного производства, такие как: хранение, упаковка и выдача заготовок. Каждый элемент (блок элементов) должен иметь элементы крепления (винты и закладные гайки с защитой от </w:t>
            </w:r>
            <w:proofErr w:type="spellStart"/>
            <w:r w:rsidRPr="00284A3A">
              <w:rPr>
                <w:rFonts w:ascii="Times New Roman" w:hAnsi="Times New Roman"/>
                <w:sz w:val="22"/>
                <w:szCs w:val="22"/>
                <w:lang w:eastAsia="ar-SA"/>
              </w:rPr>
              <w:t>проворота</w:t>
            </w:r>
            <w:proofErr w:type="spellEnd"/>
            <w:r w:rsidRPr="00284A3A">
              <w:rPr>
                <w:rFonts w:ascii="Times New Roman" w:hAnsi="Times New Roman"/>
                <w:sz w:val="22"/>
                <w:szCs w:val="22"/>
                <w:lang w:eastAsia="ar-SA"/>
              </w:rPr>
              <w:t xml:space="preserve"> в пазах профильной плиты) к профильной плите или к вертикальным направляющим.  Крепежные элементы должны обеспечивать простой, быстрый и безопасный монтаж элементов на станции без применения дополнительных вспомогательных операций (нарезание резьбы, сверление отверстий в профильной плите, уменьшение длины крепежных элементов, подкладывания дополнительных шайб и т.д.).</w:t>
            </w:r>
          </w:p>
          <w:p w:rsidR="00284A3A" w:rsidRPr="00284A3A" w:rsidRDefault="00284A3A" w:rsidP="007872EB">
            <w:pPr>
              <w:tabs>
                <w:tab w:val="left" w:pos="212"/>
              </w:tabs>
              <w:jc w:val="both"/>
              <w:rPr>
                <w:rFonts w:ascii="Times New Roman" w:hAnsi="Times New Roman"/>
                <w:sz w:val="22"/>
                <w:szCs w:val="22"/>
                <w:lang w:eastAsia="en-GB"/>
              </w:rPr>
            </w:pPr>
            <w:r w:rsidRPr="00284A3A">
              <w:rPr>
                <w:rFonts w:ascii="Times New Roman" w:hAnsi="Times New Roman"/>
                <w:sz w:val="22"/>
                <w:szCs w:val="22"/>
              </w:rPr>
              <w:t xml:space="preserve">Поставляется в пластиковом контейнере с </w:t>
            </w:r>
            <w:r w:rsidRPr="00284A3A">
              <w:rPr>
                <w:rFonts w:ascii="Times New Roman" w:hAnsi="Times New Roman"/>
                <w:sz w:val="22"/>
                <w:szCs w:val="22"/>
                <w:lang w:eastAsia="en-GB"/>
              </w:rPr>
              <w:t>системой хранения пневматических элементов материал поддона: высокопрочный пластик.</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Технические характеристики станции в сборе: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Размеры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Ширина </w:t>
            </w:r>
            <w:r w:rsidRPr="00284A3A">
              <w:rPr>
                <w:rFonts w:ascii="Times New Roman" w:hAnsi="Times New Roman"/>
                <w:caps/>
                <w:sz w:val="22"/>
                <w:szCs w:val="22"/>
                <w:lang w:eastAsia="ar-SA"/>
              </w:rPr>
              <w:t xml:space="preserve">НЕ БОЛЕЕ </w:t>
            </w:r>
            <w:r w:rsidRPr="00284A3A">
              <w:rPr>
                <w:rFonts w:ascii="Times New Roman" w:hAnsi="Times New Roman"/>
                <w:sz w:val="22"/>
                <w:szCs w:val="22"/>
                <w:lang w:eastAsia="ar-SA"/>
              </w:rPr>
              <w:t>350мм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МЕНЕЕ 200мм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220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Рабочее давление НЕ МЕНЕЕ 0,4 МПа (НЕ МЕНЕЕ 4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Напряжение питания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 состав станции входят:</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Магазинный модуль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Состоит из двух частей</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Верхняя часть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45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45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125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 основании имеются отверстия диаметром не более 4,2 мм. </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Нижняя часть</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proofErr w:type="gramStart"/>
            <w:r w:rsidRPr="00284A3A">
              <w:rPr>
                <w:rFonts w:ascii="Times New Roman" w:hAnsi="Times New Roman"/>
                <w:sz w:val="22"/>
                <w:szCs w:val="22"/>
                <w:lang w:eastAsia="ar-SA"/>
              </w:rPr>
              <w:t>П-образны</w:t>
            </w:r>
            <w:proofErr w:type="gramEnd"/>
            <w:r w:rsidRPr="00284A3A">
              <w:rPr>
                <w:rFonts w:ascii="Times New Roman" w:hAnsi="Times New Roman"/>
                <w:sz w:val="22"/>
                <w:szCs w:val="22"/>
                <w:lang w:eastAsia="ar-SA"/>
              </w:rPr>
              <w:t xml:space="preserve"> профиль. С креплением под цилиндр. В основании имеются НЕ МЕНЕЕ 4 отверстий диаметром не более 4,2 мм. Верхняя часть имеет НЕ МЕНЕЕ 5 отверстий. По всей ширине имеются бортики с двух сторон для ограничения движения заготовок.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(без цилиндра) НЕ БОЛЕЕ 115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60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(вместе с бортиком) НЕ БОЛЕЕ 75  мм </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Пневматический цилиндр двухстороннего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xml:space="preserve">: 50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Диаметр штока не более 10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Количество датчиков конечных положений: НЕ МЕНЕЕ 1</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lastRenderedPageBreak/>
              <w:t>Демпфирование: нерегулируемое демпфирование, упругие кольца с обеих сторон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Материалы: Легированная сталь, нержавеющая</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b/>
                <w:sz w:val="22"/>
                <w:szCs w:val="22"/>
                <w:lang w:eastAsia="ar-SA"/>
              </w:rPr>
              <w:t>Дроссель с поворотным присоединением</w:t>
            </w:r>
            <w:r w:rsidRPr="00284A3A">
              <w:rPr>
                <w:rFonts w:ascii="Times New Roman" w:hAnsi="Times New Roman"/>
                <w:sz w:val="22"/>
                <w:szCs w:val="22"/>
                <w:lang w:eastAsia="ar-SA"/>
              </w:rPr>
              <w:t xml:space="preserve"> </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Регулирование при помощи винта с головкой под шлиц.</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 xml:space="preserve">Тип крепления Резьбовой </w:t>
            </w:r>
            <w:r w:rsidRPr="00284A3A">
              <w:rPr>
                <w:rFonts w:ascii="Times New Roman" w:hAnsi="Times New Roman"/>
                <w:sz w:val="22"/>
                <w:szCs w:val="22"/>
                <w:lang w:val="en-US" w:eastAsia="ar-SA"/>
              </w:rPr>
              <w:t>M</w:t>
            </w:r>
            <w:r w:rsidRPr="00284A3A">
              <w:rPr>
                <w:rFonts w:ascii="Times New Roman" w:hAnsi="Times New Roman"/>
                <w:sz w:val="22"/>
                <w:szCs w:val="22"/>
                <w:lang w:eastAsia="ar-SA"/>
              </w:rPr>
              <w:t>3</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 (номинальный размер).</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На конце штока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xml:space="preserve"> расположен толкатель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50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30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25 мм</w:t>
            </w:r>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Пресс модуль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Состоит из двух частей</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Верхняя часть</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proofErr w:type="gramStart"/>
            <w:r w:rsidRPr="00284A3A">
              <w:rPr>
                <w:rFonts w:ascii="Times New Roman" w:hAnsi="Times New Roman"/>
                <w:sz w:val="22"/>
                <w:szCs w:val="22"/>
                <w:lang w:eastAsia="ar-SA"/>
              </w:rPr>
              <w:t>Г-образны</w:t>
            </w:r>
            <w:proofErr w:type="gramEnd"/>
            <w:r w:rsidRPr="00284A3A">
              <w:rPr>
                <w:rFonts w:ascii="Times New Roman" w:hAnsi="Times New Roman"/>
                <w:sz w:val="22"/>
                <w:szCs w:val="22"/>
                <w:lang w:eastAsia="ar-SA"/>
              </w:rPr>
              <w:t xml:space="preserve"> профиль. С креплением под цилиндр. В основании имеются НЕ МЕНЕЕ 2 отверстий диаметром НЕ БОЛЕЕ 4,2 мм.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40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40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75 мм</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Нижняя часть</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proofErr w:type="gramStart"/>
            <w:r w:rsidRPr="00284A3A">
              <w:rPr>
                <w:rFonts w:ascii="Times New Roman" w:hAnsi="Times New Roman"/>
                <w:sz w:val="22"/>
                <w:szCs w:val="22"/>
                <w:lang w:eastAsia="ar-SA"/>
              </w:rPr>
              <w:t>П-образны</w:t>
            </w:r>
            <w:proofErr w:type="gramEnd"/>
            <w:r w:rsidRPr="00284A3A">
              <w:rPr>
                <w:rFonts w:ascii="Times New Roman" w:hAnsi="Times New Roman"/>
                <w:sz w:val="22"/>
                <w:szCs w:val="22"/>
                <w:lang w:eastAsia="ar-SA"/>
              </w:rPr>
              <w:t xml:space="preserve"> профиль. В основании имеются НЕ МЕНЕЕ 2 отверстий диаметром НЕ БОЛЕЕ 4,2 мм. Верхняя часть имеет НЕ МЕНЕЕ 4 отверстий диаметром НЕ БОЛЕЕ 4,2 мм. Места для размещения заготовки имеет два борта для ограждения перемещения заготовки.</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55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(основания) НЕ БОЛЕЕ 37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(вместе с бортиком) НЕ БОЛЕЕ 52 мм,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 основании имеются НЕ МЕНЕЕ 2 отверстий диаметром НЕ БОЛЕЕ 4,2 мм.</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Пневматический цилиндр одностороннего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xml:space="preserve">: 25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Диаметр штока </w:t>
            </w:r>
            <w:r w:rsidRPr="00284A3A">
              <w:rPr>
                <w:rFonts w:ascii="Times New Roman" w:hAnsi="Times New Roman"/>
                <w:sz w:val="22"/>
                <w:szCs w:val="22"/>
                <w:lang w:eastAsia="en-GB"/>
              </w:rPr>
              <w:t>не более</w:t>
            </w:r>
            <w:r w:rsidRPr="00284A3A">
              <w:rPr>
                <w:rFonts w:ascii="Times New Roman" w:hAnsi="Times New Roman"/>
                <w:sz w:val="22"/>
                <w:szCs w:val="22"/>
                <w:lang w:eastAsia="ar-SA"/>
              </w:rPr>
              <w:t xml:space="preserve"> 10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Демпфирование: нерегулируемое демпфирование, упругие кольца с обеих сторон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Материалы: Легированная сталь, нержавеющая</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b/>
                <w:sz w:val="22"/>
                <w:szCs w:val="22"/>
                <w:lang w:eastAsia="ar-SA"/>
              </w:rPr>
              <w:t>Дроссель с поворотным присоединением</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Регулирование при помощи винта с головкой под шлиц.</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 xml:space="preserve">Тип крепления Резьбовой </w:t>
            </w:r>
            <w:r w:rsidRPr="00284A3A">
              <w:rPr>
                <w:rFonts w:ascii="Times New Roman" w:hAnsi="Times New Roman"/>
                <w:sz w:val="22"/>
                <w:szCs w:val="22"/>
                <w:lang w:val="en-US" w:eastAsia="ar-SA"/>
              </w:rPr>
              <w:t>M</w:t>
            </w:r>
            <w:r w:rsidRPr="00284A3A">
              <w:rPr>
                <w:rFonts w:ascii="Times New Roman" w:hAnsi="Times New Roman"/>
                <w:sz w:val="22"/>
                <w:szCs w:val="22"/>
                <w:lang w:eastAsia="ar-SA"/>
              </w:rPr>
              <w:t>3</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4/2 распределитель с двумя электромагнитами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не менее 1 4/2-распределитель с электроуправлением, бистабильный, с ручным дублированием, 2 </w:t>
            </w:r>
            <w:proofErr w:type="gramStart"/>
            <w:r w:rsidRPr="00284A3A">
              <w:rPr>
                <w:rFonts w:ascii="Times New Roman" w:hAnsi="Times New Roman"/>
                <w:sz w:val="22"/>
                <w:szCs w:val="22"/>
              </w:rPr>
              <w:t>соединительных</w:t>
            </w:r>
            <w:proofErr w:type="gramEnd"/>
            <w:r w:rsidRPr="00284A3A">
              <w:rPr>
                <w:rFonts w:ascii="Times New Roman" w:hAnsi="Times New Roman"/>
                <w:sz w:val="22"/>
                <w:szCs w:val="22"/>
              </w:rPr>
              <w:t xml:space="preserve"> кабеля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lastRenderedPageBreak/>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4/2 бистабильный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управления: электрический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500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Рабочее давление </w:t>
            </w:r>
            <w:r w:rsidRPr="00284A3A">
              <w:rPr>
                <w:rFonts w:ascii="Times New Roman" w:hAnsi="Times New Roman"/>
                <w:sz w:val="22"/>
                <w:szCs w:val="22"/>
                <w:lang w:eastAsia="ar-SA"/>
              </w:rPr>
              <w:tab/>
              <w:t>в диапазоне -0,9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Пилотное давление в диапазоне</w:t>
            </w:r>
            <w:r w:rsidRPr="00284A3A">
              <w:rPr>
                <w:rFonts w:ascii="Times New Roman" w:hAnsi="Times New Roman"/>
                <w:sz w:val="22"/>
                <w:szCs w:val="22"/>
                <w:lang w:eastAsia="ar-SA"/>
              </w:rPr>
              <w:tab/>
              <w:t>2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переключения, реверс НЕ БОЛЕЕ 20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Характеристики катушки: напряжение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Данный распределитель подходит для работы на вакууме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4/2 распределитель с одним электромагнитом</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Не менее 1 4/2-распределитель с электроуправлением, моностабильный, с ручным дублированием, соединительный кабель 3-pin M8, может использоваться как 3/2 распределитель</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4/2 моностабильный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управления: электрический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500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Рабочее давление в диапазоне</w:t>
            </w:r>
            <w:r w:rsidRPr="00284A3A">
              <w:rPr>
                <w:rFonts w:ascii="Times New Roman" w:hAnsi="Times New Roman"/>
                <w:sz w:val="22"/>
                <w:szCs w:val="22"/>
                <w:lang w:eastAsia="ar-SA"/>
              </w:rPr>
              <w:tab/>
              <w:t>-0,9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Пилотное давление в диапазоне</w:t>
            </w:r>
            <w:r w:rsidRPr="00284A3A">
              <w:rPr>
                <w:rFonts w:ascii="Times New Roman" w:hAnsi="Times New Roman"/>
                <w:sz w:val="22"/>
                <w:szCs w:val="22"/>
                <w:lang w:eastAsia="ar-SA"/>
              </w:rPr>
              <w:tab/>
              <w:t>2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переключения, реверс НЕ БОЛЕЕ 20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Характеристики катушки: напряжение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Данный распределитель подходит для работы на вакууме</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 х Концевые датчики, магнитные: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включения НЕ БОЛЕЕ 0,5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выключения НЕ БОЛЕЕ 0,03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lang w:eastAsia="ar-SA"/>
              </w:rPr>
              <w:t>Ч</w:t>
            </w:r>
            <w:r w:rsidRPr="00284A3A">
              <w:rPr>
                <w:rFonts w:ascii="Times New Roman" w:hAnsi="Times New Roman"/>
                <w:sz w:val="22"/>
                <w:szCs w:val="22"/>
              </w:rPr>
              <w:t>астота переключения НЕ БОЛЕЕ 800 Гц</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Выходной ток НЕ БОЛЕЕ 500 мА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Диапазон рабочего напряжения в диапазоне НЕ МЕНЕЕ 12 ... НЕ БОЛЕЕ 30</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Вес продукта НЕ БОЛЕЕ 30 г</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Класс защиты НЕ НИЖЕ IP65</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Соединительный провод 3-pin M8</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Распределительная коробка: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НЕ МЕНЕЕ 12 разъемов, 3-pin M8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Разъем </w:t>
            </w:r>
            <w:proofErr w:type="spellStart"/>
            <w:r w:rsidRPr="00284A3A">
              <w:rPr>
                <w:rFonts w:ascii="Times New Roman" w:hAnsi="Times New Roman"/>
                <w:sz w:val="22"/>
                <w:szCs w:val="22"/>
                <w:lang w:eastAsia="ar-SA"/>
              </w:rPr>
              <w:t>Sub</w:t>
            </w:r>
            <w:proofErr w:type="spellEnd"/>
            <w:r w:rsidRPr="00284A3A">
              <w:rPr>
                <w:rFonts w:ascii="Times New Roman" w:hAnsi="Times New Roman"/>
                <w:sz w:val="22"/>
                <w:szCs w:val="22"/>
                <w:lang w:eastAsia="ar-SA"/>
              </w:rPr>
              <w:t>-D 15</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Короб для кабелей </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roofErr w:type="gramStart"/>
            <w:r w:rsidRPr="00284A3A">
              <w:rPr>
                <w:rFonts w:ascii="Times New Roman" w:hAnsi="Times New Roman"/>
                <w:sz w:val="22"/>
                <w:szCs w:val="22"/>
                <w:u w:val="single"/>
                <w:lang w:eastAsia="ar-SA"/>
              </w:rPr>
              <w:t>Отсечной</w:t>
            </w:r>
            <w:proofErr w:type="gramEnd"/>
            <w:r w:rsidRPr="00284A3A">
              <w:rPr>
                <w:rFonts w:ascii="Times New Roman" w:hAnsi="Times New Roman"/>
                <w:sz w:val="22"/>
                <w:szCs w:val="22"/>
                <w:u w:val="single"/>
                <w:lang w:eastAsia="ar-SA"/>
              </w:rPr>
              <w:t xml:space="preserve"> клапан</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lang w:eastAsia="ar-SA"/>
              </w:rPr>
              <w:t>Функция распределителя: 3/2, бистабильный</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управления: Ручное</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Стандартный номинальный расход: 270 л/мин</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Тройник типа Y</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Крепёжный элемент для распределителя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Материал: сталь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Г-образный профиль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53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Глубина (основания) НЕ БОЛЕЕ 35 мм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(боковая стойка) НЕ БОЛЕЕ 70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Наличие НЕ МЕНЕЕ 2 продольных отверстий по всей длине основания шириной 4,2 мм </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lang w:eastAsia="ar-SA"/>
              </w:rPr>
              <w:t xml:space="preserve">Наличие НЕ МЕНЕЕ 4 отверстий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lang w:eastAsia="ar-SA"/>
              </w:rPr>
              <w:t>4,2 мм</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Профильная плита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Ширина НЕ БОЛЕЕ </w:t>
            </w:r>
            <w:r w:rsidRPr="00284A3A">
              <w:rPr>
                <w:rFonts w:ascii="Times New Roman" w:hAnsi="Times New Roman"/>
                <w:sz w:val="22"/>
                <w:szCs w:val="22"/>
              </w:rPr>
              <w:t>298</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Глубина НЕ БОЛЕЕ </w:t>
            </w:r>
            <w:r w:rsidRPr="00284A3A">
              <w:rPr>
                <w:rFonts w:ascii="Times New Roman" w:hAnsi="Times New Roman"/>
                <w:sz w:val="22"/>
                <w:szCs w:val="22"/>
              </w:rPr>
              <w:t xml:space="preserve">200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НЕ БОЛЕЕ </w:t>
            </w:r>
            <w:r w:rsidRPr="00284A3A">
              <w:rPr>
                <w:rFonts w:ascii="Times New Roman" w:hAnsi="Times New Roman"/>
                <w:sz w:val="22"/>
                <w:szCs w:val="22"/>
              </w:rPr>
              <w:t xml:space="preserve">20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Р</w:t>
            </w:r>
            <w:r w:rsidRPr="00284A3A">
              <w:rPr>
                <w:rFonts w:ascii="Times New Roman" w:hAnsi="Times New Roman"/>
                <w:sz w:val="22"/>
                <w:szCs w:val="22"/>
              </w:rPr>
              <w:t>асстояния между профильными пазами НЕ БОЛЕЕ 15 мм</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НЕ МЕНЕЕ 4 резиновые ножки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Станция с конвейером не менее 1 шт.</w:t>
            </w:r>
          </w:p>
          <w:p w:rsidR="00284A3A" w:rsidRPr="00284A3A" w:rsidRDefault="00284A3A" w:rsidP="007872EB">
            <w:pPr>
              <w:tabs>
                <w:tab w:val="left" w:pos="212"/>
              </w:tabs>
              <w:jc w:val="both"/>
              <w:rPr>
                <w:rFonts w:ascii="Times New Roman" w:hAnsi="Times New Roman"/>
                <w:sz w:val="22"/>
                <w:szCs w:val="22"/>
                <w:u w:val="single"/>
              </w:rPr>
            </w:pPr>
            <w:r w:rsidRPr="00284A3A">
              <w:rPr>
                <w:rFonts w:ascii="Times New Roman" w:hAnsi="Times New Roman"/>
                <w:sz w:val="22"/>
                <w:szCs w:val="22"/>
                <w:u w:val="single"/>
              </w:rPr>
              <w:t xml:space="preserve">Станция с конвейером </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Станция является готовым изделием способным самостоятельно выполнять базовые функции в области автоматизированного производства, такие как: буферизация, упаковка, сортировка. Каждый элемент (блок элементов) должен иметь элементы крепления (винты и закладные гайки с защитой от </w:t>
            </w:r>
            <w:proofErr w:type="spellStart"/>
            <w:r w:rsidRPr="00284A3A">
              <w:rPr>
                <w:rFonts w:ascii="Times New Roman" w:hAnsi="Times New Roman"/>
                <w:sz w:val="22"/>
                <w:szCs w:val="22"/>
                <w:lang w:eastAsia="ar-SA"/>
              </w:rPr>
              <w:t>проворота</w:t>
            </w:r>
            <w:proofErr w:type="spellEnd"/>
            <w:r w:rsidRPr="00284A3A">
              <w:rPr>
                <w:rFonts w:ascii="Times New Roman" w:hAnsi="Times New Roman"/>
                <w:sz w:val="22"/>
                <w:szCs w:val="22"/>
                <w:lang w:eastAsia="ar-SA"/>
              </w:rPr>
              <w:t xml:space="preserve"> в пазах профильной плиты) к профильной плите или к вертикальным направляющим.  Крепежные элементы должны обеспечивать простой, быстрый и безопасный монтаж элементов на станции без применения дополнительных вспомогательных операций (нарезание резьбы, сверление отверстий в профильной плите, уменьшение длины крепежных элементов, подкладывания дополнительных шайб и т.д.).</w:t>
            </w:r>
          </w:p>
          <w:p w:rsidR="00284A3A" w:rsidRPr="00284A3A" w:rsidRDefault="00284A3A" w:rsidP="007872EB">
            <w:pPr>
              <w:tabs>
                <w:tab w:val="left" w:pos="212"/>
              </w:tabs>
              <w:jc w:val="both"/>
              <w:rPr>
                <w:rFonts w:ascii="Times New Roman" w:hAnsi="Times New Roman"/>
                <w:sz w:val="22"/>
                <w:szCs w:val="22"/>
                <w:lang w:eastAsia="en-GB"/>
              </w:rPr>
            </w:pPr>
            <w:r w:rsidRPr="00284A3A">
              <w:rPr>
                <w:rFonts w:ascii="Times New Roman" w:hAnsi="Times New Roman"/>
                <w:sz w:val="22"/>
                <w:szCs w:val="22"/>
              </w:rPr>
              <w:t xml:space="preserve">Поставляется в пластиковом контейнере с </w:t>
            </w:r>
            <w:r w:rsidRPr="00284A3A">
              <w:rPr>
                <w:rFonts w:ascii="Times New Roman" w:hAnsi="Times New Roman"/>
                <w:sz w:val="22"/>
                <w:szCs w:val="22"/>
                <w:lang w:eastAsia="en-GB"/>
              </w:rPr>
              <w:t>системой хранения пневматических элементов материал поддона: высокопрочный пластик.</w:t>
            </w:r>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В состав комплекта входит: </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Конвейерный модуль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Состоит из трёх основных частей, двух роликов с валом, конвейерной ленты и двигателя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lang w:eastAsia="ar-SA"/>
              </w:rPr>
              <w:t xml:space="preserve">2х П-образный профиль для крепления конвейера к профильной плите. В основании имеются НЕ МЕНЕЕ 6 продольных отверстий для болта с внутренней резьбой М3. Имеется отверстие для вала диаметром не более 10 мм.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50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50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77 мм</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2х Ролик для конвейерной ленты</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lang w:eastAsia="ar-SA"/>
              </w:rPr>
              <w:t xml:space="preserve">Имеет НЕ МЕНЕЕ 2 паза по длине окружности для ленты конвейера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Диаметр НЕ БОЛЕЕ 25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40 мм</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b/>
                <w:sz w:val="22"/>
                <w:szCs w:val="22"/>
                <w:lang w:eastAsia="ar-SA"/>
              </w:rPr>
              <w:t xml:space="preserve">Металлический модуль для буферизации/транспортировки заготовок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Профиль имеем бортики с обеих сторон, с одной стороны бортик проходит по всей длине профиля и имеет НЕ МЕНЕЕ 13 </w:t>
            </w:r>
            <w:r w:rsidRPr="00284A3A">
              <w:rPr>
                <w:rFonts w:ascii="Times New Roman" w:hAnsi="Times New Roman"/>
                <w:sz w:val="22"/>
                <w:szCs w:val="22"/>
                <w:lang w:eastAsia="ar-SA"/>
              </w:rPr>
              <w:lastRenderedPageBreak/>
              <w:t xml:space="preserve">отверстий для болтов. С другой стороны, борт имеет длину НЕ БОЛЕЕ 80 мм НЕ МЕНЕЕ 5 отверстий для болтов. Все отверстия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lang w:eastAsia="ar-SA"/>
              </w:rPr>
              <w:t>4,2 мм и шагом 16 мм. Площадка для установки датчиков и исполнительных устройств</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71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240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бортов НЕ БОЛЕЕ 15 мм</w:t>
            </w:r>
          </w:p>
          <w:p w:rsidR="00284A3A" w:rsidRPr="00284A3A" w:rsidRDefault="00284A3A" w:rsidP="007872EB">
            <w:pPr>
              <w:tabs>
                <w:tab w:val="left" w:pos="212"/>
              </w:tabs>
              <w:jc w:val="both"/>
              <w:rPr>
                <w:rFonts w:ascii="Times New Roman" w:hAnsi="Times New Roman"/>
                <w:b/>
                <w:sz w:val="22"/>
                <w:szCs w:val="22"/>
              </w:rPr>
            </w:pPr>
            <w:r w:rsidRPr="00284A3A">
              <w:rPr>
                <w:rFonts w:ascii="Times New Roman" w:hAnsi="Times New Roman"/>
                <w:b/>
                <w:sz w:val="22"/>
                <w:szCs w:val="22"/>
              </w:rPr>
              <w:t>Конвейерное полотно</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Состоит из двух резинотканевых транспортерных гладких лент</w:t>
            </w:r>
          </w:p>
          <w:p w:rsidR="00284A3A" w:rsidRPr="00284A3A" w:rsidRDefault="00284A3A" w:rsidP="007872EB">
            <w:pPr>
              <w:tabs>
                <w:tab w:val="left" w:pos="212"/>
              </w:tabs>
              <w:jc w:val="both"/>
              <w:rPr>
                <w:rFonts w:ascii="Times New Roman" w:hAnsi="Times New Roman"/>
                <w:b/>
                <w:sz w:val="22"/>
                <w:szCs w:val="22"/>
                <w:lang w:eastAsia="ar-SA"/>
              </w:rPr>
            </w:pPr>
            <w:r w:rsidRPr="00284A3A">
              <w:rPr>
                <w:rFonts w:ascii="Times New Roman" w:hAnsi="Times New Roman"/>
                <w:b/>
                <w:sz w:val="22"/>
                <w:szCs w:val="22"/>
                <w:lang w:eastAsia="ar-SA"/>
              </w:rPr>
              <w:t>Двигатель постоянного тока</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Привод: двигатель постоянного тока с редуктором</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Электропитание: НЕ БОЛЕЕ 24 В пост. тока/1,5</w:t>
            </w:r>
            <w:proofErr w:type="gramStart"/>
            <w:r w:rsidRPr="00284A3A">
              <w:rPr>
                <w:rFonts w:ascii="Times New Roman" w:hAnsi="Times New Roman"/>
                <w:sz w:val="22"/>
                <w:szCs w:val="22"/>
                <w:lang w:eastAsia="ar-SA"/>
              </w:rPr>
              <w:t xml:space="preserve"> А</w:t>
            </w:r>
            <w:proofErr w:type="gramEnd"/>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Со</w:t>
            </w:r>
            <w:r w:rsidRPr="00284A3A">
              <w:rPr>
                <w:rFonts w:ascii="Times New Roman" w:hAnsi="Times New Roman"/>
                <w:sz w:val="22"/>
                <w:szCs w:val="22"/>
              </w:rPr>
              <w:t>единительный кабель 3-pin M8</w:t>
            </w:r>
            <w:r w:rsidRPr="00284A3A">
              <w:rPr>
                <w:rFonts w:ascii="Times New Roman" w:hAnsi="Times New Roman"/>
                <w:sz w:val="22"/>
                <w:szCs w:val="22"/>
                <w:lang w:eastAsia="ar-SA"/>
              </w:rPr>
              <w:t>.</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Оптический датчик</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Полимерная версия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Питание: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Принцип измерения: Оптоэлектронный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Метод измерения: Фотодатчик вилочного типа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Выход переключателя </w:t>
            </w:r>
            <w:r w:rsidRPr="00284A3A">
              <w:rPr>
                <w:rFonts w:ascii="Times New Roman" w:hAnsi="Times New Roman"/>
                <w:sz w:val="22"/>
                <w:szCs w:val="22"/>
                <w:lang w:eastAsia="ar-SA"/>
              </w:rPr>
              <w:tab/>
              <w:t>PNP</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 xml:space="preserve">Электрическое подключение, разъём </w:t>
            </w:r>
            <w:r w:rsidRPr="00284A3A">
              <w:rPr>
                <w:rFonts w:ascii="Times New Roman" w:hAnsi="Times New Roman"/>
                <w:sz w:val="22"/>
                <w:szCs w:val="22"/>
              </w:rPr>
              <w:t>3-pin M8</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rPr>
              <w:t>Функция ручного дублёра</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u w:val="single"/>
                <w:lang w:eastAsia="ar-SA"/>
              </w:rPr>
              <w:t>1х Индуктивный датчик</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Питание: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Макс. выходной ток </w:t>
            </w:r>
            <w:r w:rsidRPr="00284A3A">
              <w:rPr>
                <w:rFonts w:ascii="Times New Roman" w:hAnsi="Times New Roman"/>
                <w:sz w:val="22"/>
                <w:szCs w:val="22"/>
                <w:lang w:eastAsia="ar-SA"/>
              </w:rPr>
              <w:tab/>
              <w:t xml:space="preserve">200 </w:t>
            </w:r>
            <w:proofErr w:type="spellStart"/>
            <w:r w:rsidRPr="00284A3A">
              <w:rPr>
                <w:rFonts w:ascii="Times New Roman" w:hAnsi="Times New Roman"/>
                <w:sz w:val="22"/>
                <w:szCs w:val="22"/>
                <w:lang w:eastAsia="ar-SA"/>
              </w:rPr>
              <w:t>mA</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Выход переключателя </w:t>
            </w:r>
            <w:r w:rsidRPr="00284A3A">
              <w:rPr>
                <w:rFonts w:ascii="Times New Roman" w:hAnsi="Times New Roman"/>
                <w:sz w:val="22"/>
                <w:szCs w:val="22"/>
                <w:lang w:eastAsia="ar-SA"/>
              </w:rPr>
              <w:tab/>
              <w:t>PNP</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 xml:space="preserve">Электрическое подключение, разъём </w:t>
            </w:r>
            <w:r w:rsidRPr="00284A3A">
              <w:rPr>
                <w:rFonts w:ascii="Times New Roman" w:hAnsi="Times New Roman"/>
                <w:sz w:val="22"/>
                <w:szCs w:val="22"/>
              </w:rPr>
              <w:t>3-pin M8</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Световая индикация (светодиод)</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rPr>
              <w:t>Расстояние срабатывания датчика 0,6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Соленоид</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Материалы: сталь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Питание: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Функция:</w:t>
            </w:r>
            <w:r w:rsidRPr="00284A3A">
              <w:rPr>
                <w:rFonts w:ascii="Times New Roman" w:hAnsi="Times New Roman"/>
                <w:sz w:val="22"/>
                <w:szCs w:val="22"/>
              </w:rPr>
              <w:t xml:space="preserve"> стоппер, направляющее устройство</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Подключение </w:t>
            </w:r>
            <w:r w:rsidRPr="00284A3A">
              <w:rPr>
                <w:rFonts w:ascii="Times New Roman" w:hAnsi="Times New Roman"/>
                <w:sz w:val="22"/>
                <w:szCs w:val="22"/>
              </w:rPr>
              <w:t>кабель 3-pin M8</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Блок реле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На плате находится НЕ МЕНЕЕ 2 катушек реле, наличие ручного дублирования для каждой катушки. </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 xml:space="preserve">Подключение к ДПТ: разъём </w:t>
            </w:r>
            <w:r w:rsidRPr="00284A3A">
              <w:rPr>
                <w:rFonts w:ascii="Times New Roman" w:hAnsi="Times New Roman"/>
                <w:sz w:val="22"/>
                <w:szCs w:val="22"/>
              </w:rPr>
              <w:t xml:space="preserve">3-pin M8.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Вывод: разъём </w:t>
            </w:r>
            <w:r w:rsidRPr="00284A3A">
              <w:rPr>
                <w:rFonts w:ascii="Times New Roman" w:hAnsi="Times New Roman"/>
                <w:sz w:val="22"/>
                <w:szCs w:val="22"/>
              </w:rPr>
              <w:t xml:space="preserve">3-pin M8.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реле: электромагнитное</w:t>
            </w:r>
            <w:r w:rsidRPr="00284A3A">
              <w:rPr>
                <w:rFonts w:ascii="Times New Roman" w:hAnsi="Times New Roman"/>
                <w:sz w:val="22"/>
                <w:szCs w:val="22"/>
                <w:lang w:eastAsia="ar-SA"/>
              </w:rPr>
              <w:tab/>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Номинальное напряжение обмотки: НЕ МЕНЕЕ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Ток контактов макс.: НЕ МЕНЕЕ 15А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Контакты: не менее двух переключающихся контактов на каждой катушке</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Наклонный лоток</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60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БОЛЕЕ 145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БОЛЕЕ 60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Наклонная поверхность под углом 45˚, длина наклонной поверхности НЕ МНЕЕ 115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5 о</w:t>
            </w:r>
            <w:r w:rsidRPr="00284A3A">
              <w:rPr>
                <w:rFonts w:ascii="Times New Roman" w:hAnsi="Times New Roman"/>
                <w:sz w:val="22"/>
                <w:szCs w:val="22"/>
              </w:rPr>
              <w:t xml:space="preserve">тверстий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rPr>
              <w:t>4,2 мм и шагом 16 мм площадка для установки датчиков и исполнительных устройств.</w:t>
            </w:r>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Распределительная коробка: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lastRenderedPageBreak/>
              <w:t xml:space="preserve">НЕ МЕНЕЕ 12 разъемов, 3-pin M8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Разъем </w:t>
            </w:r>
            <w:proofErr w:type="spellStart"/>
            <w:r w:rsidRPr="00284A3A">
              <w:rPr>
                <w:rFonts w:ascii="Times New Roman" w:hAnsi="Times New Roman"/>
                <w:sz w:val="22"/>
                <w:szCs w:val="22"/>
                <w:lang w:eastAsia="ar-SA"/>
              </w:rPr>
              <w:t>Sub</w:t>
            </w:r>
            <w:proofErr w:type="spellEnd"/>
            <w:r w:rsidRPr="00284A3A">
              <w:rPr>
                <w:rFonts w:ascii="Times New Roman" w:hAnsi="Times New Roman"/>
                <w:sz w:val="22"/>
                <w:szCs w:val="22"/>
                <w:lang w:eastAsia="ar-SA"/>
              </w:rPr>
              <w:t>-D 15</w:t>
            </w: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Короб для кабелей </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roofErr w:type="gramStart"/>
            <w:r w:rsidRPr="00284A3A">
              <w:rPr>
                <w:rFonts w:ascii="Times New Roman" w:hAnsi="Times New Roman"/>
                <w:sz w:val="22"/>
                <w:szCs w:val="22"/>
                <w:u w:val="single"/>
                <w:lang w:eastAsia="ar-SA"/>
              </w:rPr>
              <w:t>Отсечной</w:t>
            </w:r>
            <w:proofErr w:type="gramEnd"/>
            <w:r w:rsidRPr="00284A3A">
              <w:rPr>
                <w:rFonts w:ascii="Times New Roman" w:hAnsi="Times New Roman"/>
                <w:sz w:val="22"/>
                <w:szCs w:val="22"/>
                <w:u w:val="single"/>
                <w:lang w:eastAsia="ar-SA"/>
              </w:rPr>
              <w:t xml:space="preserve"> клапан</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lang w:eastAsia="ar-SA"/>
              </w:rPr>
              <w:t>Функция распределителя: 3/2, бистабильный</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управления: Ручное</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Стандартный номинальный расход: 270 л/мин</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Держатель для оптического датчика</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Профильная плита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Ширина НЕ БОЛЕЕ </w:t>
            </w:r>
            <w:r w:rsidRPr="00284A3A">
              <w:rPr>
                <w:rFonts w:ascii="Times New Roman" w:hAnsi="Times New Roman"/>
                <w:sz w:val="22"/>
                <w:szCs w:val="22"/>
              </w:rPr>
              <w:t>298</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Глубина НЕ БОЛЕЕ </w:t>
            </w:r>
            <w:r w:rsidRPr="00284A3A">
              <w:rPr>
                <w:rFonts w:ascii="Times New Roman" w:hAnsi="Times New Roman"/>
                <w:sz w:val="22"/>
                <w:szCs w:val="22"/>
              </w:rPr>
              <w:t xml:space="preserve">200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НЕ БОЛЕЕ </w:t>
            </w:r>
            <w:r w:rsidRPr="00284A3A">
              <w:rPr>
                <w:rFonts w:ascii="Times New Roman" w:hAnsi="Times New Roman"/>
                <w:sz w:val="22"/>
                <w:szCs w:val="22"/>
              </w:rPr>
              <w:t xml:space="preserve">20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Р</w:t>
            </w:r>
            <w:r w:rsidRPr="00284A3A">
              <w:rPr>
                <w:rFonts w:ascii="Times New Roman" w:hAnsi="Times New Roman"/>
                <w:sz w:val="22"/>
                <w:szCs w:val="22"/>
              </w:rPr>
              <w:t>асстояния между профильными пазами НЕ БОЛЕЕ 15 мм</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НЕ МЕНЕЕ 4 резиновые ножки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Станция с манипулятором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Станция с манипулятором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lang w:eastAsia="ar-SA"/>
              </w:rPr>
              <w:t xml:space="preserve">Станция является готовым изделием способным самостоятельно выполнять базовые функции в области автоматизированного производства, такие как: хранение, упаковка и перекладка заготовок. Каждый элемент (блок элементов) должен иметь элементы крепления (винты и закладные гайки с защитой от </w:t>
            </w:r>
            <w:proofErr w:type="spellStart"/>
            <w:r w:rsidRPr="00284A3A">
              <w:rPr>
                <w:rFonts w:ascii="Times New Roman" w:hAnsi="Times New Roman"/>
                <w:sz w:val="22"/>
                <w:szCs w:val="22"/>
                <w:lang w:eastAsia="ar-SA"/>
              </w:rPr>
              <w:t>проворота</w:t>
            </w:r>
            <w:proofErr w:type="spellEnd"/>
            <w:r w:rsidRPr="00284A3A">
              <w:rPr>
                <w:rFonts w:ascii="Times New Roman" w:hAnsi="Times New Roman"/>
                <w:sz w:val="22"/>
                <w:szCs w:val="22"/>
                <w:lang w:eastAsia="ar-SA"/>
              </w:rPr>
              <w:t xml:space="preserve"> в пазах профильной плиты) к профильной плите или к вертикальным направляющим.  Крепежные элементы должны обеспечивать простой, быстрый и безопасный монтаж элементов на станции без применения дополнительных вспомогательных операций (нарезание резьбы, сверление отверстий в профильной плите, уменьшение длины крепежных элементов, подкладывания дополнительных шайб и т.д.).</w:t>
            </w:r>
          </w:p>
          <w:p w:rsidR="00284A3A" w:rsidRPr="00284A3A" w:rsidRDefault="00284A3A" w:rsidP="007872EB">
            <w:pPr>
              <w:tabs>
                <w:tab w:val="left" w:pos="212"/>
              </w:tabs>
              <w:jc w:val="both"/>
              <w:rPr>
                <w:rFonts w:ascii="Times New Roman" w:hAnsi="Times New Roman"/>
                <w:sz w:val="22"/>
                <w:szCs w:val="22"/>
                <w:lang w:eastAsia="en-GB"/>
              </w:rPr>
            </w:pPr>
            <w:r w:rsidRPr="00284A3A">
              <w:rPr>
                <w:rFonts w:ascii="Times New Roman" w:hAnsi="Times New Roman"/>
                <w:sz w:val="22"/>
                <w:szCs w:val="22"/>
              </w:rPr>
              <w:t xml:space="preserve">Поставляется в пластиковом контейнере с </w:t>
            </w:r>
            <w:r w:rsidRPr="00284A3A">
              <w:rPr>
                <w:rFonts w:ascii="Times New Roman" w:hAnsi="Times New Roman"/>
                <w:sz w:val="22"/>
                <w:szCs w:val="22"/>
                <w:lang w:eastAsia="en-GB"/>
              </w:rPr>
              <w:t>системой хранения пневматических элементов материал поддона: высокопрочный пластик.</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В состав комплекта входит: </w:t>
            </w: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2х 4/2 распределитель с двумя электромагнитами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не менее 1 4/2-распределитель с электроуправлением, бистабильный, с ручным дублированием, 2 </w:t>
            </w:r>
            <w:proofErr w:type="gramStart"/>
            <w:r w:rsidRPr="00284A3A">
              <w:rPr>
                <w:rFonts w:ascii="Times New Roman" w:hAnsi="Times New Roman"/>
                <w:sz w:val="22"/>
                <w:szCs w:val="22"/>
              </w:rPr>
              <w:t>соединительных</w:t>
            </w:r>
            <w:proofErr w:type="gramEnd"/>
            <w:r w:rsidRPr="00284A3A">
              <w:rPr>
                <w:rFonts w:ascii="Times New Roman" w:hAnsi="Times New Roman"/>
                <w:sz w:val="22"/>
                <w:szCs w:val="22"/>
              </w:rPr>
              <w:t xml:space="preserve"> кабеля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4/2 бистабильный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управления: электрический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500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Рабочее давление </w:t>
            </w:r>
            <w:r w:rsidRPr="00284A3A">
              <w:rPr>
                <w:rFonts w:ascii="Times New Roman" w:hAnsi="Times New Roman"/>
                <w:sz w:val="22"/>
                <w:szCs w:val="22"/>
                <w:lang w:eastAsia="en-GB"/>
              </w:rPr>
              <w:t>в диапазоне </w:t>
            </w:r>
            <w:r w:rsidRPr="00284A3A">
              <w:rPr>
                <w:rFonts w:ascii="Times New Roman" w:hAnsi="Times New Roman"/>
                <w:sz w:val="22"/>
                <w:szCs w:val="22"/>
                <w:lang w:eastAsia="ar-SA"/>
              </w:rPr>
              <w:tab/>
              <w:t>-0,9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Пилотное давление </w:t>
            </w:r>
            <w:r w:rsidRPr="00284A3A">
              <w:rPr>
                <w:rFonts w:ascii="Times New Roman" w:hAnsi="Times New Roman"/>
                <w:sz w:val="22"/>
                <w:szCs w:val="22"/>
                <w:lang w:eastAsia="en-GB"/>
              </w:rPr>
              <w:t>в диапазоне </w:t>
            </w:r>
            <w:r w:rsidRPr="00284A3A">
              <w:rPr>
                <w:rFonts w:ascii="Times New Roman" w:hAnsi="Times New Roman"/>
                <w:sz w:val="22"/>
                <w:szCs w:val="22"/>
                <w:lang w:eastAsia="ar-SA"/>
              </w:rPr>
              <w:tab/>
              <w:t>2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переключения, реверс НЕ БОЛЕЕ20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Характеристики катушки: напряжение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lastRenderedPageBreak/>
              <w:t>Данный распределитель подходит для работы на вакууме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4/2 распределитель с одним электромагнитом</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Не менее 1 4/2-распределитель с электроуправлением, моностабильный, с ручным дублированием, соединительный кабель 3-pin M8, может использоваться как 3/2 распределитель</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4/2 моностабильный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управления: электрический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500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Рабочее давление </w:t>
            </w:r>
            <w:r w:rsidRPr="00284A3A">
              <w:rPr>
                <w:rFonts w:ascii="Times New Roman" w:hAnsi="Times New Roman"/>
                <w:sz w:val="22"/>
                <w:szCs w:val="22"/>
                <w:lang w:eastAsia="en-GB"/>
              </w:rPr>
              <w:t>в диапазоне </w:t>
            </w:r>
            <w:r w:rsidRPr="00284A3A">
              <w:rPr>
                <w:rFonts w:ascii="Times New Roman" w:hAnsi="Times New Roman"/>
                <w:sz w:val="22"/>
                <w:szCs w:val="22"/>
                <w:lang w:eastAsia="ar-SA"/>
              </w:rPr>
              <w:t xml:space="preserve"> -0,9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Пилотное давление </w:t>
            </w:r>
            <w:r w:rsidRPr="00284A3A">
              <w:rPr>
                <w:rFonts w:ascii="Times New Roman" w:hAnsi="Times New Roman"/>
                <w:sz w:val="22"/>
                <w:szCs w:val="22"/>
                <w:lang w:eastAsia="en-GB"/>
              </w:rPr>
              <w:t>в диапазоне </w:t>
            </w:r>
            <w:r w:rsidRPr="00284A3A">
              <w:rPr>
                <w:rFonts w:ascii="Times New Roman" w:hAnsi="Times New Roman"/>
                <w:sz w:val="22"/>
                <w:szCs w:val="22"/>
                <w:lang w:eastAsia="ar-SA"/>
              </w:rPr>
              <w:tab/>
              <w:t>2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переключения, реверс НЕ БОЛЕЕ20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Характеристики катушки: напряжение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Данный распределитель подходит для работы на вакууме</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Пневматический цилиндр двухстороннего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lang w:eastAsia="ar-SA"/>
              </w:rPr>
              <w:t>Тип конструкции: Поршень, Шток, Корпус из профиля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Пневматический цилиндр двустороннего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xml:space="preserve">: 40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Диаметр штока </w:t>
            </w:r>
            <w:r w:rsidRPr="00284A3A">
              <w:rPr>
                <w:rFonts w:ascii="Times New Roman" w:hAnsi="Times New Roman"/>
                <w:sz w:val="22"/>
                <w:szCs w:val="22"/>
                <w:lang w:eastAsia="en-GB"/>
              </w:rPr>
              <w:t>не более</w:t>
            </w:r>
            <w:r w:rsidRPr="00284A3A">
              <w:rPr>
                <w:rFonts w:ascii="Times New Roman" w:hAnsi="Times New Roman"/>
                <w:sz w:val="22"/>
                <w:szCs w:val="22"/>
                <w:lang w:eastAsia="ar-SA"/>
              </w:rPr>
              <w:t xml:space="preserve"> 12 </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Демпфирование: нерегулируемое демпфирование, упругие кольца с обеих сторон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корпус цилиндра: Алюминиевый сплав, Гладкое анодирование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шток: Легированная сталь, нержавеющая</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Дроссель с поворотным присоединением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Регулирование при помощи винта с головкой под шлиц.</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Тип крепления Резьбовой M3</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 xml:space="preserve">Корпус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Алюминиевый сплав, Гладкое анодирование</w:t>
            </w:r>
          </w:p>
          <w:p w:rsidR="00284A3A" w:rsidRPr="00284A3A" w:rsidRDefault="00284A3A" w:rsidP="007872EB">
            <w:pPr>
              <w:tabs>
                <w:tab w:val="left" w:pos="212"/>
                <w:tab w:val="left" w:pos="708"/>
                <w:tab w:val="left" w:pos="1416"/>
                <w:tab w:val="left" w:pos="2124"/>
                <w:tab w:val="left" w:pos="2832"/>
                <w:tab w:val="left" w:pos="3540"/>
                <w:tab w:val="left" w:pos="4248"/>
                <w:tab w:val="left" w:pos="4956"/>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Защита от скручивания/направляющая: Направляющий стержень с хомутом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Наличие пазов под концевые датчики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Пневматический цилиндр двухстороннего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Пневматический цилиндр двустороннего действия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60</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Диаметр штока </w:t>
            </w:r>
            <w:r w:rsidRPr="00284A3A">
              <w:rPr>
                <w:rFonts w:ascii="Times New Roman" w:hAnsi="Times New Roman"/>
                <w:sz w:val="22"/>
                <w:szCs w:val="22"/>
                <w:lang w:eastAsia="en-GB"/>
              </w:rPr>
              <w:t>не более</w:t>
            </w:r>
            <w:r w:rsidRPr="00284A3A">
              <w:rPr>
                <w:rFonts w:ascii="Times New Roman" w:hAnsi="Times New Roman"/>
                <w:sz w:val="22"/>
                <w:szCs w:val="22"/>
                <w:lang w:eastAsia="ar-SA"/>
              </w:rPr>
              <w:t xml:space="preserve"> 20</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Демпфирование: нерегулируемое демпфирование, упругие кольца с обеих сторон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корпус цилиндра: Алюминиевый сплав, Гладкое анодирование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шток: Легированная сталь, нержавеющая</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 xml:space="preserve">Дроссель с поворотным присоединением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Регулирование при помощи винта с головкой под шлиц.</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Тип крепления Резьбовой M3</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Тип присоединения шланга: Быстроразъемное пневматическое цанговое самозаклинивающееся соединение с захватом </w:t>
            </w:r>
            <w:r w:rsidRPr="00284A3A">
              <w:rPr>
                <w:rFonts w:ascii="Times New Roman" w:hAnsi="Times New Roman"/>
                <w:sz w:val="22"/>
                <w:szCs w:val="22"/>
              </w:rPr>
              <w:lastRenderedPageBreak/>
              <w:t>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b/>
                <w:sz w:val="22"/>
                <w:szCs w:val="22"/>
                <w:lang w:eastAsia="ar-SA"/>
              </w:rPr>
              <w:t xml:space="preserve">Корпус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 Алюминиевый сплав, Гладкое анодирование</w:t>
            </w:r>
          </w:p>
          <w:p w:rsidR="00284A3A" w:rsidRPr="00284A3A" w:rsidRDefault="00284A3A" w:rsidP="007872EB">
            <w:pPr>
              <w:tabs>
                <w:tab w:val="left" w:pos="212"/>
                <w:tab w:val="left" w:pos="708"/>
                <w:tab w:val="left" w:pos="1416"/>
                <w:tab w:val="left" w:pos="2124"/>
                <w:tab w:val="left" w:pos="2832"/>
                <w:tab w:val="left" w:pos="3540"/>
                <w:tab w:val="left" w:pos="4248"/>
                <w:tab w:val="left" w:pos="4956"/>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Защита от скручивания/направляющая: Направляющий стержень с хомутом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Наличие пазов под концевые датчики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Параллельный захват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Самоцентрирующиеся, применяются для внутреннего и внешнего захвата, с бесконтактным опросом положения.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Размер </w:t>
            </w:r>
            <w:r w:rsidRPr="00284A3A">
              <w:rPr>
                <w:rFonts w:ascii="Times New Roman" w:hAnsi="Times New Roman"/>
                <w:sz w:val="22"/>
                <w:szCs w:val="22"/>
                <w:lang w:eastAsia="ar-SA"/>
              </w:rPr>
              <w:tab/>
              <w:t>12</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каждой губки захвата </w:t>
            </w:r>
            <w:r w:rsidRPr="00284A3A">
              <w:rPr>
                <w:rFonts w:ascii="Times New Roman" w:hAnsi="Times New Roman"/>
                <w:sz w:val="22"/>
                <w:szCs w:val="22"/>
                <w:lang w:eastAsia="ar-SA"/>
              </w:rPr>
              <w:tab/>
              <w:t>НЕ МЕНЕЕ 3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Макс. точность повторения </w:t>
            </w:r>
            <w:r w:rsidRPr="00284A3A">
              <w:rPr>
                <w:rFonts w:ascii="Times New Roman" w:hAnsi="Times New Roman"/>
                <w:sz w:val="22"/>
                <w:szCs w:val="22"/>
                <w:lang w:eastAsia="ar-SA"/>
              </w:rPr>
              <w:tab/>
              <w:t>НЕ БОЛЕЕ 0,2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Кол-во губок захватов </w:t>
            </w:r>
            <w:r w:rsidRPr="00284A3A">
              <w:rPr>
                <w:rFonts w:ascii="Times New Roman" w:hAnsi="Times New Roman"/>
                <w:sz w:val="22"/>
                <w:szCs w:val="22"/>
                <w:lang w:eastAsia="ar-SA"/>
              </w:rPr>
              <w:tab/>
              <w:t>НЕ БОЛЕЕ 2</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lang w:eastAsia="ar-SA"/>
              </w:rPr>
              <w:t>Максимальное давление: НЕ МЕНЕЕ 8 бар</w:t>
            </w:r>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Распределительная коробка: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НЕ МЕНЕЕ 12 разъемов, 3-pin M8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Разъем </w:t>
            </w:r>
            <w:proofErr w:type="spellStart"/>
            <w:r w:rsidRPr="00284A3A">
              <w:rPr>
                <w:rFonts w:ascii="Times New Roman" w:hAnsi="Times New Roman"/>
                <w:sz w:val="22"/>
                <w:szCs w:val="22"/>
                <w:lang w:eastAsia="ar-SA"/>
              </w:rPr>
              <w:t>Sub</w:t>
            </w:r>
            <w:proofErr w:type="spellEnd"/>
            <w:r w:rsidRPr="00284A3A">
              <w:rPr>
                <w:rFonts w:ascii="Times New Roman" w:hAnsi="Times New Roman"/>
                <w:sz w:val="22"/>
                <w:szCs w:val="22"/>
                <w:lang w:eastAsia="ar-SA"/>
              </w:rPr>
              <w:t>-D 15</w:t>
            </w: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1х Короб для кабелей </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roofErr w:type="gramStart"/>
            <w:r w:rsidRPr="00284A3A">
              <w:rPr>
                <w:rFonts w:ascii="Times New Roman" w:hAnsi="Times New Roman"/>
                <w:sz w:val="22"/>
                <w:szCs w:val="22"/>
                <w:u w:val="single"/>
                <w:lang w:eastAsia="ar-SA"/>
              </w:rPr>
              <w:t>Отсечной</w:t>
            </w:r>
            <w:proofErr w:type="gramEnd"/>
            <w:r w:rsidRPr="00284A3A">
              <w:rPr>
                <w:rFonts w:ascii="Times New Roman" w:hAnsi="Times New Roman"/>
                <w:sz w:val="22"/>
                <w:szCs w:val="22"/>
                <w:u w:val="single"/>
                <w:lang w:eastAsia="ar-SA"/>
              </w:rPr>
              <w:t xml:space="preserve"> клапан</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lang w:eastAsia="ar-SA"/>
              </w:rPr>
              <w:t>Функция распределителя: 3/2, бистабильный</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управления: Ручное</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Стандартный номинальный расход: 270 л/мин</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4х Концевые датчики, магнитные: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включения НЕ БОЛЕЕ 0,5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выключения НЕ БОЛЕЕ 0,03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lang w:eastAsia="ar-SA"/>
              </w:rPr>
              <w:t>Ч</w:t>
            </w:r>
            <w:r w:rsidRPr="00284A3A">
              <w:rPr>
                <w:rFonts w:ascii="Times New Roman" w:hAnsi="Times New Roman"/>
                <w:sz w:val="22"/>
                <w:szCs w:val="22"/>
              </w:rPr>
              <w:t>астота переключения НЕ БОЛЕЕ 800 Гц</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Выходной ток НЕ БОЛЕЕ 500 мА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Диапазон рабочего напряжения 12 ... 30</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Вес продукта НЕ БОЛЕЕ 30 г</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Класс защиты НЕ НИЖЕ IP65</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Соединительный провод 3-pin M8</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u w:val="single"/>
                <w:lang w:eastAsia="ar-SA"/>
              </w:rPr>
              <w:t xml:space="preserve">2х </w:t>
            </w:r>
            <w:proofErr w:type="gramStart"/>
            <w:r w:rsidRPr="00284A3A">
              <w:rPr>
                <w:rFonts w:ascii="Times New Roman" w:hAnsi="Times New Roman"/>
                <w:sz w:val="22"/>
                <w:szCs w:val="22"/>
                <w:u w:val="single"/>
                <w:lang w:eastAsia="ar-SA"/>
              </w:rPr>
              <w:t>накопительных</w:t>
            </w:r>
            <w:proofErr w:type="gramEnd"/>
            <w:r w:rsidRPr="00284A3A">
              <w:rPr>
                <w:rFonts w:ascii="Times New Roman" w:hAnsi="Times New Roman"/>
                <w:sz w:val="22"/>
                <w:szCs w:val="22"/>
                <w:u w:val="single"/>
                <w:lang w:eastAsia="ar-SA"/>
              </w:rPr>
              <w:t xml:space="preserve"> лотка</w:t>
            </w: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proofErr w:type="gramStart"/>
            <w:r w:rsidRPr="00284A3A">
              <w:rPr>
                <w:rFonts w:ascii="Times New Roman" w:hAnsi="Times New Roman"/>
                <w:sz w:val="22"/>
                <w:szCs w:val="22"/>
                <w:lang w:eastAsia="ar-SA"/>
              </w:rPr>
              <w:t>П-образны</w:t>
            </w:r>
            <w:proofErr w:type="gramEnd"/>
            <w:r w:rsidRPr="00284A3A">
              <w:rPr>
                <w:rFonts w:ascii="Times New Roman" w:hAnsi="Times New Roman"/>
                <w:sz w:val="22"/>
                <w:szCs w:val="22"/>
                <w:lang w:eastAsia="ar-SA"/>
              </w:rPr>
              <w:t xml:space="preserve"> профиль. В основании имеются НЕ МЕНЕЕ 2 отверстий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lang w:eastAsia="ar-SA"/>
              </w:rPr>
              <w:t xml:space="preserve">4,2 мм. Верхняя часть имеет НЕ МЕНЕЕ 4 отверстий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lang w:eastAsia="ar-SA"/>
              </w:rPr>
              <w:t>4,2 мм. Места для размещения заготовки имеет два борта для ограждения перемещения заготовки.</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55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(основания) НЕ БОЛЕЕ 55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(вместе с бортиком) НЕ БОЛЕЕ 75мм,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 основании имеются НЕ МЕНЕЕ 2 отверстий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lang w:eastAsia="ar-SA"/>
              </w:rPr>
              <w:t>4,2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Профильная плита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Ширина НЕ БОЛЕЕ </w:t>
            </w:r>
            <w:r w:rsidRPr="00284A3A">
              <w:rPr>
                <w:rFonts w:ascii="Times New Roman" w:hAnsi="Times New Roman"/>
                <w:sz w:val="22"/>
                <w:szCs w:val="22"/>
              </w:rPr>
              <w:t>298</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Глубина НЕ БОЛЕЕ </w:t>
            </w:r>
            <w:r w:rsidRPr="00284A3A">
              <w:rPr>
                <w:rFonts w:ascii="Times New Roman" w:hAnsi="Times New Roman"/>
                <w:sz w:val="22"/>
                <w:szCs w:val="22"/>
              </w:rPr>
              <w:t xml:space="preserve">200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НЕ БОЛЕЕ </w:t>
            </w:r>
            <w:r w:rsidRPr="00284A3A">
              <w:rPr>
                <w:rFonts w:ascii="Times New Roman" w:hAnsi="Times New Roman"/>
                <w:sz w:val="22"/>
                <w:szCs w:val="22"/>
              </w:rPr>
              <w:t xml:space="preserve">20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Р</w:t>
            </w:r>
            <w:r w:rsidRPr="00284A3A">
              <w:rPr>
                <w:rFonts w:ascii="Times New Roman" w:hAnsi="Times New Roman"/>
                <w:sz w:val="22"/>
                <w:szCs w:val="22"/>
              </w:rPr>
              <w:t>асстояния между профильными пазами НЕ БОЛЕЕ 15 мм</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НЕ МЕНЕЕ 4 резиновые ножки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lastRenderedPageBreak/>
              <w:t>Цифро-аналоговый преобразователь не менее 3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Интерфейс для двунаправленной передачи сигналов процесса между учебной станцией с напряжением питания от сети постоянного тока (24</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 и ПК</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6 цифровых входных и выходных каналов</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Максимальный ток на выходе канала НЕ МЕНЕЕ 0,7 A, 24</w:t>
            </w:r>
            <w:proofErr w:type="gramStart"/>
            <w:r w:rsidRPr="00284A3A">
              <w:rPr>
                <w:rFonts w:ascii="Times New Roman" w:hAnsi="Times New Roman"/>
                <w:sz w:val="22"/>
                <w:szCs w:val="22"/>
              </w:rPr>
              <w:t xml:space="preserve"> В</w:t>
            </w:r>
            <w:proofErr w:type="gram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Цифровой вход переключения НЕ МЕНЕЕ 12 V</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Напряжение питания 24</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 ± 10%,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потребляемая мощность НЕ БОЛЕЕ 3 ВА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Индикатор состояния для индикации рабочего состояния (светодиод)</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Интерфейс USB для подключения к персональному компьютеру через мини-гнездо USB</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Интерфейс </w:t>
            </w:r>
            <w:r w:rsidRPr="00284A3A">
              <w:rPr>
                <w:rFonts w:ascii="Times New Roman" w:hAnsi="Times New Roman"/>
                <w:sz w:val="22"/>
                <w:szCs w:val="22"/>
                <w:lang w:val="en-US"/>
              </w:rPr>
              <w:t>D</w:t>
            </w:r>
            <w:r w:rsidRPr="00284A3A">
              <w:rPr>
                <w:rFonts w:ascii="Times New Roman" w:hAnsi="Times New Roman"/>
                <w:sz w:val="22"/>
                <w:szCs w:val="22"/>
              </w:rPr>
              <w:t>-</w:t>
            </w:r>
            <w:r w:rsidRPr="00284A3A">
              <w:rPr>
                <w:rFonts w:ascii="Times New Roman" w:hAnsi="Times New Roman"/>
                <w:sz w:val="22"/>
                <w:szCs w:val="22"/>
                <w:lang w:val="en-US"/>
              </w:rPr>
              <w:t>SUB</w:t>
            </w:r>
            <w:r w:rsidRPr="00284A3A">
              <w:rPr>
                <w:rFonts w:ascii="Times New Roman" w:hAnsi="Times New Roman"/>
                <w:sz w:val="22"/>
                <w:szCs w:val="22"/>
              </w:rPr>
              <w:t xml:space="preserve"> 15 </w:t>
            </w:r>
            <w:proofErr w:type="spellStart"/>
            <w:r w:rsidRPr="00284A3A">
              <w:rPr>
                <w:rFonts w:ascii="Times New Roman" w:hAnsi="Times New Roman"/>
                <w:sz w:val="22"/>
                <w:szCs w:val="22"/>
              </w:rPr>
              <w:t>пин</w:t>
            </w:r>
            <w:proofErr w:type="spellEnd"/>
            <w:r w:rsidRPr="00284A3A">
              <w:rPr>
                <w:rFonts w:ascii="Times New Roman" w:hAnsi="Times New Roman"/>
                <w:sz w:val="22"/>
                <w:szCs w:val="22"/>
              </w:rPr>
              <w:t xml:space="preserve"> для подключения к станции </w:t>
            </w:r>
          </w:p>
          <w:p w:rsidR="00284A3A" w:rsidRPr="00284A3A" w:rsidRDefault="00284A3A" w:rsidP="007872EB">
            <w:pPr>
              <w:tabs>
                <w:tab w:val="left" w:pos="212"/>
              </w:tabs>
              <w:jc w:val="both"/>
              <w:rPr>
                <w:rFonts w:ascii="Times New Roman" w:hAnsi="Times New Roman"/>
                <w:sz w:val="22"/>
                <w:szCs w:val="22"/>
              </w:rPr>
            </w:pPr>
            <w:proofErr w:type="gramStart"/>
            <w:r w:rsidRPr="00284A3A">
              <w:rPr>
                <w:rFonts w:ascii="Times New Roman" w:hAnsi="Times New Roman"/>
                <w:sz w:val="22"/>
                <w:szCs w:val="22"/>
              </w:rPr>
              <w:t>Разъем для блока питания (кабель с отдельным блоком питания входит в комплект поставки.</w:t>
            </w:r>
            <w:proofErr w:type="gramEnd"/>
            <w:r w:rsidRPr="00284A3A">
              <w:rPr>
                <w:rFonts w:ascii="Times New Roman" w:hAnsi="Times New Roman"/>
                <w:sz w:val="22"/>
                <w:szCs w:val="22"/>
              </w:rPr>
              <w:t xml:space="preserve"> Питание блока питания от однофазной сети переменного тока 230</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50 Гц)</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Защита от короткого замыкания</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Размеры: ширина НЕ БОЛЕЕ 20 мм, высота НЕ БОЛЕЕ 100 мм, глубина НЕ БОЛЕЕ 50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Набор расширения не менее 1 шт.</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rPr>
              <w:t xml:space="preserve">Каждый элемент (блок элементов), входящий в состав набора должен иметь индивидуальную упаковку. Упаковка должна обеспечивать защиту от механических повреждений при обычных условиях транспортировки, а также простую и быструю идентификацию каждого элемента (не вскрывая пакет). В состав каждого элемента должны входить элементы крепления (винты и закладные гайки с защитой от </w:t>
            </w:r>
            <w:proofErr w:type="spellStart"/>
            <w:r w:rsidRPr="00284A3A">
              <w:rPr>
                <w:rFonts w:ascii="Times New Roman" w:hAnsi="Times New Roman"/>
                <w:sz w:val="22"/>
                <w:szCs w:val="22"/>
              </w:rPr>
              <w:t>проворота</w:t>
            </w:r>
            <w:proofErr w:type="spellEnd"/>
            <w:r w:rsidRPr="00284A3A">
              <w:rPr>
                <w:rFonts w:ascii="Times New Roman" w:hAnsi="Times New Roman"/>
                <w:sz w:val="22"/>
                <w:szCs w:val="22"/>
              </w:rPr>
              <w:t xml:space="preserve"> в пазах профильной плиты) к профильной плите или к вертикальным направляющим.  Крепежные элементы должны обеспечивать простой, быстрый и безопасный монтаж элементов на станции без применения дополнительных вспомогательных операций (нарезание резьбы, сверление отверстий в профильной плите, уменьшение длины крепежных элементов, подкладывания дополнительных шайб и т.д.).</w:t>
            </w:r>
          </w:p>
          <w:p w:rsidR="00284A3A" w:rsidRPr="00284A3A" w:rsidRDefault="00284A3A" w:rsidP="007872EB">
            <w:pPr>
              <w:tabs>
                <w:tab w:val="left" w:pos="212"/>
              </w:tabs>
              <w:jc w:val="both"/>
              <w:rPr>
                <w:rFonts w:ascii="Times New Roman" w:hAnsi="Times New Roman"/>
                <w:sz w:val="22"/>
                <w:szCs w:val="22"/>
                <w:lang w:eastAsia="en-GB"/>
              </w:rPr>
            </w:pPr>
            <w:r w:rsidRPr="00284A3A">
              <w:rPr>
                <w:rFonts w:ascii="Times New Roman" w:hAnsi="Times New Roman"/>
                <w:sz w:val="22"/>
                <w:szCs w:val="22"/>
              </w:rPr>
              <w:t xml:space="preserve">Поставляется в пластиковом контейнере с </w:t>
            </w:r>
            <w:r w:rsidRPr="00284A3A">
              <w:rPr>
                <w:rFonts w:ascii="Times New Roman" w:hAnsi="Times New Roman"/>
                <w:sz w:val="22"/>
                <w:szCs w:val="22"/>
                <w:lang w:eastAsia="en-GB"/>
              </w:rPr>
              <w:t>системой хранения пневматических элементов материал поддона: высокопрочный пластик.</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1х Профильная плита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Ширина НЕ БОЛЕЕ </w:t>
            </w:r>
            <w:r w:rsidRPr="00284A3A">
              <w:rPr>
                <w:rFonts w:ascii="Times New Roman" w:hAnsi="Times New Roman"/>
                <w:sz w:val="22"/>
                <w:szCs w:val="22"/>
              </w:rPr>
              <w:t>298</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Глубина НЕ БОЛЕЕ </w:t>
            </w:r>
            <w:r w:rsidRPr="00284A3A">
              <w:rPr>
                <w:rFonts w:ascii="Times New Roman" w:hAnsi="Times New Roman"/>
                <w:sz w:val="22"/>
                <w:szCs w:val="22"/>
              </w:rPr>
              <w:t xml:space="preserve">200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Высота НЕ БОЛЕЕ </w:t>
            </w:r>
            <w:r w:rsidRPr="00284A3A">
              <w:rPr>
                <w:rFonts w:ascii="Times New Roman" w:hAnsi="Times New Roman"/>
                <w:sz w:val="22"/>
                <w:szCs w:val="22"/>
              </w:rPr>
              <w:t xml:space="preserve">20 </w:t>
            </w:r>
            <w:r w:rsidRPr="00284A3A">
              <w:rPr>
                <w:rFonts w:ascii="Times New Roman" w:hAnsi="Times New Roman"/>
                <w:sz w:val="22"/>
                <w:szCs w:val="22"/>
                <w:lang w:eastAsia="ar-SA"/>
              </w:rPr>
              <w:t>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lang w:eastAsia="ar-SA"/>
              </w:rPr>
              <w:t>Р</w:t>
            </w:r>
            <w:r w:rsidRPr="00284A3A">
              <w:rPr>
                <w:rFonts w:ascii="Times New Roman" w:hAnsi="Times New Roman"/>
                <w:sz w:val="22"/>
                <w:szCs w:val="22"/>
              </w:rPr>
              <w:t>асстояния между профильными пазами НЕ БОЛЕЕ 15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НЕ МЕНЕЕ 4 резиновые ножки</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2х 4/2 распределитель с одним электромагнитом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1 4/2-распределитель с электроуправлением, моностабильный, с ручным дублированием, соединительный кабель 3-pin M8, может использоваться как 3/2 распределитель</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 алюминий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4/2 моностабильный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управления: электрический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500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Рабочее давление в диапазоне</w:t>
            </w:r>
            <w:r w:rsidRPr="00284A3A">
              <w:rPr>
                <w:rFonts w:ascii="Times New Roman" w:hAnsi="Times New Roman"/>
                <w:sz w:val="22"/>
                <w:szCs w:val="22"/>
                <w:lang w:eastAsia="ar-SA"/>
              </w:rPr>
              <w:tab/>
              <w:t>-0,9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конструкции: Золотниковый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Пилотное давление в диапазоне</w:t>
            </w:r>
            <w:r w:rsidRPr="00284A3A">
              <w:rPr>
                <w:rFonts w:ascii="Times New Roman" w:hAnsi="Times New Roman"/>
                <w:sz w:val="22"/>
                <w:szCs w:val="22"/>
                <w:lang w:eastAsia="ar-SA"/>
              </w:rPr>
              <w:tab/>
              <w:t>2 ... 8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переключения, реверс НЕ БОЛЕЕ20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lastRenderedPageBreak/>
              <w:t>Характеристики катушки: напряжение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Данный распределитель подходит для работы на вакууме</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2х Концевые датчики, магнитные: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включения НЕ БОЛЕЕ 0,5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Время выключения НЕ БОЛЕЕ 0,03 </w:t>
            </w:r>
            <w:proofErr w:type="spellStart"/>
            <w:r w:rsidRPr="00284A3A">
              <w:rPr>
                <w:rFonts w:ascii="Times New Roman" w:hAnsi="Times New Roman"/>
                <w:sz w:val="22"/>
                <w:szCs w:val="22"/>
              </w:rPr>
              <w:t>мс</w:t>
            </w:r>
            <w:proofErr w:type="spell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lang w:eastAsia="ar-SA"/>
              </w:rPr>
              <w:t>Ч</w:t>
            </w:r>
            <w:r w:rsidRPr="00284A3A">
              <w:rPr>
                <w:rFonts w:ascii="Times New Roman" w:hAnsi="Times New Roman"/>
                <w:sz w:val="22"/>
                <w:szCs w:val="22"/>
              </w:rPr>
              <w:t>астота переключения НЕ БОЛЕЕ 800 Гц</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Выходной ток НЕ БОЛЕЕ 500 мА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Диапазон рабочего напряжения должен быть 12 ... 30</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Вес продукта НЕ БОЛЕЕ 30 г</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Класс защиты НЕ НИЖЕ IP65</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соединительным проводом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b/>
                <w:sz w:val="22"/>
                <w:szCs w:val="22"/>
                <w:lang w:eastAsia="ar-SA"/>
              </w:rPr>
            </w:pPr>
            <w:r w:rsidRPr="00284A3A">
              <w:rPr>
                <w:rFonts w:ascii="Times New Roman" w:hAnsi="Times New Roman"/>
                <w:sz w:val="22"/>
                <w:szCs w:val="22"/>
                <w:u w:val="single"/>
                <w:lang w:eastAsia="ar-SA"/>
              </w:rPr>
              <w:t xml:space="preserve">2х Пневматический цилиндр двустороннего действия: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Ход </w:t>
            </w:r>
            <w:proofErr w:type="spellStart"/>
            <w:r w:rsidRPr="00284A3A">
              <w:rPr>
                <w:rFonts w:ascii="Times New Roman" w:hAnsi="Times New Roman"/>
                <w:sz w:val="22"/>
                <w:szCs w:val="22"/>
                <w:lang w:eastAsia="ar-SA"/>
              </w:rPr>
              <w:t>пневмоцилиндра</w:t>
            </w:r>
            <w:proofErr w:type="spellEnd"/>
            <w:r w:rsidRPr="00284A3A">
              <w:rPr>
                <w:rFonts w:ascii="Times New Roman" w:hAnsi="Times New Roman"/>
                <w:sz w:val="22"/>
                <w:szCs w:val="22"/>
                <w:lang w:eastAsia="ar-SA"/>
              </w:rPr>
              <w:t>: 50</w:t>
            </w:r>
            <w:r w:rsidRPr="00284A3A">
              <w:rPr>
                <w:rFonts w:ascii="Times New Roman" w:hAnsi="Times New Roman"/>
                <w:sz w:val="22"/>
                <w:szCs w:val="22"/>
              </w:rPr>
              <w:t>±2%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Диаметр штока </w:t>
            </w:r>
            <w:r w:rsidRPr="00284A3A">
              <w:rPr>
                <w:rFonts w:ascii="Times New Roman" w:hAnsi="Times New Roman"/>
                <w:sz w:val="22"/>
                <w:szCs w:val="22"/>
                <w:lang w:eastAsia="en-GB"/>
              </w:rPr>
              <w:t>не более</w:t>
            </w:r>
            <w:r w:rsidRPr="00284A3A">
              <w:rPr>
                <w:rFonts w:ascii="Times New Roman" w:hAnsi="Times New Roman"/>
                <w:sz w:val="22"/>
                <w:szCs w:val="22"/>
                <w:lang w:eastAsia="ar-SA"/>
              </w:rPr>
              <w:t xml:space="preserve"> 10</w:t>
            </w:r>
            <w:r w:rsidRPr="00284A3A">
              <w:rPr>
                <w:rFonts w:ascii="Times New Roman" w:hAnsi="Times New Roman"/>
                <w:sz w:val="22"/>
                <w:szCs w:val="22"/>
              </w:rPr>
              <w:t xml:space="preserve">±2%  </w:t>
            </w:r>
            <w:r w:rsidRPr="00284A3A">
              <w:rPr>
                <w:rFonts w:ascii="Times New Roman" w:hAnsi="Times New Roman"/>
                <w:sz w:val="22"/>
                <w:szCs w:val="22"/>
                <w:lang w:eastAsia="ar-SA"/>
              </w:rPr>
              <w:t xml:space="preserve"> мм</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Демпфирование: нерегулируемое демпфирование, упругие кольца с обеих сторон</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Материалы: Легированная сталь, нержавеющая</w:t>
            </w:r>
          </w:p>
          <w:p w:rsidR="00284A3A" w:rsidRPr="00284A3A" w:rsidRDefault="00284A3A" w:rsidP="007872EB">
            <w:pPr>
              <w:tabs>
                <w:tab w:val="left" w:pos="212"/>
              </w:tabs>
              <w:autoSpaceDE w:val="0"/>
              <w:autoSpaceDN w:val="0"/>
              <w:adjustRightInd w:val="0"/>
              <w:jc w:val="both"/>
              <w:rPr>
                <w:rFonts w:ascii="Times New Roman" w:hAnsi="Times New Roman"/>
                <w:b/>
                <w:sz w:val="22"/>
                <w:szCs w:val="22"/>
              </w:rPr>
            </w:pPr>
            <w:r w:rsidRPr="00284A3A">
              <w:rPr>
                <w:rFonts w:ascii="Times New Roman" w:hAnsi="Times New Roman"/>
                <w:b/>
                <w:sz w:val="22"/>
                <w:szCs w:val="22"/>
              </w:rPr>
              <w:t xml:space="preserve">Дроссель с поворотным присоединением. </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Регулирование при помощи винта с головкой под шлиц.</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Максимальное давление: НЕ МЕНЕЕ 10 бар</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крепления Резьбовой M3</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Тип присоединения шланга: Быстроразъемное пневматическое цанговое самозаклинивающееся соединение с захватом пластикового шланга с внешним диаметром 6* мм</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 xml:space="preserve">1 х Оптический датчик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Тип: диффузионный, со </w:t>
            </w:r>
            <w:proofErr w:type="spellStart"/>
            <w:r w:rsidRPr="00284A3A">
              <w:rPr>
                <w:rFonts w:ascii="Times New Roman" w:hAnsi="Times New Roman"/>
                <w:sz w:val="22"/>
                <w:szCs w:val="22"/>
                <w:lang w:eastAsia="ar-SA"/>
              </w:rPr>
              <w:t>световодом</w:t>
            </w:r>
            <w:proofErr w:type="spellEnd"/>
            <w:r w:rsidRPr="00284A3A">
              <w:rPr>
                <w:rFonts w:ascii="Times New Roman" w:hAnsi="Times New Roman"/>
                <w:sz w:val="22"/>
                <w:szCs w:val="22"/>
                <w:lang w:eastAsia="ar-SA"/>
              </w:rPr>
              <w:t>, излучатель и приемник в одном корпусе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Ширина НЕ БОЛЕЕ 15мм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Глубина НЕ МЕНЕЕ 30мм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Высота НЕ МЕНЕЕ 30мм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Электрическое подключение: разъем М8, 4 </w:t>
            </w:r>
            <w:proofErr w:type="spellStart"/>
            <w:r w:rsidRPr="00284A3A">
              <w:rPr>
                <w:rFonts w:ascii="Times New Roman" w:hAnsi="Times New Roman"/>
                <w:sz w:val="22"/>
                <w:szCs w:val="22"/>
                <w:lang w:eastAsia="ar-SA"/>
              </w:rPr>
              <w:t>пин</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Способ монтажа: крепежный уголок, винты НЕ МЕНЕЕ М5</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lang w:eastAsia="ar-SA"/>
              </w:rPr>
              <w:t xml:space="preserve">Монтаж головки </w:t>
            </w:r>
            <w:proofErr w:type="spellStart"/>
            <w:r w:rsidRPr="00284A3A">
              <w:rPr>
                <w:rFonts w:ascii="Times New Roman" w:hAnsi="Times New Roman"/>
                <w:sz w:val="22"/>
                <w:szCs w:val="22"/>
                <w:lang w:eastAsia="ar-SA"/>
              </w:rPr>
              <w:t>световода</w:t>
            </w:r>
            <w:proofErr w:type="spellEnd"/>
            <w:r w:rsidRPr="00284A3A">
              <w:rPr>
                <w:rFonts w:ascii="Times New Roman" w:hAnsi="Times New Roman"/>
                <w:sz w:val="22"/>
                <w:szCs w:val="22"/>
                <w:lang w:eastAsia="ar-SA"/>
              </w:rPr>
              <w:t>: в приемный модуль</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 х Набор ввода/вывода сигналов</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b/>
                <w:sz w:val="22"/>
                <w:szCs w:val="22"/>
                <w:lang w:eastAsia="ar-SA"/>
              </w:rPr>
              <w:t>1 х</w:t>
            </w:r>
            <w:r w:rsidRPr="00284A3A">
              <w:rPr>
                <w:rFonts w:ascii="Times New Roman" w:hAnsi="Times New Roman"/>
                <w:b/>
                <w:sz w:val="22"/>
                <w:szCs w:val="22"/>
              </w:rPr>
              <w:t xml:space="preserve"> Электрическая кнопка</w:t>
            </w:r>
            <w:r w:rsidRPr="00284A3A">
              <w:rPr>
                <w:rFonts w:ascii="Times New Roman" w:hAnsi="Times New Roman"/>
                <w:sz w:val="22"/>
                <w:szCs w:val="22"/>
              </w:rPr>
              <w:t>.</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 кронштейном и соединительным кабелем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Размер монтажного отверстия 22,5±2% мм</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Заподлицо, </w:t>
            </w:r>
            <w:proofErr w:type="gramStart"/>
            <w:r w:rsidRPr="00284A3A">
              <w:rPr>
                <w:rFonts w:ascii="Times New Roman" w:hAnsi="Times New Roman"/>
                <w:sz w:val="22"/>
                <w:szCs w:val="22"/>
              </w:rPr>
              <w:t>выступающие</w:t>
            </w:r>
            <w:proofErr w:type="gramEnd"/>
            <w:r w:rsidRPr="00284A3A">
              <w:rPr>
                <w:rFonts w:ascii="Times New Roman" w:hAnsi="Times New Roman"/>
                <w:sz w:val="22"/>
                <w:szCs w:val="22"/>
              </w:rPr>
              <w:t>, с ограждением, грибовидные</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Без подсветки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Способ монтажа: монтажное кольцо на задней части панели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Максимальное число электрических цепей: НЕ МЕНЕЕ 6 цепей</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Рабочая температура: </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Минимальная: не выше -25</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rPr>
              <w:t>Максимальная: не ниже +75</w:t>
            </w:r>
            <w:proofErr w:type="gramStart"/>
            <w:r w:rsidRPr="00284A3A">
              <w:rPr>
                <w:rFonts w:ascii="Times New Roman" w:hAnsi="Times New Roman"/>
                <w:sz w:val="22"/>
                <w:szCs w:val="22"/>
              </w:rPr>
              <w:t>°С</w:t>
            </w:r>
            <w:proofErr w:type="gramEnd"/>
          </w:p>
          <w:p w:rsidR="00284A3A" w:rsidRPr="00284A3A" w:rsidRDefault="00284A3A" w:rsidP="007872EB">
            <w:pPr>
              <w:tabs>
                <w:tab w:val="left" w:pos="212"/>
              </w:tabs>
              <w:autoSpaceDE w:val="0"/>
              <w:autoSpaceDN w:val="0"/>
              <w:adjustRightInd w:val="0"/>
              <w:jc w:val="both"/>
              <w:rPr>
                <w:rFonts w:ascii="Times New Roman" w:hAnsi="Times New Roman"/>
                <w:b/>
                <w:sz w:val="22"/>
                <w:szCs w:val="22"/>
                <w:lang w:eastAsia="ar-SA"/>
              </w:rPr>
            </w:pPr>
            <w:r w:rsidRPr="00284A3A">
              <w:rPr>
                <w:rFonts w:ascii="Times New Roman" w:hAnsi="Times New Roman"/>
                <w:b/>
                <w:sz w:val="22"/>
                <w:szCs w:val="22"/>
                <w:lang w:eastAsia="ar-SA"/>
              </w:rPr>
              <w:t>1х Электрический переключатель</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 кронштейном и соединительным кабелем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Размер монтажного отверстия 22,5±2%  мм</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Без подсветки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Способ монтажа: монтажное кольцо на задней части панели</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Максимальное число электрических цепей: НЕ МЕНЕЕ 4 цепей</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Рабочая температура: </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Минимальная: не выше -25</w:t>
            </w:r>
          </w:p>
          <w:p w:rsidR="00284A3A" w:rsidRPr="00284A3A" w:rsidRDefault="00284A3A" w:rsidP="007872EB">
            <w:pPr>
              <w:tabs>
                <w:tab w:val="left" w:pos="212"/>
              </w:tabs>
              <w:autoSpaceDE w:val="0"/>
              <w:autoSpaceDN w:val="0"/>
              <w:adjustRightInd w:val="0"/>
              <w:jc w:val="both"/>
              <w:rPr>
                <w:rFonts w:ascii="Times New Roman" w:hAnsi="Times New Roman"/>
                <w:sz w:val="22"/>
                <w:szCs w:val="22"/>
                <w:lang w:eastAsia="ar-SA"/>
              </w:rPr>
            </w:pPr>
            <w:r w:rsidRPr="00284A3A">
              <w:rPr>
                <w:rFonts w:ascii="Times New Roman" w:hAnsi="Times New Roman"/>
                <w:sz w:val="22"/>
                <w:szCs w:val="22"/>
              </w:rPr>
              <w:t>Максимальная: не ниже +75</w:t>
            </w:r>
            <w:proofErr w:type="gramStart"/>
            <w:r w:rsidRPr="00284A3A">
              <w:rPr>
                <w:rFonts w:ascii="Times New Roman" w:hAnsi="Times New Roman"/>
                <w:sz w:val="22"/>
                <w:szCs w:val="22"/>
              </w:rPr>
              <w:t>°С</w:t>
            </w:r>
            <w:proofErr w:type="gramEnd"/>
          </w:p>
          <w:p w:rsidR="00284A3A" w:rsidRPr="00284A3A" w:rsidRDefault="00284A3A" w:rsidP="007872EB">
            <w:pPr>
              <w:tabs>
                <w:tab w:val="left" w:pos="212"/>
              </w:tabs>
              <w:autoSpaceDE w:val="0"/>
              <w:autoSpaceDN w:val="0"/>
              <w:adjustRightInd w:val="0"/>
              <w:jc w:val="both"/>
              <w:rPr>
                <w:rFonts w:ascii="Times New Roman" w:hAnsi="Times New Roman"/>
                <w:b/>
                <w:sz w:val="22"/>
                <w:szCs w:val="22"/>
                <w:lang w:eastAsia="ar-SA"/>
              </w:rPr>
            </w:pPr>
            <w:r w:rsidRPr="00284A3A">
              <w:rPr>
                <w:rFonts w:ascii="Times New Roman" w:hAnsi="Times New Roman"/>
                <w:b/>
                <w:sz w:val="22"/>
                <w:szCs w:val="22"/>
                <w:lang w:eastAsia="ar-SA"/>
              </w:rPr>
              <w:lastRenderedPageBreak/>
              <w:t>1х Индикаторная лампа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 кронштейном и соединительным кабелем 3-pin M8</w:t>
            </w:r>
          </w:p>
          <w:p w:rsidR="00284A3A" w:rsidRPr="00284A3A" w:rsidRDefault="00284A3A" w:rsidP="007872EB">
            <w:pPr>
              <w:tabs>
                <w:tab w:val="left" w:pos="212"/>
              </w:tabs>
              <w:autoSpaceDE w:val="0"/>
              <w:autoSpaceDN w:val="0"/>
              <w:adjustRightInd w:val="0"/>
              <w:jc w:val="both"/>
              <w:rPr>
                <w:rFonts w:ascii="Times New Roman" w:hAnsi="Times New Roman"/>
                <w:sz w:val="22"/>
                <w:szCs w:val="22"/>
              </w:rPr>
            </w:pPr>
            <w:r w:rsidRPr="00284A3A">
              <w:rPr>
                <w:rFonts w:ascii="Times New Roman" w:hAnsi="Times New Roman"/>
                <w:sz w:val="22"/>
                <w:szCs w:val="22"/>
              </w:rPr>
              <w:t>Размер монтажного отверстия 22,5±2%  мм</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Напряжение питания: НЕ НИЖЕ 24</w:t>
            </w:r>
            <w:proofErr w:type="gramStart"/>
            <w:r w:rsidRPr="00284A3A">
              <w:rPr>
                <w:rFonts w:ascii="Times New Roman" w:hAnsi="Times New Roman"/>
                <w:sz w:val="22"/>
                <w:szCs w:val="22"/>
              </w:rPr>
              <w:t xml:space="preserve"> В</w:t>
            </w:r>
            <w:proofErr w:type="gramEnd"/>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Цвет: желтый</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Способ монтажа: монтажное кольцо на задней части панели</w:t>
            </w: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 х Набор монтажных профилей</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Алюминиевый профиль с пазами, сечение профилей 20±2% х20±2% мм</w:t>
            </w:r>
          </w:p>
          <w:p w:rsidR="00284A3A" w:rsidRPr="00284A3A" w:rsidRDefault="00284A3A" w:rsidP="007872EB">
            <w:pPr>
              <w:tabs>
                <w:tab w:val="left" w:pos="212"/>
              </w:tabs>
              <w:jc w:val="both"/>
              <w:rPr>
                <w:rFonts w:ascii="Times New Roman" w:hAnsi="Times New Roman"/>
                <w:b/>
                <w:sz w:val="22"/>
                <w:szCs w:val="22"/>
                <w:lang w:eastAsia="ar-SA"/>
              </w:rPr>
            </w:pPr>
            <w:r w:rsidRPr="00284A3A">
              <w:rPr>
                <w:rFonts w:ascii="Times New Roman" w:hAnsi="Times New Roman"/>
                <w:b/>
                <w:sz w:val="22"/>
                <w:szCs w:val="22"/>
                <w:lang w:eastAsia="ar-SA"/>
              </w:rPr>
              <w:t>Алюминиевый профиль</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Длина не менее 180±2%   мм</w:t>
            </w:r>
          </w:p>
          <w:p w:rsidR="00284A3A" w:rsidRPr="00284A3A" w:rsidRDefault="00284A3A" w:rsidP="007872EB">
            <w:pPr>
              <w:tabs>
                <w:tab w:val="left" w:pos="212"/>
              </w:tabs>
              <w:jc w:val="both"/>
              <w:rPr>
                <w:rFonts w:ascii="Times New Roman" w:hAnsi="Times New Roman"/>
                <w:b/>
                <w:sz w:val="22"/>
                <w:szCs w:val="22"/>
                <w:lang w:eastAsia="ar-SA"/>
              </w:rPr>
            </w:pPr>
            <w:r w:rsidRPr="00284A3A">
              <w:rPr>
                <w:rFonts w:ascii="Times New Roman" w:hAnsi="Times New Roman"/>
                <w:b/>
                <w:sz w:val="22"/>
                <w:szCs w:val="22"/>
                <w:lang w:eastAsia="ar-SA"/>
              </w:rPr>
              <w:t>Алюминиевый профиль</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Длина не менее 120±2%   мм</w:t>
            </w:r>
          </w:p>
          <w:p w:rsidR="00284A3A" w:rsidRPr="00284A3A" w:rsidRDefault="00284A3A" w:rsidP="007872EB">
            <w:pPr>
              <w:tabs>
                <w:tab w:val="left" w:pos="212"/>
              </w:tabs>
              <w:jc w:val="both"/>
              <w:rPr>
                <w:rFonts w:ascii="Times New Roman" w:hAnsi="Times New Roman"/>
                <w:b/>
                <w:sz w:val="22"/>
                <w:szCs w:val="22"/>
                <w:lang w:eastAsia="ar-SA"/>
              </w:rPr>
            </w:pPr>
            <w:r w:rsidRPr="00284A3A">
              <w:rPr>
                <w:rFonts w:ascii="Times New Roman" w:hAnsi="Times New Roman"/>
                <w:b/>
                <w:sz w:val="22"/>
                <w:szCs w:val="22"/>
                <w:lang w:eastAsia="ar-SA"/>
              </w:rPr>
              <w:t>Алюминиевый профиль</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rPr>
              <w:t>Длина не менее 180±2%   мм</w:t>
            </w:r>
          </w:p>
          <w:p w:rsidR="00284A3A" w:rsidRPr="00284A3A" w:rsidRDefault="00284A3A" w:rsidP="007872EB">
            <w:pPr>
              <w:tabs>
                <w:tab w:val="left" w:pos="212"/>
              </w:tabs>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1 х Набор заготовок</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Состоит из цилиндрических емкостей и крышек разного цвета (черный, серебряный, красный) диаметром </w:t>
            </w:r>
            <w:r w:rsidRPr="00284A3A">
              <w:rPr>
                <w:rFonts w:ascii="Times New Roman" w:hAnsi="Times New Roman"/>
                <w:sz w:val="22"/>
                <w:szCs w:val="22"/>
                <w:lang w:eastAsia="en-GB"/>
              </w:rPr>
              <w:t xml:space="preserve">не более </w:t>
            </w:r>
            <w:r w:rsidRPr="00284A3A">
              <w:rPr>
                <w:rFonts w:ascii="Times New Roman" w:hAnsi="Times New Roman"/>
                <w:sz w:val="22"/>
                <w:szCs w:val="22"/>
              </w:rPr>
              <w:t>40±2% мм, высотой 25±2%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Лабораторный компрессор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Уровень шума: НЕ БОЛЕЕ 41Дб</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Максимальное давление: НЕ МЕНЕЕ 4 бар</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Наличие встроенного ресивера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Объем ресивера: НЕ МЕНЕЕ 2,5 л</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Номинальная подача: НЕ МЕНЕЕ 14 л/мин</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Размеры: глубина НЕ БОЛЕЕ 310 мм, ширина НЕ БОЛЕЕ 150 мм, высота НЕ БОЛЕЕ 370 мм</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Напряжение питания: однофазная электрическая сеть 230</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50 Гц</w:t>
            </w:r>
          </w:p>
          <w:p w:rsidR="00284A3A" w:rsidRPr="00284A3A" w:rsidRDefault="00284A3A" w:rsidP="007872EB">
            <w:pPr>
              <w:tabs>
                <w:tab w:val="left" w:pos="212"/>
                <w:tab w:val="left" w:pos="4230"/>
              </w:tabs>
              <w:jc w:val="both"/>
              <w:rPr>
                <w:rFonts w:ascii="Times New Roman" w:hAnsi="Times New Roman"/>
                <w:sz w:val="22"/>
                <w:szCs w:val="22"/>
              </w:rPr>
            </w:pPr>
            <w:r w:rsidRPr="00284A3A">
              <w:rPr>
                <w:rFonts w:ascii="Times New Roman" w:hAnsi="Times New Roman"/>
                <w:sz w:val="22"/>
                <w:szCs w:val="22"/>
              </w:rPr>
              <w:t>Потребляемая мощность:  НЕ БОЛЕЕ 135 Вт</w:t>
            </w:r>
            <w:r w:rsidRPr="00284A3A">
              <w:rPr>
                <w:rFonts w:ascii="Times New Roman" w:hAnsi="Times New Roman"/>
                <w:sz w:val="22"/>
                <w:szCs w:val="22"/>
              </w:rPr>
              <w:tab/>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Наличие кабеля питания, длина НЕ МЕНЕЕ 3 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Пакет управления не менее 1 шт.</w:t>
            </w:r>
          </w:p>
          <w:p w:rsidR="00284A3A" w:rsidRPr="00284A3A" w:rsidRDefault="00284A3A" w:rsidP="007872EB">
            <w:pPr>
              <w:tabs>
                <w:tab w:val="left" w:pos="212"/>
                <w:tab w:val="left" w:pos="1125"/>
              </w:tabs>
              <w:jc w:val="both"/>
              <w:rPr>
                <w:rFonts w:ascii="Times New Roman" w:hAnsi="Times New Roman"/>
                <w:sz w:val="22"/>
                <w:szCs w:val="22"/>
              </w:rPr>
            </w:pPr>
            <w:r w:rsidRPr="00284A3A">
              <w:rPr>
                <w:rFonts w:ascii="Times New Roman" w:hAnsi="Times New Roman"/>
                <w:sz w:val="22"/>
                <w:szCs w:val="22"/>
              </w:rPr>
              <w:t>Состав пакета:</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6х Модуль ЦПУ программируемых реле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Конфигурация и возможности программируемого реле: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Релейные выходы с максимальным выходным током НЕ МЕНЕЕ 10</w:t>
            </w:r>
            <w:proofErr w:type="gramStart"/>
            <w:r w:rsidRPr="00284A3A">
              <w:rPr>
                <w:rFonts w:ascii="Times New Roman" w:hAnsi="Times New Roman"/>
                <w:sz w:val="22"/>
                <w:szCs w:val="22"/>
                <w:lang w:eastAsia="ar-SA"/>
              </w:rPr>
              <w:t xml:space="preserve"> А</w:t>
            </w:r>
            <w:proofErr w:type="gram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Интегрированная дисплейная и клавишная панель управления. Монохромный дисплей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Интегрированная память EEPROM для коммутационной программы и заданных значений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8 дискретных входов и НЕ МЕНЕЕ 4 дискретных выхода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4 входа с возможностью использования для быстрого подсчета до 5 кГц</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4 входа в качестве аналоговых входов (0 –10 В), входы можно использовать также как дискретные входы</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27 флажков (вкл. флажок запуска)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интерфейс </w:t>
            </w:r>
            <w:proofErr w:type="spellStart"/>
            <w:r w:rsidRPr="00284A3A">
              <w:rPr>
                <w:rFonts w:ascii="Times New Roman" w:hAnsi="Times New Roman"/>
                <w:sz w:val="22"/>
                <w:szCs w:val="22"/>
                <w:lang w:eastAsia="ar-SA"/>
              </w:rPr>
              <w:t>Ethernet</w:t>
            </w:r>
            <w:proofErr w:type="spellEnd"/>
            <w:r w:rsidRPr="00284A3A">
              <w:rPr>
                <w:rFonts w:ascii="Times New Roman" w:hAnsi="Times New Roman"/>
                <w:sz w:val="22"/>
                <w:szCs w:val="22"/>
                <w:lang w:eastAsia="ar-SA"/>
              </w:rPr>
              <w:t xml:space="preserve"> для программирования;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регистрация данных во внутренней памяти или на SD-карте;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16 аналоговых флажков;</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НЕ МЕНЕЕ 64 </w:t>
            </w:r>
            <w:proofErr w:type="gramStart"/>
            <w:r w:rsidRPr="00284A3A">
              <w:rPr>
                <w:rFonts w:ascii="Times New Roman" w:hAnsi="Times New Roman"/>
                <w:sz w:val="22"/>
                <w:szCs w:val="22"/>
                <w:lang w:eastAsia="ar-SA"/>
              </w:rPr>
              <w:t>открытых</w:t>
            </w:r>
            <w:proofErr w:type="gramEnd"/>
            <w:r w:rsidRPr="00284A3A">
              <w:rPr>
                <w:rFonts w:ascii="Times New Roman" w:hAnsi="Times New Roman"/>
                <w:sz w:val="22"/>
                <w:szCs w:val="22"/>
                <w:lang w:eastAsia="ar-SA"/>
              </w:rPr>
              <w:t xml:space="preserve"> клеммы;</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НЕ МЕНЕЕ четырех 8-битных сдвиговых регистра;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roofErr w:type="gramStart"/>
            <w:r w:rsidRPr="00284A3A">
              <w:rPr>
                <w:rFonts w:ascii="Times New Roman" w:hAnsi="Times New Roman"/>
                <w:sz w:val="22"/>
                <w:szCs w:val="22"/>
                <w:lang w:eastAsia="ar-SA"/>
              </w:rPr>
              <w:t xml:space="preserve">наличие специальных функций: астрономические часы, аналоговый фильтр, расчет среднего значения, мин./макс. значение, секундомер; функции диагностики, AND, OR, NOT, NAND, NOR, XOR, положительное/отрицательное определение </w:t>
            </w:r>
            <w:r w:rsidRPr="00284A3A">
              <w:rPr>
                <w:rFonts w:ascii="Times New Roman" w:hAnsi="Times New Roman"/>
                <w:sz w:val="22"/>
                <w:szCs w:val="22"/>
                <w:lang w:eastAsia="ar-SA"/>
              </w:rPr>
              <w:lastRenderedPageBreak/>
              <w:t>сигнала, счетчик, реле с самоудержанием, ПИ-регулятор, функция остаточной магнитной индукции</w:t>
            </w:r>
            <w:proofErr w:type="gramEnd"/>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6х Модули расширения программируемых реле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Дискретных входов: НЕ МЕНЕЕ 4</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Дискретных выходов: НЕ МЕНЕЕ 4</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Питающее напряжение НЕ МЕНЕЕ 12/24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выходных сигналов: релейный</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6х Программное обеспечение для программирования реле</w:t>
            </w: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lang w:eastAsia="ar-SA"/>
              </w:rPr>
            </w:pPr>
            <w:r w:rsidRPr="00284A3A">
              <w:rPr>
                <w:rFonts w:ascii="Times New Roman" w:hAnsi="Times New Roman"/>
                <w:sz w:val="22"/>
                <w:szCs w:val="22"/>
                <w:u w:val="single"/>
                <w:lang w:eastAsia="ar-SA"/>
              </w:rPr>
              <w:t>6х Штекерная розетка с кабелем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Допустимая нагрузка по току НЕ МЕНЕЕ 2,8</w:t>
            </w:r>
            <w:proofErr w:type="gramStart"/>
            <w:r w:rsidRPr="00284A3A">
              <w:rPr>
                <w:rFonts w:ascii="Times New Roman" w:hAnsi="Times New Roman"/>
                <w:sz w:val="22"/>
                <w:szCs w:val="22"/>
                <w:lang w:eastAsia="ar-SA"/>
              </w:rPr>
              <w:t xml:space="preserve"> А</w:t>
            </w:r>
            <w:proofErr w:type="gram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Класс защиты НЕ НИЖЕ IP65</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Температура окружающей среды </w:t>
            </w:r>
            <w:r w:rsidRPr="00284A3A">
              <w:rPr>
                <w:rFonts w:ascii="Times New Roman" w:hAnsi="Times New Roman"/>
                <w:sz w:val="22"/>
                <w:szCs w:val="22"/>
                <w:lang w:eastAsia="ar-SA"/>
              </w:rPr>
              <w:tab/>
              <w:t>-20 ... 80 °C</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Структура кабеля </w:t>
            </w:r>
            <w:r w:rsidRPr="00284A3A">
              <w:rPr>
                <w:rFonts w:ascii="Times New Roman" w:hAnsi="Times New Roman"/>
                <w:sz w:val="22"/>
                <w:szCs w:val="22"/>
                <w:lang w:eastAsia="ar-SA"/>
              </w:rPr>
              <w:tab/>
              <w:t>15x0,25</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Диаметр кабеля: НЕ БОЛЕЕ 8,2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Длина кабеля НЕ МЕНЕЕ 0,5 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крепления: со сквозным отверстием</w:t>
            </w:r>
          </w:p>
          <w:p w:rsidR="00284A3A" w:rsidRPr="00284A3A" w:rsidRDefault="00284A3A" w:rsidP="007872EB">
            <w:pPr>
              <w:tabs>
                <w:tab w:val="left" w:pos="212"/>
              </w:tabs>
              <w:jc w:val="both"/>
              <w:rPr>
                <w:rFonts w:ascii="Times New Roman" w:hAnsi="Times New Roman"/>
                <w:sz w:val="22"/>
                <w:szCs w:val="22"/>
                <w:lang w:eastAsia="ar-SA"/>
              </w:rPr>
            </w:pPr>
            <w:r w:rsidRPr="00284A3A">
              <w:rPr>
                <w:rFonts w:ascii="Times New Roman" w:hAnsi="Times New Roman"/>
                <w:sz w:val="22"/>
                <w:szCs w:val="22"/>
                <w:lang w:eastAsia="ar-SA"/>
              </w:rPr>
              <w:t xml:space="preserve">Тип клемм подсоединения на концах кабеля: </w:t>
            </w:r>
            <w:r w:rsidRPr="00284A3A">
              <w:rPr>
                <w:rFonts w:ascii="Times New Roman" w:hAnsi="Times New Roman"/>
                <w:sz w:val="22"/>
                <w:szCs w:val="22"/>
                <w:lang w:val="en-US" w:eastAsia="ar-SA"/>
              </w:rPr>
              <w:t>D</w:t>
            </w:r>
            <w:r w:rsidRPr="00284A3A">
              <w:rPr>
                <w:rFonts w:ascii="Times New Roman" w:hAnsi="Times New Roman"/>
                <w:sz w:val="22"/>
                <w:szCs w:val="22"/>
                <w:lang w:eastAsia="ar-SA"/>
              </w:rPr>
              <w:t>-</w:t>
            </w:r>
            <w:r w:rsidRPr="00284A3A">
              <w:rPr>
                <w:rFonts w:ascii="Times New Roman" w:hAnsi="Times New Roman"/>
                <w:sz w:val="22"/>
                <w:szCs w:val="22"/>
                <w:lang w:val="en-US" w:eastAsia="ar-SA"/>
              </w:rPr>
              <w:t>SUB</w:t>
            </w:r>
            <w:r w:rsidRPr="00284A3A">
              <w:rPr>
                <w:rFonts w:ascii="Times New Roman" w:hAnsi="Times New Roman"/>
                <w:sz w:val="22"/>
                <w:szCs w:val="22"/>
                <w:lang w:eastAsia="ar-SA"/>
              </w:rPr>
              <w:t xml:space="preserve"> 15 </w:t>
            </w:r>
            <w:proofErr w:type="spellStart"/>
            <w:r w:rsidRPr="00284A3A">
              <w:rPr>
                <w:rFonts w:ascii="Times New Roman" w:hAnsi="Times New Roman"/>
                <w:sz w:val="22"/>
                <w:szCs w:val="22"/>
                <w:lang w:eastAsia="ar-SA"/>
              </w:rPr>
              <w:t>пин</w:t>
            </w:r>
            <w:proofErr w:type="spellEnd"/>
          </w:p>
          <w:p w:rsidR="00284A3A" w:rsidRPr="00284A3A" w:rsidRDefault="00284A3A" w:rsidP="007872EB">
            <w:pPr>
              <w:tabs>
                <w:tab w:val="left" w:pos="212"/>
              </w:tabs>
              <w:jc w:val="both"/>
              <w:rPr>
                <w:rFonts w:ascii="Times New Roman" w:hAnsi="Times New Roman"/>
                <w:sz w:val="22"/>
                <w:szCs w:val="22"/>
                <w:lang w:eastAsia="ar-SA"/>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Учебно-инженерная интерактивная среда для управления комплексом не менее 3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Интерактивная среда предназначена для проведения экспериментов и моделирования систем управления пневматическими системами в режиме реального времени. Возможно использование среды в качестве виртуальной системы управления, и интегрирование программы в концепцию комбинированного обучения</w:t>
            </w:r>
            <w:proofErr w:type="gramStart"/>
            <w:r w:rsidRPr="00284A3A">
              <w:rPr>
                <w:rFonts w:ascii="Times New Roman" w:hAnsi="Times New Roman"/>
                <w:sz w:val="22"/>
                <w:szCs w:val="22"/>
              </w:rPr>
              <w:t>.</w:t>
            </w:r>
            <w:proofErr w:type="gramEnd"/>
            <w:r w:rsidRPr="00284A3A">
              <w:rPr>
                <w:rFonts w:ascii="Times New Roman" w:hAnsi="Times New Roman"/>
                <w:sz w:val="22"/>
                <w:szCs w:val="22"/>
              </w:rPr>
              <w:t xml:space="preserve"> </w:t>
            </w:r>
            <w:proofErr w:type="gramStart"/>
            <w:r w:rsidRPr="00284A3A">
              <w:rPr>
                <w:rFonts w:ascii="Times New Roman" w:hAnsi="Times New Roman"/>
                <w:sz w:val="22"/>
                <w:szCs w:val="22"/>
              </w:rPr>
              <w:t>с</w:t>
            </w:r>
            <w:proofErr w:type="gramEnd"/>
            <w:r w:rsidRPr="00284A3A">
              <w:rPr>
                <w:rFonts w:ascii="Times New Roman" w:hAnsi="Times New Roman"/>
                <w:sz w:val="22"/>
                <w:szCs w:val="22"/>
              </w:rPr>
              <w:t xml:space="preserve">реда может использоваться в качестве управляющей программы для физических моделей станций. </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Возможности среды:</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Расчёт нарастания давления и расхода, расчёт тока и напряжения.</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Возможность просмотра и редактирования файлов с расширением *.</w:t>
            </w:r>
            <w:proofErr w:type="spellStart"/>
            <w:r w:rsidRPr="00284A3A">
              <w:rPr>
                <w:rFonts w:ascii="Times New Roman" w:hAnsi="Times New Roman"/>
                <w:sz w:val="22"/>
                <w:szCs w:val="22"/>
              </w:rPr>
              <w:t>ct</w:t>
            </w:r>
            <w:proofErr w:type="spellEnd"/>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Все символы в программе соответствуют стандарту DIN ISO 1219 или DIN EN 81346-2</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Обозначение мест подключения в соответствии с новыми нормами обозначения производственных средств (BMK). GRAFCET в соответствии с текущим стандартом.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Требование к функциям моделирования:</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Обработка сигналов НЕ МЕНЕЕ 10 кГц</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Одновременное моделирование всех переключений одного проекта</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Возможность отображения моделированных значений в момент выполнения</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Управление несколькими переключателями с помощью джойстика</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Режимы работы среды GRAFCET </w:t>
            </w:r>
          </w:p>
          <w:p w:rsidR="00284A3A" w:rsidRPr="00284A3A" w:rsidRDefault="00284A3A" w:rsidP="007872EB">
            <w:pPr>
              <w:tabs>
                <w:tab w:val="left" w:pos="212"/>
              </w:tabs>
              <w:jc w:val="both"/>
              <w:rPr>
                <w:rFonts w:ascii="Times New Roman" w:hAnsi="Times New Roman"/>
                <w:sz w:val="22"/>
                <w:szCs w:val="22"/>
              </w:rPr>
            </w:pPr>
            <w:proofErr w:type="spellStart"/>
            <w:r w:rsidRPr="00284A3A">
              <w:rPr>
                <w:rFonts w:ascii="Times New Roman" w:hAnsi="Times New Roman"/>
                <w:sz w:val="22"/>
                <w:szCs w:val="22"/>
              </w:rPr>
              <w:t>GrafEdit</w:t>
            </w:r>
            <w:proofErr w:type="spellEnd"/>
            <w:r w:rsidRPr="00284A3A">
              <w:rPr>
                <w:rFonts w:ascii="Times New Roman" w:hAnsi="Times New Roman"/>
                <w:sz w:val="22"/>
                <w:szCs w:val="22"/>
              </w:rPr>
              <w:t>: создание GRAFCET в соответствии со стандартами</w:t>
            </w:r>
          </w:p>
          <w:p w:rsidR="00284A3A" w:rsidRPr="00284A3A" w:rsidRDefault="00284A3A" w:rsidP="007872EB">
            <w:pPr>
              <w:tabs>
                <w:tab w:val="left" w:pos="212"/>
              </w:tabs>
              <w:jc w:val="both"/>
              <w:rPr>
                <w:rFonts w:ascii="Times New Roman" w:hAnsi="Times New Roman"/>
                <w:sz w:val="22"/>
                <w:szCs w:val="22"/>
              </w:rPr>
            </w:pPr>
            <w:proofErr w:type="spellStart"/>
            <w:r w:rsidRPr="00284A3A">
              <w:rPr>
                <w:rFonts w:ascii="Times New Roman" w:hAnsi="Times New Roman"/>
                <w:sz w:val="22"/>
                <w:szCs w:val="22"/>
              </w:rPr>
              <w:t>GrafView</w:t>
            </w:r>
            <w:proofErr w:type="spellEnd"/>
            <w:r w:rsidRPr="00284A3A">
              <w:rPr>
                <w:rFonts w:ascii="Times New Roman" w:hAnsi="Times New Roman"/>
                <w:sz w:val="22"/>
                <w:szCs w:val="22"/>
              </w:rPr>
              <w:t>: визуализация процесса управления, представленного в виде GRAFCET</w:t>
            </w:r>
          </w:p>
          <w:p w:rsidR="00284A3A" w:rsidRPr="00284A3A" w:rsidRDefault="00284A3A" w:rsidP="007872EB">
            <w:pPr>
              <w:tabs>
                <w:tab w:val="left" w:pos="212"/>
              </w:tabs>
              <w:jc w:val="both"/>
              <w:rPr>
                <w:rFonts w:ascii="Times New Roman" w:hAnsi="Times New Roman"/>
                <w:sz w:val="22"/>
                <w:szCs w:val="22"/>
              </w:rPr>
            </w:pPr>
            <w:proofErr w:type="spellStart"/>
            <w:r w:rsidRPr="00284A3A">
              <w:rPr>
                <w:rFonts w:ascii="Times New Roman" w:hAnsi="Times New Roman"/>
                <w:sz w:val="22"/>
                <w:szCs w:val="22"/>
              </w:rPr>
              <w:t>GrafControl</w:t>
            </w:r>
            <w:proofErr w:type="spellEnd"/>
            <w:r w:rsidRPr="00284A3A">
              <w:rPr>
                <w:rFonts w:ascii="Times New Roman" w:hAnsi="Times New Roman"/>
                <w:sz w:val="22"/>
                <w:szCs w:val="22"/>
              </w:rPr>
              <w:t>: управление процессом с помощью GRAFCET, включая моделирование ошибок и контроль процесса</w:t>
            </w:r>
          </w:p>
          <w:p w:rsidR="00284A3A" w:rsidRPr="00284A3A" w:rsidRDefault="00284A3A" w:rsidP="007872EB">
            <w:pPr>
              <w:tabs>
                <w:tab w:val="left" w:pos="212"/>
              </w:tabs>
              <w:jc w:val="both"/>
              <w:rPr>
                <w:rFonts w:ascii="Times New Roman" w:hAnsi="Times New Roman"/>
                <w:sz w:val="22"/>
                <w:szCs w:val="22"/>
              </w:rPr>
            </w:pPr>
            <w:proofErr w:type="spellStart"/>
            <w:r w:rsidRPr="00284A3A">
              <w:rPr>
                <w:rFonts w:ascii="Times New Roman" w:hAnsi="Times New Roman"/>
                <w:sz w:val="22"/>
                <w:szCs w:val="22"/>
              </w:rPr>
              <w:t>GrafPLC</w:t>
            </w:r>
            <w:proofErr w:type="spellEnd"/>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Должна быть обеспечена полная совместимость с цифро-аналоговым преобразователем (пункт 4 настоящего технического </w:t>
            </w:r>
            <w:r w:rsidRPr="00284A3A">
              <w:rPr>
                <w:rFonts w:ascii="Times New Roman" w:hAnsi="Times New Roman"/>
                <w:sz w:val="22"/>
                <w:szCs w:val="22"/>
              </w:rPr>
              <w:lastRenderedPageBreak/>
              <w:t>задания)</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Учебные материалы на CD-ROM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Учебник "Основы техники автоматизации" в формате PDF</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Инструкции для преподавателя в формате PDF</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Упражнения НЕ МЕНЕЕ 20 шт. в формате *.</w:t>
            </w:r>
            <w:proofErr w:type="spellStart"/>
            <w:r w:rsidRPr="00284A3A">
              <w:rPr>
                <w:rFonts w:ascii="Times New Roman" w:hAnsi="Times New Roman"/>
                <w:sz w:val="22"/>
                <w:szCs w:val="22"/>
              </w:rPr>
              <w:t>doc</w:t>
            </w:r>
            <w:proofErr w:type="spellEnd"/>
          </w:p>
          <w:p w:rsidR="00284A3A" w:rsidRPr="00284A3A" w:rsidRDefault="00284A3A" w:rsidP="007872EB">
            <w:pPr>
              <w:tabs>
                <w:tab w:val="left" w:pos="212"/>
                <w:tab w:val="left" w:pos="3720"/>
              </w:tabs>
              <w:jc w:val="both"/>
              <w:rPr>
                <w:rFonts w:ascii="Times New Roman" w:hAnsi="Times New Roman"/>
                <w:sz w:val="22"/>
                <w:szCs w:val="22"/>
              </w:rPr>
            </w:pPr>
            <w:r w:rsidRPr="00284A3A">
              <w:rPr>
                <w:rFonts w:ascii="Times New Roman" w:hAnsi="Times New Roman"/>
                <w:sz w:val="22"/>
                <w:szCs w:val="22"/>
              </w:rPr>
              <w:t xml:space="preserve">Презентации в формате </w:t>
            </w:r>
            <w:proofErr w:type="spellStart"/>
            <w:r w:rsidRPr="00284A3A">
              <w:rPr>
                <w:rFonts w:ascii="Times New Roman" w:hAnsi="Times New Roman"/>
                <w:sz w:val="22"/>
                <w:szCs w:val="22"/>
              </w:rPr>
              <w:t>PowerPoint</w:t>
            </w:r>
            <w:proofErr w:type="spellEnd"/>
            <w:r w:rsidRPr="00284A3A">
              <w:rPr>
                <w:rFonts w:ascii="Times New Roman" w:hAnsi="Times New Roman"/>
                <w:sz w:val="22"/>
                <w:szCs w:val="22"/>
              </w:rPr>
              <w:tab/>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Техническая документация и схемы в формате PDF</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Безопасный лабораторный провод не менее 6 шт.</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sz w:val="22"/>
                <w:szCs w:val="22"/>
                <w:u w:val="single"/>
                <w:lang w:eastAsia="ar-SA"/>
              </w:rPr>
              <w:t>Назначение: д</w:t>
            </w:r>
            <w:r w:rsidRPr="00284A3A">
              <w:rPr>
                <w:rFonts w:ascii="Times New Roman" w:hAnsi="Times New Roman"/>
                <w:color w:val="000000"/>
                <w:sz w:val="22"/>
                <w:szCs w:val="22"/>
              </w:rPr>
              <w:t xml:space="preserve">ля подключения ПЛК без блока питания к внешнему источнику питания 24 В. Длина НЕ МЕНЕЕ 3 м, НЕ МЕНЕЕ 3 жилы, 4 мм безопасные штекеры (1 х синего, 1 х красного, 1 х </w:t>
            </w:r>
            <w:proofErr w:type="gramStart"/>
            <w:r w:rsidRPr="00284A3A">
              <w:rPr>
                <w:rFonts w:ascii="Times New Roman" w:hAnsi="Times New Roman"/>
                <w:color w:val="000000"/>
                <w:sz w:val="22"/>
                <w:szCs w:val="22"/>
              </w:rPr>
              <w:t>зеленого</w:t>
            </w:r>
            <w:proofErr w:type="gramEnd"/>
            <w:r w:rsidRPr="00284A3A">
              <w:rPr>
                <w:rFonts w:ascii="Times New Roman" w:hAnsi="Times New Roman"/>
                <w:color w:val="000000"/>
                <w:sz w:val="22"/>
                <w:szCs w:val="22"/>
              </w:rPr>
              <w:t xml:space="preserve">/желтого цвета). </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xml:space="preserve">Жилы имеют как индивидуальные изоляцию, так и совестную. </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Материал жил: медь</w:t>
            </w:r>
          </w:p>
          <w:p w:rsidR="00284A3A" w:rsidRPr="00284A3A" w:rsidRDefault="00284A3A" w:rsidP="007872EB">
            <w:pPr>
              <w:pStyle w:val="afc"/>
              <w:tabs>
                <w:tab w:val="left" w:pos="212"/>
              </w:tabs>
              <w:jc w:val="both"/>
              <w:rPr>
                <w:rFonts w:ascii="Times New Roman" w:eastAsia="Calibri" w:hAnsi="Times New Roman" w:cs="Times New Roman"/>
                <w:sz w:val="22"/>
                <w:szCs w:val="22"/>
                <w:lang w:eastAsia="de-DE"/>
              </w:rPr>
            </w:pPr>
            <w:r w:rsidRPr="00284A3A">
              <w:rPr>
                <w:rFonts w:ascii="Times New Roman" w:eastAsia="Calibri" w:hAnsi="Times New Roman" w:cs="Times New Roman"/>
                <w:sz w:val="22"/>
                <w:szCs w:val="22"/>
                <w:lang w:eastAsia="de-DE"/>
              </w:rPr>
              <w:t>Штекер с жесткой защитной втулкой и аксиальным разъемом</w:t>
            </w:r>
          </w:p>
          <w:p w:rsidR="00284A3A" w:rsidRPr="00284A3A" w:rsidRDefault="00284A3A" w:rsidP="007872EB">
            <w:pPr>
              <w:pStyle w:val="afc"/>
              <w:tabs>
                <w:tab w:val="left" w:pos="212"/>
              </w:tabs>
              <w:jc w:val="both"/>
              <w:rPr>
                <w:rFonts w:ascii="Times New Roman" w:eastAsia="Calibri" w:hAnsi="Times New Roman" w:cs="Times New Roman"/>
                <w:sz w:val="22"/>
                <w:szCs w:val="22"/>
                <w:lang w:eastAsia="de-DE"/>
              </w:rPr>
            </w:pPr>
            <w:r w:rsidRPr="00284A3A">
              <w:rPr>
                <w:rFonts w:ascii="Times New Roman" w:eastAsia="Calibri" w:hAnsi="Times New Roman" w:cs="Times New Roman"/>
                <w:sz w:val="22"/>
                <w:szCs w:val="22"/>
                <w:lang w:eastAsia="de-DE"/>
              </w:rPr>
              <w:t>Сечение провода: не менее 1 мм</w:t>
            </w:r>
            <w:proofErr w:type="gramStart"/>
            <w:r w:rsidRPr="00284A3A">
              <w:rPr>
                <w:rFonts w:ascii="Times New Roman" w:eastAsia="Calibri" w:hAnsi="Times New Roman" w:cs="Times New Roman"/>
                <w:sz w:val="22"/>
                <w:szCs w:val="22"/>
                <w:lang w:eastAsia="de-DE"/>
              </w:rPr>
              <w:t>2</w:t>
            </w:r>
            <w:proofErr w:type="gramEnd"/>
          </w:p>
          <w:p w:rsidR="00284A3A" w:rsidRPr="00284A3A" w:rsidRDefault="00284A3A" w:rsidP="007872EB">
            <w:pPr>
              <w:pStyle w:val="afc"/>
              <w:tabs>
                <w:tab w:val="left" w:pos="212"/>
              </w:tabs>
              <w:jc w:val="both"/>
              <w:rPr>
                <w:rFonts w:ascii="Times New Roman" w:eastAsia="Calibri" w:hAnsi="Times New Roman" w:cs="Times New Roman"/>
                <w:sz w:val="22"/>
                <w:szCs w:val="22"/>
                <w:lang w:eastAsia="de-DE"/>
              </w:rPr>
            </w:pPr>
            <w:r w:rsidRPr="00284A3A">
              <w:rPr>
                <w:rFonts w:ascii="Times New Roman" w:eastAsia="Calibri" w:hAnsi="Times New Roman" w:cs="Times New Roman"/>
                <w:sz w:val="22"/>
                <w:szCs w:val="22"/>
                <w:lang w:eastAsia="de-DE"/>
              </w:rPr>
              <w:t>Категория безопасности 1000 V CAT II</w:t>
            </w:r>
          </w:p>
          <w:p w:rsidR="00284A3A" w:rsidRPr="00284A3A" w:rsidRDefault="00284A3A" w:rsidP="007872EB">
            <w:pPr>
              <w:pStyle w:val="afc"/>
              <w:tabs>
                <w:tab w:val="left" w:pos="212"/>
              </w:tabs>
              <w:jc w:val="both"/>
              <w:rPr>
                <w:rFonts w:ascii="Times New Roman" w:eastAsia="Calibri" w:hAnsi="Times New Roman" w:cs="Times New Roman"/>
                <w:sz w:val="22"/>
                <w:szCs w:val="22"/>
                <w:lang w:eastAsia="de-DE"/>
              </w:rPr>
            </w:pPr>
            <w:r w:rsidRPr="00284A3A">
              <w:rPr>
                <w:rFonts w:ascii="Times New Roman" w:eastAsia="Calibri" w:hAnsi="Times New Roman" w:cs="Times New Roman"/>
                <w:sz w:val="22"/>
                <w:szCs w:val="22"/>
                <w:lang w:eastAsia="de-DE"/>
              </w:rPr>
              <w:t>Допустимый ток: не менее  16</w:t>
            </w:r>
            <w:proofErr w:type="gramStart"/>
            <w:r w:rsidRPr="00284A3A">
              <w:rPr>
                <w:rFonts w:ascii="Times New Roman" w:eastAsia="Calibri" w:hAnsi="Times New Roman" w:cs="Times New Roman"/>
                <w:sz w:val="22"/>
                <w:szCs w:val="22"/>
                <w:lang w:eastAsia="de-DE"/>
              </w:rPr>
              <w:t> А</w:t>
            </w:r>
            <w:proofErr w:type="gramEnd"/>
          </w:p>
          <w:p w:rsidR="00284A3A" w:rsidRPr="00284A3A" w:rsidRDefault="00284A3A" w:rsidP="007872EB">
            <w:pPr>
              <w:pStyle w:val="afc"/>
              <w:tabs>
                <w:tab w:val="left" w:pos="212"/>
              </w:tabs>
              <w:jc w:val="both"/>
              <w:rPr>
                <w:rFonts w:ascii="Times New Roman" w:eastAsia="Calibri" w:hAnsi="Times New Roman" w:cs="Times New Roman"/>
                <w:sz w:val="22"/>
                <w:szCs w:val="22"/>
                <w:lang w:eastAsia="de-DE"/>
              </w:rPr>
            </w:pPr>
            <w:r w:rsidRPr="00284A3A">
              <w:rPr>
                <w:rFonts w:ascii="Times New Roman" w:eastAsia="Calibri" w:hAnsi="Times New Roman" w:cs="Times New Roman"/>
                <w:sz w:val="22"/>
                <w:szCs w:val="22"/>
                <w:lang w:eastAsia="de-DE"/>
              </w:rPr>
              <w:t>Длина не менее 3 метров</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Кабель </w:t>
            </w:r>
            <w:proofErr w:type="spellStart"/>
            <w:r w:rsidRPr="00284A3A">
              <w:rPr>
                <w:rFonts w:ascii="Times New Roman" w:hAnsi="Times New Roman"/>
                <w:sz w:val="22"/>
                <w:szCs w:val="22"/>
              </w:rPr>
              <w:t>Ethernet</w:t>
            </w:r>
            <w:proofErr w:type="spellEnd"/>
            <w:r w:rsidRPr="00284A3A">
              <w:rPr>
                <w:rFonts w:ascii="Times New Roman" w:hAnsi="Times New Roman"/>
                <w:sz w:val="22"/>
                <w:szCs w:val="22"/>
              </w:rPr>
              <w:t xml:space="preserve"> не менее 6 шт.</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Длина НЕ МЕНЕЕ 2 м</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Тип подключения: RJ45</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Категория кабеля: CAT5</w:t>
            </w:r>
          </w:p>
          <w:p w:rsidR="00284A3A" w:rsidRPr="00284A3A" w:rsidRDefault="00284A3A" w:rsidP="007872EB">
            <w:pPr>
              <w:tabs>
                <w:tab w:val="left" w:pos="212"/>
              </w:tabs>
              <w:jc w:val="both"/>
              <w:rPr>
                <w:rFonts w:ascii="Times New Roman" w:hAnsi="Times New Roman"/>
                <w:color w:val="000000"/>
                <w:sz w:val="22"/>
                <w:szCs w:val="22"/>
              </w:rPr>
            </w:pPr>
            <w:r w:rsidRPr="00284A3A">
              <w:rPr>
                <w:rFonts w:ascii="Times New Roman" w:hAnsi="Times New Roman"/>
                <w:color w:val="000000"/>
                <w:sz w:val="22"/>
                <w:szCs w:val="22"/>
              </w:rPr>
              <w:t>Цвет: белый</w:t>
            </w:r>
            <w:r w:rsidRPr="00284A3A">
              <w:rPr>
                <w:rFonts w:ascii="Times New Roman" w:hAnsi="Times New Roman"/>
                <w:color w:val="000000"/>
                <w:sz w:val="22"/>
                <w:szCs w:val="22"/>
              </w:rPr>
              <w:tab/>
            </w:r>
          </w:p>
          <w:p w:rsidR="00284A3A" w:rsidRPr="00284A3A" w:rsidRDefault="00284A3A" w:rsidP="007872EB">
            <w:pPr>
              <w:tabs>
                <w:tab w:val="left" w:pos="212"/>
              </w:tabs>
              <w:jc w:val="both"/>
              <w:rPr>
                <w:rFonts w:ascii="Times New Roman" w:hAnsi="Times New Roman"/>
                <w:color w:val="000000"/>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Набор DIN реек не менее 6 шт.</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 xml:space="preserve">В состав набора входят </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2 х DIN рейка стандарта EN 50022 / EN 50035 не менее 300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 xml:space="preserve">2 х винт </w:t>
            </w:r>
            <w:r w:rsidRPr="00284A3A">
              <w:rPr>
                <w:rFonts w:ascii="Times New Roman" w:hAnsi="Times New Roman"/>
                <w:sz w:val="22"/>
                <w:szCs w:val="22"/>
                <w:lang w:val="en-US"/>
              </w:rPr>
              <w:t>M</w:t>
            </w:r>
            <w:r w:rsidRPr="00284A3A">
              <w:rPr>
                <w:rFonts w:ascii="Times New Roman" w:hAnsi="Times New Roman"/>
                <w:sz w:val="22"/>
                <w:szCs w:val="22"/>
              </w:rPr>
              <w:t>5</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2 х гайка для фиксации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Настольный блок питания не менее 3 шт.</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напряжение питания: однофазная сеть, напряжение 220</w:t>
            </w:r>
            <w:proofErr w:type="gramStart"/>
            <w:r w:rsidRPr="00284A3A">
              <w:rPr>
                <w:rFonts w:ascii="Times New Roman" w:hAnsi="Times New Roman"/>
                <w:color w:val="000000"/>
                <w:sz w:val="22"/>
                <w:szCs w:val="22"/>
              </w:rPr>
              <w:t> В</w:t>
            </w:r>
            <w:proofErr w:type="gramEnd"/>
            <w:r w:rsidRPr="00284A3A">
              <w:rPr>
                <w:rFonts w:ascii="Times New Roman" w:hAnsi="Times New Roman"/>
                <w:color w:val="000000"/>
                <w:sz w:val="22"/>
                <w:szCs w:val="22"/>
              </w:rPr>
              <w:t>, частота 50 Гц;</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выходное напряжение: постоянное, 24</w:t>
            </w:r>
            <w:proofErr w:type="gramStart"/>
            <w:r w:rsidRPr="00284A3A">
              <w:rPr>
                <w:rFonts w:ascii="Times New Roman" w:hAnsi="Times New Roman"/>
                <w:color w:val="000000"/>
                <w:sz w:val="22"/>
                <w:szCs w:val="22"/>
              </w:rPr>
              <w:t> В</w:t>
            </w:r>
            <w:proofErr w:type="gramEnd"/>
            <w:r w:rsidRPr="00284A3A">
              <w:rPr>
                <w:rFonts w:ascii="Times New Roman" w:hAnsi="Times New Roman"/>
                <w:color w:val="000000"/>
                <w:sz w:val="22"/>
                <w:szCs w:val="22"/>
              </w:rPr>
              <w:t>;</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защита от короткого замыкания;</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максимальный выходной ток: не менее 4,5</w:t>
            </w:r>
            <w:proofErr w:type="gramStart"/>
            <w:r w:rsidRPr="00284A3A">
              <w:rPr>
                <w:rFonts w:ascii="Times New Roman" w:hAnsi="Times New Roman"/>
                <w:color w:val="000000"/>
                <w:sz w:val="22"/>
                <w:szCs w:val="22"/>
              </w:rPr>
              <w:t> А</w:t>
            </w:r>
            <w:proofErr w:type="gramEnd"/>
            <w:r w:rsidRPr="00284A3A">
              <w:rPr>
                <w:rFonts w:ascii="Times New Roman" w:hAnsi="Times New Roman"/>
                <w:color w:val="000000"/>
                <w:sz w:val="22"/>
                <w:szCs w:val="22"/>
              </w:rPr>
              <w:t>;</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тип электрических соединений: с помощью электрических проводов со штекерами 4 мм;</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габаритные размеры: ширина не более 155 мм, глубина не более 235 мм, высота не более 75 мм;</w:t>
            </w:r>
          </w:p>
          <w:p w:rsidR="00284A3A" w:rsidRPr="00284A3A" w:rsidRDefault="00284A3A" w:rsidP="007872EB">
            <w:pPr>
              <w:tabs>
                <w:tab w:val="left" w:pos="212"/>
              </w:tabs>
              <w:suppressAutoHyphens/>
              <w:snapToGrid w:val="0"/>
              <w:jc w:val="both"/>
              <w:rPr>
                <w:rFonts w:ascii="Times New Roman" w:hAnsi="Times New Roman"/>
                <w:color w:val="000000"/>
                <w:sz w:val="22"/>
                <w:szCs w:val="22"/>
              </w:rPr>
            </w:pPr>
            <w:r w:rsidRPr="00284A3A">
              <w:rPr>
                <w:rFonts w:ascii="Times New Roman" w:hAnsi="Times New Roman"/>
                <w:color w:val="000000"/>
                <w:sz w:val="22"/>
                <w:szCs w:val="22"/>
              </w:rPr>
              <w:t>- в комплект блока питания входит кабель питания длиной 3 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Набор инструментов не менее 3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 состав входит: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линейка стальная длиной 200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гаечный рожковый, размер: 7мм,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гаечный рожковый, размер: 8мм,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гаечный рожковый, размер: 9мм,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гаечный рожковый, размер: 10мм,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гаечный разводной, размер, бесступенчато регулируемый в диапазоне с минимальным значением 7 мм, и с максимальным значением 25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1,5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2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 ключ для винтов с внутренним шестигранником, размер: 2,5 мм, </w:t>
            </w:r>
            <w:r w:rsidRPr="00284A3A">
              <w:rPr>
                <w:rFonts w:ascii="Times New Roman" w:hAnsi="Times New Roman"/>
                <w:sz w:val="22"/>
                <w:szCs w:val="22"/>
              </w:rPr>
              <w:lastRenderedPageBreak/>
              <w:t>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3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4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5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6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8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ключ для винтов с внутренним шестигранником, размер: 10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Кусачки для электроники прецизионные,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клещи для снятия изоляции, диаметр сечения провода в диапазоне 0,2-6 мм,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клещи для обжима проводов,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резак для шлангов,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резак для оптоволокна,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отвертка с крестообразным шлицем, тип шлица PZ,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xml:space="preserve">- отвертка с плоским шлицем, длиной 75 мм, НЕ МЕНЕЕ 1 шт.; </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стяжки кабельные для фиксации монтажа: с размерами: ширина 2,5мм, длина не менее 100мм, НЕ МЕНЕЕ 100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гильзы контактные с пластмассовыми изоляторами, площадью поперечного сечения не менее 0,25 мм</w:t>
            </w:r>
            <w:proofErr w:type="gramStart"/>
            <w:r w:rsidRPr="00284A3A">
              <w:rPr>
                <w:rFonts w:ascii="Times New Roman" w:hAnsi="Times New Roman"/>
                <w:sz w:val="22"/>
                <w:szCs w:val="22"/>
                <w:vertAlign w:val="superscript"/>
              </w:rPr>
              <w:t>2</w:t>
            </w:r>
            <w:proofErr w:type="gramEnd"/>
            <w:r w:rsidRPr="00284A3A">
              <w:rPr>
                <w:rFonts w:ascii="Times New Roman" w:hAnsi="Times New Roman"/>
                <w:sz w:val="22"/>
                <w:szCs w:val="22"/>
              </w:rPr>
              <w:t xml:space="preserve"> в количестве НЕ МЕНЕЕ 100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 гильзы контактные с пластмассовыми изоляторами, площадью поперечного сечения не менее 0,75 мм</w:t>
            </w:r>
            <w:proofErr w:type="gramStart"/>
            <w:r w:rsidRPr="00284A3A">
              <w:rPr>
                <w:rFonts w:ascii="Times New Roman" w:hAnsi="Times New Roman"/>
                <w:sz w:val="22"/>
                <w:szCs w:val="22"/>
                <w:vertAlign w:val="superscript"/>
              </w:rPr>
              <w:t>2</w:t>
            </w:r>
            <w:proofErr w:type="gramEnd"/>
            <w:r w:rsidRPr="00284A3A">
              <w:rPr>
                <w:rFonts w:ascii="Times New Roman" w:hAnsi="Times New Roman"/>
                <w:sz w:val="22"/>
                <w:szCs w:val="22"/>
              </w:rPr>
              <w:t xml:space="preserve"> в количестве НЕ МЕНЕЕ 100 шт..</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Набор элементов для проектных работ не менее 1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rPr>
              <w:t>в состав набора:</w:t>
            </w: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Накопительный модуль, НЕ МЕНЕЕ 1 шт.;</w:t>
            </w:r>
          </w:p>
          <w:p w:rsidR="00284A3A" w:rsidRPr="00284A3A" w:rsidRDefault="00284A3A" w:rsidP="007872EB">
            <w:pPr>
              <w:tabs>
                <w:tab w:val="left" w:pos="212"/>
              </w:tabs>
              <w:suppressAutoHyphens/>
              <w:snapToGrid w:val="0"/>
              <w:jc w:val="both"/>
              <w:rPr>
                <w:rFonts w:ascii="Times New Roman" w:hAnsi="Times New Roman"/>
                <w:sz w:val="22"/>
                <w:szCs w:val="22"/>
              </w:rPr>
            </w:pPr>
            <w:proofErr w:type="gramStart"/>
            <w:r w:rsidRPr="00284A3A">
              <w:rPr>
                <w:rFonts w:ascii="Times New Roman" w:hAnsi="Times New Roman"/>
                <w:sz w:val="22"/>
                <w:szCs w:val="22"/>
              </w:rPr>
              <w:t>Предназначен</w:t>
            </w:r>
            <w:proofErr w:type="gramEnd"/>
            <w:r w:rsidRPr="00284A3A">
              <w:rPr>
                <w:rFonts w:ascii="Times New Roman" w:hAnsi="Times New Roman"/>
                <w:sz w:val="22"/>
                <w:szCs w:val="22"/>
              </w:rPr>
              <w:t xml:space="preserve"> для накопления заготовок поступающих от станций</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Накопительный модуль поставляется вместе с крепежным уголком для монтажа на профильной плите станций;</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Длина НЕ МЕНЕЕ 250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Высота регулируется:</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нижний предел: НЕ БОЛЕЕ 20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верхний предел: НЕ МЕНЕЕ 117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Материал модуля: Алюминий;</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Имеет два профильных алюминиевых бортика длиной НЕ МЕНЕЕ 250 мм с торцевыми пластиковыми заглушками.</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Вакуумный захват, НЕ МЕНЕЕ 1 шт.;</w:t>
            </w:r>
          </w:p>
          <w:p w:rsidR="00284A3A" w:rsidRPr="00284A3A" w:rsidRDefault="00284A3A" w:rsidP="007872EB">
            <w:pPr>
              <w:tabs>
                <w:tab w:val="left" w:pos="212"/>
              </w:tabs>
              <w:suppressAutoHyphens/>
              <w:snapToGrid w:val="0"/>
              <w:jc w:val="both"/>
              <w:rPr>
                <w:rFonts w:ascii="Times New Roman" w:eastAsia="Times New Roman" w:hAnsi="Times New Roman"/>
                <w:color w:val="212121"/>
                <w:sz w:val="22"/>
                <w:szCs w:val="22"/>
              </w:rPr>
            </w:pPr>
            <w:r w:rsidRPr="00284A3A">
              <w:rPr>
                <w:rFonts w:ascii="Times New Roman" w:eastAsia="Times New Roman" w:hAnsi="Times New Roman"/>
                <w:color w:val="212121"/>
                <w:sz w:val="22"/>
                <w:szCs w:val="22"/>
              </w:rPr>
              <w:t>Вакуумный захват для установки в качестве замены механического захвата на Станции с манипулятором, в комплекте с вакуумным генератором, всасывающим захватом диаметром НЕ МЕНЕЕ 20 мм и принадлежностями для монтажа.</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Скат, НЕ МЕНЕЕ 1 шт.;</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Скат для транспортировки или хранения заготовок, в комплекте с монтажными принадлежностями на профильную плиту станции;</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Вместимость: НЕ МЕНЕЕ 3 заготовок диаметром НЕ БОЛЕЕ 40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Монтажная поверхность для датчиков и приводов: НЕ МЕНЕЕ 1 шт.</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Датчик, барьерный, НЕ МЕНЕЕ 1 шт.;</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 xml:space="preserve">Датчик, барьерный состоит из датчика с кабелем и крепёжного </w:t>
            </w:r>
            <w:r w:rsidRPr="00284A3A">
              <w:rPr>
                <w:rFonts w:ascii="Times New Roman" w:hAnsi="Times New Roman"/>
                <w:sz w:val="22"/>
                <w:szCs w:val="22"/>
              </w:rPr>
              <w:lastRenderedPageBreak/>
              <w:t xml:space="preserve">уголка для установки на профиль или профильную плиту, а также </w:t>
            </w:r>
            <w:proofErr w:type="spellStart"/>
            <w:r w:rsidRPr="00284A3A">
              <w:rPr>
                <w:rFonts w:ascii="Times New Roman" w:hAnsi="Times New Roman"/>
                <w:sz w:val="22"/>
                <w:szCs w:val="22"/>
              </w:rPr>
              <w:t>световода</w:t>
            </w:r>
            <w:proofErr w:type="spellEnd"/>
            <w:r w:rsidRPr="00284A3A">
              <w:rPr>
                <w:rFonts w:ascii="Times New Roman" w:hAnsi="Times New Roman"/>
                <w:sz w:val="22"/>
                <w:szCs w:val="22"/>
              </w:rPr>
              <w:t>;</w:t>
            </w:r>
          </w:p>
          <w:p w:rsidR="00284A3A" w:rsidRPr="00284A3A" w:rsidRDefault="00284A3A" w:rsidP="007872EB">
            <w:pPr>
              <w:tabs>
                <w:tab w:val="left" w:pos="212"/>
              </w:tabs>
              <w:suppressAutoHyphens/>
              <w:snapToGrid w:val="0"/>
              <w:jc w:val="both"/>
              <w:rPr>
                <w:rFonts w:ascii="Times New Roman" w:hAnsi="Times New Roman"/>
                <w:sz w:val="22"/>
                <w:szCs w:val="22"/>
              </w:rPr>
            </w:pPr>
            <w:proofErr w:type="spellStart"/>
            <w:r w:rsidRPr="00284A3A">
              <w:rPr>
                <w:rFonts w:ascii="Times New Roman" w:hAnsi="Times New Roman"/>
                <w:sz w:val="22"/>
                <w:szCs w:val="22"/>
              </w:rPr>
              <w:t>Световод</w:t>
            </w:r>
            <w:proofErr w:type="spellEnd"/>
            <w:r w:rsidRPr="00284A3A">
              <w:rPr>
                <w:rFonts w:ascii="Times New Roman" w:hAnsi="Times New Roman"/>
                <w:sz w:val="22"/>
                <w:szCs w:val="22"/>
              </w:rPr>
              <w:t xml:space="preserve"> </w:t>
            </w:r>
            <w:proofErr w:type="gramStart"/>
            <w:r w:rsidRPr="00284A3A">
              <w:rPr>
                <w:rFonts w:ascii="Times New Roman" w:hAnsi="Times New Roman"/>
                <w:sz w:val="22"/>
                <w:szCs w:val="22"/>
              </w:rPr>
              <w:t>оснащен</w:t>
            </w:r>
            <w:proofErr w:type="gramEnd"/>
            <w:r w:rsidRPr="00284A3A">
              <w:rPr>
                <w:rFonts w:ascii="Times New Roman" w:hAnsi="Times New Roman"/>
                <w:sz w:val="22"/>
                <w:szCs w:val="22"/>
              </w:rPr>
              <w:t xml:space="preserve"> двумя держателями с крепежным материалом для профиля бортиков Накопительного модуля;</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 xml:space="preserve">Номинальное расстояние срабатывания: </w:t>
            </w:r>
            <w:proofErr w:type="gramStart"/>
            <w:r w:rsidRPr="00284A3A">
              <w:rPr>
                <w:rFonts w:ascii="Times New Roman" w:hAnsi="Times New Roman"/>
                <w:sz w:val="22"/>
                <w:szCs w:val="22"/>
              </w:rPr>
              <w:t>НЕ МЕЕ</w:t>
            </w:r>
            <w:proofErr w:type="gramEnd"/>
            <w:r w:rsidRPr="00284A3A">
              <w:rPr>
                <w:rFonts w:ascii="Times New Roman" w:hAnsi="Times New Roman"/>
                <w:sz w:val="22"/>
                <w:szCs w:val="22"/>
              </w:rPr>
              <w:t xml:space="preserve"> 80 мм;</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Электропитание: НЕ БОЛЕЕ 24</w:t>
            </w:r>
            <w:proofErr w:type="gramStart"/>
            <w:r w:rsidRPr="00284A3A">
              <w:rPr>
                <w:rFonts w:ascii="Times New Roman" w:hAnsi="Times New Roman"/>
                <w:sz w:val="22"/>
                <w:szCs w:val="22"/>
              </w:rPr>
              <w:t xml:space="preserve"> В</w:t>
            </w:r>
            <w:proofErr w:type="gramEnd"/>
            <w:r w:rsidRPr="00284A3A">
              <w:rPr>
                <w:rFonts w:ascii="Times New Roman" w:hAnsi="Times New Roman"/>
                <w:sz w:val="22"/>
                <w:szCs w:val="22"/>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Дискретный выход: PNP, NO/NC (размыкающий контакт/замыкающий контакт);</w:t>
            </w:r>
          </w:p>
          <w:p w:rsidR="00284A3A" w:rsidRPr="00284A3A" w:rsidRDefault="00284A3A" w:rsidP="007872EB">
            <w:pPr>
              <w:tabs>
                <w:tab w:val="left" w:pos="212"/>
              </w:tabs>
              <w:suppressAutoHyphens/>
              <w:snapToGrid w:val="0"/>
              <w:jc w:val="both"/>
              <w:rPr>
                <w:rFonts w:ascii="Times New Roman" w:hAnsi="Times New Roman"/>
                <w:sz w:val="22"/>
                <w:szCs w:val="22"/>
              </w:rPr>
            </w:pPr>
            <w:r w:rsidRPr="00284A3A">
              <w:rPr>
                <w:rFonts w:ascii="Times New Roman" w:hAnsi="Times New Roman"/>
                <w:sz w:val="22"/>
                <w:szCs w:val="22"/>
              </w:rPr>
              <w:t>Соединительный кабель: 4-контактный.</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Стоппер – Дефлектор, НЕ МЕНЕЕ 1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 комплекте с соединительным кабелем и монтажными принадлежностями для монтажа с обеих сторон конвейера Станции с конвейером;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Функция:</w:t>
            </w:r>
            <w:r w:rsidRPr="00284A3A">
              <w:rPr>
                <w:rFonts w:ascii="Times New Roman" w:hAnsi="Times New Roman"/>
                <w:sz w:val="22"/>
                <w:szCs w:val="22"/>
              </w:rPr>
              <w:t xml:space="preserve"> стоппер, направляющее устройство;</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Материалы: сталь</w:t>
            </w:r>
            <w:proofErr w:type="gramStart"/>
            <w:r w:rsidRPr="00284A3A">
              <w:rPr>
                <w:rFonts w:ascii="Times New Roman" w:hAnsi="Times New Roman"/>
                <w:sz w:val="22"/>
                <w:szCs w:val="22"/>
                <w:lang w:eastAsia="ar-SA"/>
              </w:rPr>
              <w:t xml:space="preserve"> ;</w:t>
            </w:r>
            <w:proofErr w:type="gram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привода: Электромагнит;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Питание: НЕ БОЛЕЕ 24</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Подключение: кабель 3-pin M8.</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3/2 Клапан включения, НЕ МЕНЕЕ 2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Ручной стопорный кран с 3/2-сторонней, в комплекте с монтажным кронштейном и крепежными винтами;</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Подсоединение: цанговые штуцеры для полимерного </w:t>
            </w:r>
            <w:proofErr w:type="spellStart"/>
            <w:r w:rsidRPr="00284A3A">
              <w:rPr>
                <w:rFonts w:ascii="Times New Roman" w:hAnsi="Times New Roman"/>
                <w:sz w:val="22"/>
                <w:szCs w:val="22"/>
                <w:lang w:eastAsia="ar-SA"/>
              </w:rPr>
              <w:t>пневмошланга</w:t>
            </w:r>
            <w:proofErr w:type="spellEnd"/>
            <w:r w:rsidRPr="00284A3A">
              <w:rPr>
                <w:rFonts w:ascii="Times New Roman" w:hAnsi="Times New Roman"/>
                <w:sz w:val="22"/>
                <w:szCs w:val="22"/>
                <w:lang w:eastAsia="ar-SA"/>
              </w:rPr>
              <w:t xml:space="preserve"> диаметром НЕ МЕНЕЕ  6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Клапан включения с фильтром-регулятором, НЕ МЕНЕЕ 1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Фильтр-регулятор с манометром и включающим клапаном, смонтированный на поворотном держателе. Включающий клапан подает - удаляет воздух в подсоединенной зоне давления;</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Тип конструкции: металлокерамический фильтр с </w:t>
            </w:r>
            <w:proofErr w:type="spellStart"/>
            <w:r w:rsidRPr="00284A3A">
              <w:rPr>
                <w:rFonts w:ascii="Times New Roman" w:hAnsi="Times New Roman"/>
                <w:sz w:val="22"/>
                <w:szCs w:val="22"/>
                <w:lang w:eastAsia="ar-SA"/>
              </w:rPr>
              <w:t>влагоотделителем</w:t>
            </w:r>
            <w:proofErr w:type="spellEnd"/>
            <w:r w:rsidRPr="00284A3A">
              <w:rPr>
                <w:rFonts w:ascii="Times New Roman" w:hAnsi="Times New Roman"/>
                <w:sz w:val="22"/>
                <w:szCs w:val="22"/>
                <w:lang w:eastAsia="ar-SA"/>
              </w:rPr>
              <w:t>, поршневой регулируемый клапан;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Стандартный номинальный расход: НЕ МЕНЕЕ 120 л/мин;</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Диапазон регулирования давления: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нижний предел: НЕ БОЛЕЕ 0,5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верхний предел: НЕ МЕНЕЕ 7 бар;</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Тонкость фильтрации: НЕ БОЛЕЕ 40 мкм;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Подсоединение: для полимерного </w:t>
            </w:r>
            <w:proofErr w:type="spellStart"/>
            <w:r w:rsidRPr="00284A3A">
              <w:rPr>
                <w:rFonts w:ascii="Times New Roman" w:hAnsi="Times New Roman"/>
                <w:sz w:val="22"/>
                <w:szCs w:val="22"/>
                <w:lang w:eastAsia="ar-SA"/>
              </w:rPr>
              <w:t>пневмошланга</w:t>
            </w:r>
            <w:proofErr w:type="spellEnd"/>
            <w:r w:rsidRPr="00284A3A">
              <w:rPr>
                <w:rFonts w:ascii="Times New Roman" w:hAnsi="Times New Roman"/>
                <w:sz w:val="22"/>
                <w:szCs w:val="22"/>
                <w:lang w:eastAsia="ar-SA"/>
              </w:rPr>
              <w:t xml:space="preserve"> диаметром НЕ МЕНЕЕ  6 мм.</w:t>
            </w:r>
          </w:p>
          <w:p w:rsidR="00284A3A" w:rsidRPr="00284A3A" w:rsidRDefault="00284A3A" w:rsidP="007872EB">
            <w:pPr>
              <w:tabs>
                <w:tab w:val="left" w:pos="212"/>
              </w:tabs>
              <w:jc w:val="both"/>
              <w:rPr>
                <w:rFonts w:ascii="Times New Roman" w:hAnsi="Times New Roman"/>
                <w:sz w:val="22"/>
                <w:szCs w:val="22"/>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Кабель 3pin-4pin, 0,5 м, НЕ МЕНЕЕ 1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Подключение: резьбовое, M8.</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 xml:space="preserve">Полимерный </w:t>
            </w:r>
            <w:proofErr w:type="spellStart"/>
            <w:r w:rsidRPr="00284A3A">
              <w:rPr>
                <w:rFonts w:ascii="Times New Roman" w:hAnsi="Times New Roman"/>
                <w:sz w:val="22"/>
                <w:szCs w:val="22"/>
                <w:u w:val="single"/>
              </w:rPr>
              <w:t>пневмошланг</w:t>
            </w:r>
            <w:proofErr w:type="spellEnd"/>
            <w:r w:rsidRPr="00284A3A">
              <w:rPr>
                <w:rFonts w:ascii="Times New Roman" w:hAnsi="Times New Roman"/>
                <w:sz w:val="22"/>
                <w:szCs w:val="22"/>
                <w:u w:val="single"/>
              </w:rPr>
              <w:t>, d = 6 мм, 5 м, НЕ МЕНЕЕ 2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Наружный диаметр: НЕ БОЛЕЕ 6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Внутренний диаметр: НЕ МЕНЕЕ 4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 xml:space="preserve">Полимерный </w:t>
            </w:r>
            <w:proofErr w:type="spellStart"/>
            <w:r w:rsidRPr="00284A3A">
              <w:rPr>
                <w:rFonts w:ascii="Times New Roman" w:hAnsi="Times New Roman"/>
                <w:sz w:val="22"/>
                <w:szCs w:val="22"/>
                <w:u w:val="single"/>
              </w:rPr>
              <w:t>пневмошланг</w:t>
            </w:r>
            <w:proofErr w:type="spellEnd"/>
            <w:r w:rsidRPr="00284A3A">
              <w:rPr>
                <w:rFonts w:ascii="Times New Roman" w:hAnsi="Times New Roman"/>
                <w:sz w:val="22"/>
                <w:szCs w:val="22"/>
                <w:u w:val="single"/>
              </w:rPr>
              <w:t>, d = 4 мм,10 м, НЕ МЕНЕЕ 1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Наружный диаметр: НЕ БОЛЕЕ 4 мм;</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Внутренний диаметр: НЕ МЕНЕЕ 2,6 мм.</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Датчик приближения с кабелем, НЕ МЕНЕЕ 2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бесконтактный;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включения НЕ БОЛЕЕ 0,5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выключения НЕ БОЛЕЕ 0,03 </w:t>
            </w:r>
            <w:proofErr w:type="spellStart"/>
            <w:r w:rsidRPr="00284A3A">
              <w:rPr>
                <w:rFonts w:ascii="Times New Roman" w:hAnsi="Times New Roman"/>
                <w:sz w:val="22"/>
                <w:szCs w:val="22"/>
                <w:lang w:eastAsia="ar-SA"/>
              </w:rPr>
              <w:t>мс</w:t>
            </w:r>
            <w:proofErr w:type="spellEnd"/>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Частота переключения НЕ БОЛЕЕ 800 Гц</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Выходной ток НЕ БОЛЕЕ 500 мА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Диапазон рабочего напряжения в диапазоне НЕ МЕНЕЕ 12 ... НЕ БОЛЕЕ 30</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Класс защиты НЕ НИЖЕ IP65</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Соединительный провод 3-pin M8</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Монтажный комплект для бесконтактных датчиков, НЕ МЕНЕЕ 2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Позволяет устанавливать бесконтактные датчики на </w:t>
            </w:r>
            <w:proofErr w:type="spellStart"/>
            <w:r w:rsidRPr="00284A3A">
              <w:rPr>
                <w:rFonts w:ascii="Times New Roman" w:hAnsi="Times New Roman"/>
                <w:sz w:val="22"/>
                <w:szCs w:val="22"/>
                <w:lang w:eastAsia="ar-SA"/>
              </w:rPr>
              <w:t>пневмоцилиндры</w:t>
            </w:r>
            <w:proofErr w:type="spellEnd"/>
            <w:r w:rsidRPr="00284A3A">
              <w:rPr>
                <w:rFonts w:ascii="Times New Roman" w:hAnsi="Times New Roman"/>
                <w:sz w:val="22"/>
                <w:szCs w:val="22"/>
                <w:lang w:eastAsia="ar-SA"/>
              </w:rPr>
              <w:t>.</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Кабель 3pin\3pin, 0,5 м, НЕ МЕНЕЕ 20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Подключение: резьбовое, M8.</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Датчик приближения, НЕ МЕНЕЕ 5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Тип: бесконтактный;</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включения НЕ БОЛЕЕ 0,5 </w:t>
            </w:r>
            <w:proofErr w:type="spellStart"/>
            <w:r w:rsidRPr="00284A3A">
              <w:rPr>
                <w:rFonts w:ascii="Times New Roman" w:hAnsi="Times New Roman"/>
                <w:sz w:val="22"/>
                <w:szCs w:val="22"/>
                <w:lang w:eastAsia="ar-SA"/>
              </w:rPr>
              <w:t>мс</w:t>
            </w:r>
            <w:proofErr w:type="spellEnd"/>
            <w:r w:rsidRPr="00284A3A">
              <w:rPr>
                <w:rFonts w:ascii="Times New Roman" w:hAnsi="Times New Roman"/>
                <w:sz w:val="22"/>
                <w:szCs w:val="22"/>
                <w:lang w:eastAsia="ar-SA"/>
              </w:rPr>
              <w:t>;</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Время выключения НЕ БОЛЕЕ 0,03 </w:t>
            </w:r>
            <w:proofErr w:type="spellStart"/>
            <w:r w:rsidRPr="00284A3A">
              <w:rPr>
                <w:rFonts w:ascii="Times New Roman" w:hAnsi="Times New Roman"/>
                <w:sz w:val="22"/>
                <w:szCs w:val="22"/>
                <w:lang w:eastAsia="ar-SA"/>
              </w:rPr>
              <w:t>мс</w:t>
            </w:r>
            <w:proofErr w:type="spellEnd"/>
            <w:r w:rsidRPr="00284A3A">
              <w:rPr>
                <w:rFonts w:ascii="Times New Roman" w:hAnsi="Times New Roman"/>
                <w:sz w:val="22"/>
                <w:szCs w:val="22"/>
                <w:lang w:eastAsia="ar-SA"/>
              </w:rPr>
              <w:t>;</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Частота переключения НЕ БОЛЕЕ 800 Гц;</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Выходной ток НЕ БОЛЕЕ 500 мА;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Диапазон рабочего напряжения в диапазоне НЕ МЕНЕЕ 12 ... НЕ БОЛЕЕ 30</w:t>
            </w:r>
            <w:proofErr w:type="gramStart"/>
            <w:r w:rsidRPr="00284A3A">
              <w:rPr>
                <w:rFonts w:ascii="Times New Roman" w:hAnsi="Times New Roman"/>
                <w:sz w:val="22"/>
                <w:szCs w:val="22"/>
                <w:lang w:eastAsia="ar-SA"/>
              </w:rPr>
              <w:t xml:space="preserve"> В</w:t>
            </w:r>
            <w:proofErr w:type="gramEnd"/>
            <w:r w:rsidRPr="00284A3A">
              <w:rPr>
                <w:rFonts w:ascii="Times New Roman" w:hAnsi="Times New Roman"/>
                <w:sz w:val="22"/>
                <w:szCs w:val="22"/>
                <w:lang w:eastAsia="ar-SA"/>
              </w:rPr>
              <w:t xml:space="preserve"> постоянного тока;</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Класс защиты НЕ НИЖЕ IP65;</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Кабель 3p</w:t>
            </w:r>
            <w:r w:rsidRPr="00284A3A">
              <w:rPr>
                <w:rFonts w:ascii="Times New Roman" w:hAnsi="Times New Roman"/>
                <w:sz w:val="22"/>
                <w:szCs w:val="22"/>
                <w:u w:val="single"/>
                <w:lang w:val="en-US"/>
              </w:rPr>
              <w:t>in</w:t>
            </w:r>
            <w:r w:rsidRPr="00284A3A">
              <w:rPr>
                <w:rFonts w:ascii="Times New Roman" w:hAnsi="Times New Roman"/>
                <w:sz w:val="22"/>
                <w:szCs w:val="22"/>
                <w:u w:val="single"/>
              </w:rPr>
              <w:t>\открытые контакты, 2,5 м, НЕ МЕНЕЕ 4 шт.;</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Подключение: резьбовое, M8, с одной стороны.</w:t>
            </w:r>
          </w:p>
          <w:p w:rsidR="00284A3A" w:rsidRPr="00284A3A" w:rsidRDefault="00284A3A" w:rsidP="007872EB">
            <w:pPr>
              <w:tabs>
                <w:tab w:val="left" w:pos="212"/>
              </w:tabs>
              <w:suppressAutoHyphens/>
              <w:snapToGrid w:val="0"/>
              <w:jc w:val="both"/>
              <w:rPr>
                <w:rFonts w:ascii="Times New Roman" w:hAnsi="Times New Roman"/>
                <w:sz w:val="22"/>
                <w:szCs w:val="22"/>
                <w:u w:val="single"/>
              </w:rPr>
            </w:pPr>
          </w:p>
          <w:p w:rsidR="00284A3A" w:rsidRPr="00284A3A" w:rsidRDefault="00284A3A" w:rsidP="007872EB">
            <w:pPr>
              <w:tabs>
                <w:tab w:val="left" w:pos="212"/>
              </w:tabs>
              <w:suppressAutoHyphens/>
              <w:snapToGrid w:val="0"/>
              <w:jc w:val="both"/>
              <w:rPr>
                <w:rFonts w:ascii="Times New Roman" w:hAnsi="Times New Roman"/>
                <w:sz w:val="22"/>
                <w:szCs w:val="22"/>
                <w:u w:val="single"/>
              </w:rPr>
            </w:pPr>
            <w:r w:rsidRPr="00284A3A">
              <w:rPr>
                <w:rFonts w:ascii="Times New Roman" w:hAnsi="Times New Roman"/>
                <w:sz w:val="22"/>
                <w:szCs w:val="22"/>
                <w:u w:val="single"/>
              </w:rPr>
              <w:t xml:space="preserve">Тройник для </w:t>
            </w:r>
            <w:proofErr w:type="gramStart"/>
            <w:r w:rsidRPr="00284A3A">
              <w:rPr>
                <w:rFonts w:ascii="Times New Roman" w:hAnsi="Times New Roman"/>
                <w:sz w:val="22"/>
                <w:szCs w:val="22"/>
                <w:u w:val="single"/>
              </w:rPr>
              <w:t>полимерных</w:t>
            </w:r>
            <w:proofErr w:type="gramEnd"/>
            <w:r w:rsidRPr="00284A3A">
              <w:rPr>
                <w:rFonts w:ascii="Times New Roman" w:hAnsi="Times New Roman"/>
                <w:sz w:val="22"/>
                <w:szCs w:val="22"/>
                <w:u w:val="single"/>
              </w:rPr>
              <w:t xml:space="preserve"> </w:t>
            </w:r>
            <w:proofErr w:type="spellStart"/>
            <w:r w:rsidRPr="00284A3A">
              <w:rPr>
                <w:rFonts w:ascii="Times New Roman" w:hAnsi="Times New Roman"/>
                <w:sz w:val="22"/>
                <w:szCs w:val="22"/>
                <w:u w:val="single"/>
              </w:rPr>
              <w:t>пневмошлангов</w:t>
            </w:r>
            <w:proofErr w:type="spellEnd"/>
            <w:r w:rsidRPr="00284A3A">
              <w:rPr>
                <w:rFonts w:ascii="Times New Roman" w:hAnsi="Times New Roman"/>
                <w:sz w:val="22"/>
                <w:szCs w:val="22"/>
                <w:u w:val="single"/>
              </w:rPr>
              <w:t>, НЕ МЕНЕЕ 10 шт.;</w:t>
            </w:r>
          </w:p>
          <w:p w:rsidR="00284A3A" w:rsidRPr="00284A3A" w:rsidRDefault="00284A3A" w:rsidP="007872EB">
            <w:pPr>
              <w:tabs>
                <w:tab w:val="left" w:pos="212"/>
              </w:tabs>
              <w:jc w:val="both"/>
              <w:rPr>
                <w:rFonts w:ascii="Times New Roman" w:hAnsi="Times New Roman"/>
                <w:sz w:val="22"/>
                <w:szCs w:val="22"/>
              </w:rPr>
            </w:pPr>
            <w:r w:rsidRPr="00284A3A">
              <w:rPr>
                <w:rFonts w:ascii="Times New Roman" w:hAnsi="Times New Roman"/>
                <w:sz w:val="22"/>
                <w:szCs w:val="22"/>
                <w:lang w:eastAsia="ar-SA"/>
              </w:rPr>
              <w:t xml:space="preserve">Подсоединение: цанговые штуцеры для полимерного </w:t>
            </w:r>
            <w:proofErr w:type="spellStart"/>
            <w:r w:rsidRPr="00284A3A">
              <w:rPr>
                <w:rFonts w:ascii="Times New Roman" w:hAnsi="Times New Roman"/>
                <w:sz w:val="22"/>
                <w:szCs w:val="22"/>
                <w:lang w:eastAsia="ar-SA"/>
              </w:rPr>
              <w:t>пневмошланга</w:t>
            </w:r>
            <w:proofErr w:type="spellEnd"/>
            <w:r w:rsidRPr="00284A3A">
              <w:rPr>
                <w:rFonts w:ascii="Times New Roman" w:hAnsi="Times New Roman"/>
                <w:sz w:val="22"/>
                <w:szCs w:val="22"/>
                <w:lang w:eastAsia="ar-SA"/>
              </w:rPr>
              <w:t xml:space="preserve"> диаметром НЕ МЕНЕЕ  6 мм.</w:t>
            </w:r>
          </w:p>
        </w:tc>
        <w:tc>
          <w:tcPr>
            <w:tcW w:w="816" w:type="dxa"/>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lastRenderedPageBreak/>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lang w:val="en-US"/>
              </w:rPr>
            </w:pPr>
            <w:proofErr w:type="spellStart"/>
            <w:proofErr w:type="gramStart"/>
            <w:r w:rsidRPr="00284A3A">
              <w:rPr>
                <w:rFonts w:ascii="Times New Roman" w:hAnsi="Times New Roman"/>
                <w:sz w:val="22"/>
                <w:szCs w:val="22"/>
                <w:lang w:val="en-US"/>
              </w:rPr>
              <w:lastRenderedPageBreak/>
              <w:t>Контроллер</w:t>
            </w:r>
            <w:proofErr w:type="spellEnd"/>
            <w:r w:rsidRPr="00284A3A">
              <w:rPr>
                <w:rFonts w:ascii="Times New Roman" w:hAnsi="Times New Roman"/>
                <w:sz w:val="22"/>
                <w:szCs w:val="22"/>
                <w:lang w:val="en-US"/>
              </w:rPr>
              <w:t xml:space="preserve">  Siemens</w:t>
            </w:r>
            <w:proofErr w:type="gramEnd"/>
            <w:r w:rsidRPr="00284A3A">
              <w:rPr>
                <w:rFonts w:ascii="Times New Roman" w:hAnsi="Times New Roman"/>
                <w:sz w:val="22"/>
                <w:szCs w:val="22"/>
                <w:lang w:val="en-US"/>
              </w:rPr>
              <w:t xml:space="preserve"> LOGO! 8</w:t>
            </w:r>
          </w:p>
        </w:tc>
        <w:tc>
          <w:tcPr>
            <w:tcW w:w="6530" w:type="dxa"/>
          </w:tcPr>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 дисплеем: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Монтаж</w:t>
            </w:r>
            <w:r w:rsidRPr="00284A3A">
              <w:rPr>
                <w:rFonts w:ascii="Times New Roman" w:hAnsi="Times New Roman"/>
                <w:sz w:val="22"/>
                <w:szCs w:val="22"/>
                <w:lang w:eastAsia="ar-SA"/>
              </w:rPr>
              <w:tab/>
              <w:t>: на монтажной шине не менее 35 мм, не менее 4 модуля в ширину</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Номинальное значение (пост</w:t>
            </w:r>
            <w:proofErr w:type="gramStart"/>
            <w:r w:rsidRPr="00284A3A">
              <w:rPr>
                <w:rFonts w:ascii="Times New Roman" w:hAnsi="Times New Roman"/>
                <w:sz w:val="22"/>
                <w:szCs w:val="22"/>
                <w:lang w:eastAsia="ar-SA"/>
              </w:rPr>
              <w:t>.</w:t>
            </w:r>
            <w:proofErr w:type="gramEnd"/>
            <w:r w:rsidRPr="00284A3A">
              <w:rPr>
                <w:rFonts w:ascii="Times New Roman" w:hAnsi="Times New Roman"/>
                <w:sz w:val="22"/>
                <w:szCs w:val="22"/>
                <w:lang w:eastAsia="ar-SA"/>
              </w:rPr>
              <w:t xml:space="preserve"> </w:t>
            </w:r>
            <w:proofErr w:type="gramStart"/>
            <w:r w:rsidRPr="00284A3A">
              <w:rPr>
                <w:rFonts w:ascii="Times New Roman" w:hAnsi="Times New Roman"/>
                <w:sz w:val="22"/>
                <w:szCs w:val="22"/>
                <w:lang w:eastAsia="ar-SA"/>
              </w:rPr>
              <w:t>т</w:t>
            </w:r>
            <w:proofErr w:type="gramEnd"/>
            <w:r w:rsidRPr="00284A3A">
              <w:rPr>
                <w:rFonts w:ascii="Times New Roman" w:hAnsi="Times New Roman"/>
                <w:sz w:val="22"/>
                <w:szCs w:val="22"/>
                <w:lang w:eastAsia="ar-SA"/>
              </w:rPr>
              <w:t>ок)</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12 В пост</w:t>
            </w:r>
            <w:proofErr w:type="gramStart"/>
            <w:r w:rsidRPr="00284A3A">
              <w:rPr>
                <w:rFonts w:ascii="Times New Roman" w:hAnsi="Times New Roman"/>
                <w:sz w:val="22"/>
                <w:szCs w:val="22"/>
                <w:lang w:eastAsia="ar-SA"/>
              </w:rPr>
              <w:t>.</w:t>
            </w:r>
            <w:proofErr w:type="gramEnd"/>
            <w:r w:rsidRPr="00284A3A">
              <w:rPr>
                <w:rFonts w:ascii="Times New Roman" w:hAnsi="Times New Roman"/>
                <w:sz w:val="22"/>
                <w:szCs w:val="22"/>
                <w:lang w:eastAsia="ar-SA"/>
              </w:rPr>
              <w:t xml:space="preserve"> </w:t>
            </w:r>
            <w:proofErr w:type="gramStart"/>
            <w:r w:rsidRPr="00284A3A">
              <w:rPr>
                <w:rFonts w:ascii="Times New Roman" w:hAnsi="Times New Roman"/>
                <w:sz w:val="22"/>
                <w:szCs w:val="22"/>
                <w:lang w:eastAsia="ar-SA"/>
              </w:rPr>
              <w:t>т</w:t>
            </w:r>
            <w:proofErr w:type="gramEnd"/>
            <w:r w:rsidRPr="00284A3A">
              <w:rPr>
                <w:rFonts w:ascii="Times New Roman" w:hAnsi="Times New Roman"/>
                <w:sz w:val="22"/>
                <w:szCs w:val="22"/>
                <w:lang w:eastAsia="ar-SA"/>
              </w:rPr>
              <w:t>ока: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24 В пост</w:t>
            </w:r>
            <w:proofErr w:type="gramStart"/>
            <w:r w:rsidRPr="00284A3A">
              <w:rPr>
                <w:rFonts w:ascii="Times New Roman" w:hAnsi="Times New Roman"/>
                <w:sz w:val="22"/>
                <w:szCs w:val="22"/>
                <w:lang w:eastAsia="ar-SA"/>
              </w:rPr>
              <w:t>.</w:t>
            </w:r>
            <w:proofErr w:type="gramEnd"/>
            <w:r w:rsidRPr="00284A3A">
              <w:rPr>
                <w:rFonts w:ascii="Times New Roman" w:hAnsi="Times New Roman"/>
                <w:sz w:val="22"/>
                <w:szCs w:val="22"/>
                <w:lang w:eastAsia="ar-SA"/>
              </w:rPr>
              <w:t xml:space="preserve"> </w:t>
            </w:r>
            <w:proofErr w:type="gramStart"/>
            <w:r w:rsidRPr="00284A3A">
              <w:rPr>
                <w:rFonts w:ascii="Times New Roman" w:hAnsi="Times New Roman"/>
                <w:sz w:val="22"/>
                <w:szCs w:val="22"/>
                <w:lang w:eastAsia="ar-SA"/>
              </w:rPr>
              <w:t>т</w:t>
            </w:r>
            <w:proofErr w:type="gramEnd"/>
            <w:r w:rsidRPr="00284A3A">
              <w:rPr>
                <w:rFonts w:ascii="Times New Roman" w:hAnsi="Times New Roman"/>
                <w:sz w:val="22"/>
                <w:szCs w:val="22"/>
                <w:lang w:eastAsia="ar-SA"/>
              </w:rPr>
              <w:t>ока: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Допустимый диапазон, нижний предел (пост</w:t>
            </w:r>
            <w:proofErr w:type="gramStart"/>
            <w:r w:rsidRPr="00284A3A">
              <w:rPr>
                <w:rFonts w:ascii="Times New Roman" w:hAnsi="Times New Roman"/>
                <w:sz w:val="22"/>
                <w:szCs w:val="22"/>
                <w:lang w:eastAsia="ar-SA"/>
              </w:rPr>
              <w:t>.</w:t>
            </w:r>
            <w:proofErr w:type="gramEnd"/>
            <w:r w:rsidRPr="00284A3A">
              <w:rPr>
                <w:rFonts w:ascii="Times New Roman" w:hAnsi="Times New Roman"/>
                <w:sz w:val="22"/>
                <w:szCs w:val="22"/>
                <w:lang w:eastAsia="ar-SA"/>
              </w:rPr>
              <w:t xml:space="preserve"> </w:t>
            </w:r>
            <w:proofErr w:type="gramStart"/>
            <w:r w:rsidRPr="00284A3A">
              <w:rPr>
                <w:rFonts w:ascii="Times New Roman" w:hAnsi="Times New Roman"/>
                <w:sz w:val="22"/>
                <w:szCs w:val="22"/>
                <w:lang w:eastAsia="ar-SA"/>
              </w:rPr>
              <w:t>т</w:t>
            </w:r>
            <w:proofErr w:type="gramEnd"/>
            <w:r w:rsidRPr="00284A3A">
              <w:rPr>
                <w:rFonts w:ascii="Times New Roman" w:hAnsi="Times New Roman"/>
                <w:sz w:val="22"/>
                <w:szCs w:val="22"/>
                <w:lang w:eastAsia="ar-SA"/>
              </w:rPr>
              <w:t>ок): наличие 10,8 V</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Допустимый диапазон, верхний предел (пост</w:t>
            </w:r>
            <w:proofErr w:type="gramStart"/>
            <w:r w:rsidRPr="00284A3A">
              <w:rPr>
                <w:rFonts w:ascii="Times New Roman" w:hAnsi="Times New Roman"/>
                <w:sz w:val="22"/>
                <w:szCs w:val="22"/>
                <w:lang w:eastAsia="ar-SA"/>
              </w:rPr>
              <w:t>.</w:t>
            </w:r>
            <w:proofErr w:type="gramEnd"/>
            <w:r w:rsidRPr="00284A3A">
              <w:rPr>
                <w:rFonts w:ascii="Times New Roman" w:hAnsi="Times New Roman"/>
                <w:sz w:val="22"/>
                <w:szCs w:val="22"/>
                <w:lang w:eastAsia="ar-SA"/>
              </w:rPr>
              <w:t xml:space="preserve"> </w:t>
            </w:r>
            <w:proofErr w:type="gramStart"/>
            <w:r w:rsidRPr="00284A3A">
              <w:rPr>
                <w:rFonts w:ascii="Times New Roman" w:hAnsi="Times New Roman"/>
                <w:sz w:val="22"/>
                <w:szCs w:val="22"/>
                <w:lang w:eastAsia="ar-SA"/>
              </w:rPr>
              <w:t>т</w:t>
            </w:r>
            <w:proofErr w:type="gramEnd"/>
            <w:r w:rsidRPr="00284A3A">
              <w:rPr>
                <w:rFonts w:ascii="Times New Roman" w:hAnsi="Times New Roman"/>
                <w:sz w:val="22"/>
                <w:szCs w:val="22"/>
                <w:lang w:eastAsia="ar-SA"/>
              </w:rPr>
              <w:t>ок): наличие 28,8 V</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Число входов: не менее 8; в том силе используется не менее 4 аналоговых (от 0 до 10 В)</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Вид выходов: не менее 4; Реле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Выходной ток для сигнала "1", диапазон допустимых значений для 0 – 55 , макс.: не менее 10 A</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Релейные выходы:</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Коммутационная способность контактов</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при индуктивной нагрузке, макс.: не менее 3 A</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при омической нагрузке, макс.: не менее 10 A</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Излучение радиопомех согласно EN 55 011: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Степень защиты согласно EN 60529: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IP20: наличие </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Стандарты, допуски, сертификаты:</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Маркировка CE: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Допуск CSA: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Допуск UL: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Допуск FM: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разработано согласно IEC 61131: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согласно VDE 0631: наличие</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Температура окружающей среды при эксплуатации</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мин.: не менее 0 °C</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макс.: не более 60 °C</w:t>
            </w: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p>
          <w:p w:rsidR="00284A3A" w:rsidRPr="00284A3A" w:rsidRDefault="00284A3A" w:rsidP="007872EB">
            <w:pPr>
              <w:tabs>
                <w:tab w:val="left" w:pos="212"/>
              </w:tabs>
              <w:suppressAutoHyphens/>
              <w:snapToGrid w:val="0"/>
              <w:jc w:val="both"/>
              <w:rPr>
                <w:rFonts w:ascii="Times New Roman" w:hAnsi="Times New Roman"/>
                <w:sz w:val="22"/>
                <w:szCs w:val="22"/>
                <w:lang w:eastAsia="ar-SA"/>
              </w:rPr>
            </w:pPr>
            <w:r w:rsidRPr="00284A3A">
              <w:rPr>
                <w:rFonts w:ascii="Times New Roman" w:hAnsi="Times New Roman"/>
                <w:sz w:val="22"/>
                <w:szCs w:val="22"/>
                <w:lang w:eastAsia="ar-SA"/>
              </w:rPr>
              <w:t xml:space="preserve">Совместимый модуль расширения 6ED10551MB000BA2 в комплекте. </w:t>
            </w:r>
          </w:p>
        </w:tc>
        <w:tc>
          <w:tcPr>
            <w:tcW w:w="816" w:type="dxa"/>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t>Конструктор ТРИК Конструктор Учебная пара</w:t>
            </w:r>
          </w:p>
        </w:tc>
        <w:tc>
          <w:tcPr>
            <w:tcW w:w="6530" w:type="dxa"/>
          </w:tcPr>
          <w:tbl>
            <w:tblPr>
              <w:tblStyle w:val="af2"/>
              <w:tblW w:w="5000" w:type="pct"/>
              <w:tblLook w:val="04A0" w:firstRow="1" w:lastRow="0" w:firstColumn="1" w:lastColumn="0" w:noHBand="0" w:noVBand="1"/>
            </w:tblPr>
            <w:tblGrid>
              <w:gridCol w:w="1669"/>
              <w:gridCol w:w="4089"/>
              <w:gridCol w:w="546"/>
            </w:tblGrid>
            <w:tr w:rsidR="00284A3A" w:rsidRPr="00284A3A" w:rsidTr="007872EB">
              <w:tc>
                <w:tcPr>
                  <w:tcW w:w="794" w:type="pct"/>
                </w:tcPr>
                <w:p w:rsidR="00284A3A" w:rsidRPr="00284A3A" w:rsidRDefault="00284A3A" w:rsidP="007872EB">
                  <w:pPr>
                    <w:pStyle w:val="a5"/>
                    <w:ind w:left="173"/>
                    <w:rPr>
                      <w:sz w:val="22"/>
                      <w:szCs w:val="22"/>
                    </w:rPr>
                  </w:pPr>
                  <w:r w:rsidRPr="00284A3A">
                    <w:rPr>
                      <w:sz w:val="22"/>
                      <w:szCs w:val="22"/>
                    </w:rPr>
                    <w:t>Контроллер</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Контроллер в защитном корпусе в виде моноблока, предотвращающем возможность прикосновения человека к </w:t>
                  </w:r>
                  <w:r w:rsidRPr="00284A3A">
                    <w:rPr>
                      <w:rFonts w:ascii="Times New Roman" w:hAnsi="Times New Roman"/>
                      <w:sz w:val="22"/>
                      <w:szCs w:val="22"/>
                    </w:rPr>
                    <w:lastRenderedPageBreak/>
                    <w:t>частям и элементам под напряжением свыше 37В при любых, в том числе ошибочных, действиях пользователя, не связанных со вскрытием корпуса. Конструкция соединителей и разъемов исключает возможность ошибочного подсоединения к линиям с неверным напряжением.</w:t>
                  </w:r>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Контроллер остаётся в работоспособном состоянии в процессе эксплуатации неподготовленным пользователем, в том числе при ошибочных или некорректных действиях (не связанных с механическим повреждением оборудования, вскрытием корпуса или нарушением правил безопасной эксплуатации). Конструкция разъемов на контроллере и соединителей исключает возможность неправильного присоединения и самопроизвольного разъединения.</w:t>
                  </w:r>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Контроллер имеет встроенную возможность создания и запуска программ непосредственно на устройстве, без помощи сторонних электронных устройств.</w:t>
                  </w:r>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Для контроллера имеется средство программирования </w:t>
                  </w:r>
                  <w:r w:rsidRPr="00284A3A">
                    <w:rPr>
                      <w:rFonts w:ascii="Times New Roman" w:hAnsi="Times New Roman"/>
                      <w:sz w:val="22"/>
                      <w:szCs w:val="22"/>
                      <w:lang w:val="en-US"/>
                    </w:rPr>
                    <w:t>TRIK</w:t>
                  </w:r>
                  <w:r w:rsidRPr="00284A3A">
                    <w:rPr>
                      <w:rFonts w:ascii="Times New Roman" w:hAnsi="Times New Roman"/>
                      <w:sz w:val="22"/>
                      <w:szCs w:val="22"/>
                    </w:rPr>
                    <w:t xml:space="preserve"> </w:t>
                  </w:r>
                  <w:r w:rsidRPr="00284A3A">
                    <w:rPr>
                      <w:rFonts w:ascii="Times New Roman" w:hAnsi="Times New Roman"/>
                      <w:sz w:val="22"/>
                      <w:szCs w:val="22"/>
                      <w:lang w:val="en-US"/>
                    </w:rPr>
                    <w:t>Studio</w:t>
                  </w:r>
                  <w:r w:rsidRPr="00284A3A">
                    <w:rPr>
                      <w:rFonts w:ascii="Times New Roman" w:hAnsi="Times New Roman"/>
                      <w:sz w:val="22"/>
                      <w:szCs w:val="22"/>
                    </w:rPr>
                    <w:t xml:space="preserve">, позволяющее разрабатывать программы начинающим на визуальном языке. Также есть возможность классического текстового программирования для опытных пользователей на профессиональных языках разработки (С, </w:t>
                  </w:r>
                  <w:proofErr w:type="spellStart"/>
                  <w:r w:rsidRPr="00284A3A">
                    <w:rPr>
                      <w:rFonts w:ascii="Times New Roman" w:hAnsi="Times New Roman"/>
                      <w:sz w:val="22"/>
                      <w:szCs w:val="22"/>
                    </w:rPr>
                    <w:t>Java</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Python</w:t>
                  </w:r>
                  <w:proofErr w:type="spellEnd"/>
                  <w:r w:rsidRPr="00284A3A">
                    <w:rPr>
                      <w:rFonts w:ascii="Times New Roman" w:hAnsi="Times New Roman"/>
                      <w:sz w:val="22"/>
                      <w:szCs w:val="22"/>
                    </w:rPr>
                    <w:t xml:space="preserve">, C++, </w:t>
                  </w:r>
                  <w:proofErr w:type="spellStart"/>
                  <w:r w:rsidRPr="00284A3A">
                    <w:rPr>
                      <w:rFonts w:ascii="Times New Roman" w:hAnsi="Times New Roman"/>
                      <w:sz w:val="22"/>
                      <w:szCs w:val="22"/>
                    </w:rPr>
                    <w:t>JavaScript</w:t>
                  </w:r>
                  <w:proofErr w:type="spellEnd"/>
                  <w:r w:rsidRPr="00284A3A">
                    <w:rPr>
                      <w:rFonts w:ascii="Times New Roman" w:hAnsi="Times New Roman"/>
                      <w:sz w:val="22"/>
                      <w:szCs w:val="22"/>
                    </w:rPr>
                    <w:t xml:space="preserve">, C#), использующихся в индустрии программного обеспечения. Пакет программных обеспечений для разработки программ, исполняемых контроллером, совместим с операционными системами </w:t>
                  </w:r>
                  <w:proofErr w:type="spellStart"/>
                  <w:r w:rsidRPr="00284A3A">
                    <w:rPr>
                      <w:rFonts w:ascii="Times New Roman" w:hAnsi="Times New Roman"/>
                      <w:sz w:val="22"/>
                      <w:szCs w:val="22"/>
                    </w:rPr>
                    <w:t>Linux</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Windows</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Mac</w:t>
                  </w:r>
                  <w:proofErr w:type="spellEnd"/>
                  <w:r w:rsidRPr="00284A3A">
                    <w:rPr>
                      <w:rFonts w:ascii="Times New Roman" w:hAnsi="Times New Roman"/>
                      <w:sz w:val="22"/>
                      <w:szCs w:val="22"/>
                    </w:rPr>
                    <w:t xml:space="preserve"> OS.</w:t>
                  </w:r>
                </w:p>
                <w:p w:rsidR="00284A3A" w:rsidRPr="00284A3A" w:rsidRDefault="00284A3A" w:rsidP="007872EB">
                  <w:pPr>
                    <w:rPr>
                      <w:rFonts w:ascii="Times New Roman" w:hAnsi="Times New Roman"/>
                      <w:sz w:val="22"/>
                      <w:szCs w:val="22"/>
                    </w:rPr>
                  </w:pPr>
                  <w:proofErr w:type="gramStart"/>
                  <w:r w:rsidRPr="00284A3A">
                    <w:rPr>
                      <w:rFonts w:ascii="Times New Roman" w:hAnsi="Times New Roman"/>
                      <w:sz w:val="22"/>
                      <w:szCs w:val="22"/>
                    </w:rPr>
                    <w:t>Все актуальные версии ПО доступны для бесплатного скачивания в сети интернет (downloads.trikset.com).</w:t>
                  </w:r>
                  <w:proofErr w:type="gramEnd"/>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Контроллер имеет возможность подключения сенсоров, </w:t>
                  </w:r>
                  <w:proofErr w:type="gramStart"/>
                  <w:r w:rsidRPr="00284A3A">
                    <w:rPr>
                      <w:rFonts w:ascii="Times New Roman" w:hAnsi="Times New Roman"/>
                      <w:sz w:val="22"/>
                      <w:szCs w:val="22"/>
                    </w:rPr>
                    <w:t>мотор-редукторов</w:t>
                  </w:r>
                  <w:proofErr w:type="gramEnd"/>
                  <w:r w:rsidRPr="00284A3A">
                    <w:rPr>
                      <w:rFonts w:ascii="Times New Roman" w:hAnsi="Times New Roman"/>
                      <w:sz w:val="22"/>
                      <w:szCs w:val="22"/>
                    </w:rPr>
                    <w:t xml:space="preserve"> и сервомеханизмов, предназначенных для конструирования роботов.</w:t>
                  </w:r>
                </w:p>
                <w:p w:rsidR="00284A3A" w:rsidRPr="00284A3A" w:rsidRDefault="00284A3A" w:rsidP="007872EB">
                  <w:pPr>
                    <w:rPr>
                      <w:rFonts w:ascii="Times New Roman" w:hAnsi="Times New Roman"/>
                      <w:sz w:val="22"/>
                      <w:szCs w:val="22"/>
                    </w:rPr>
                  </w:pP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Основной процессор с максимальной тактовой частотой 375МГц и отдельный периферийный процессор с тактовой частотой 24МГц.</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 xml:space="preserve">Основной процессор имеет 2 ядра, одно из которых предназначено для </w:t>
                  </w:r>
                  <w:r w:rsidRPr="00284A3A">
                    <w:rPr>
                      <w:sz w:val="22"/>
                      <w:szCs w:val="22"/>
                    </w:rPr>
                    <w:lastRenderedPageBreak/>
                    <w:t>обработки видео-потока.</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Оперативная память DDR2/</w:t>
                  </w:r>
                  <w:proofErr w:type="spellStart"/>
                  <w:r w:rsidRPr="00284A3A">
                    <w:rPr>
                      <w:sz w:val="22"/>
                      <w:szCs w:val="22"/>
                    </w:rPr>
                    <w:t>mobile</w:t>
                  </w:r>
                  <w:proofErr w:type="spellEnd"/>
                  <w:r w:rsidRPr="00284A3A">
                    <w:rPr>
                      <w:sz w:val="22"/>
                      <w:szCs w:val="22"/>
                    </w:rPr>
                    <w:t>, 256 Мб.</w:t>
                  </w:r>
                </w:p>
                <w:p w:rsidR="00284A3A" w:rsidRPr="00284A3A" w:rsidRDefault="00284A3A" w:rsidP="007872EB">
                  <w:pPr>
                    <w:pStyle w:val="a5"/>
                    <w:numPr>
                      <w:ilvl w:val="0"/>
                      <w:numId w:val="22"/>
                    </w:numPr>
                    <w:spacing w:line="240" w:lineRule="auto"/>
                    <w:ind w:left="173" w:hanging="142"/>
                    <w:jc w:val="left"/>
                    <w:rPr>
                      <w:sz w:val="22"/>
                      <w:szCs w:val="22"/>
                    </w:rPr>
                  </w:pPr>
                  <w:proofErr w:type="gramStart"/>
                  <w:r w:rsidRPr="00284A3A">
                    <w:rPr>
                      <w:sz w:val="22"/>
                      <w:szCs w:val="22"/>
                    </w:rPr>
                    <w:t>Встроенная</w:t>
                  </w:r>
                  <w:proofErr w:type="gramEnd"/>
                  <w:r w:rsidRPr="00284A3A">
                    <w:rPr>
                      <w:sz w:val="22"/>
                      <w:szCs w:val="22"/>
                    </w:rPr>
                    <w:t xml:space="preserve"> FLASH-память, 16 Мбайт.</w:t>
                  </w:r>
                </w:p>
                <w:p w:rsidR="00284A3A" w:rsidRPr="00284A3A" w:rsidRDefault="00284A3A" w:rsidP="007872EB">
                  <w:pPr>
                    <w:pStyle w:val="a5"/>
                    <w:numPr>
                      <w:ilvl w:val="0"/>
                      <w:numId w:val="22"/>
                    </w:numPr>
                    <w:spacing w:line="240" w:lineRule="auto"/>
                    <w:ind w:left="173" w:hanging="142"/>
                    <w:jc w:val="left"/>
                    <w:rPr>
                      <w:sz w:val="22"/>
                      <w:szCs w:val="22"/>
                      <w:lang w:val="en-US"/>
                    </w:rPr>
                  </w:pPr>
                  <w:r w:rsidRPr="00284A3A">
                    <w:rPr>
                      <w:sz w:val="22"/>
                      <w:szCs w:val="22"/>
                    </w:rPr>
                    <w:t>Интерфейсы</w:t>
                  </w:r>
                  <w:r w:rsidRPr="00284A3A">
                    <w:rPr>
                      <w:sz w:val="22"/>
                      <w:szCs w:val="22"/>
                      <w:lang w:val="en-US"/>
                    </w:rPr>
                    <w:t xml:space="preserve"> USB 2.0, </w:t>
                  </w:r>
                  <w:proofErr w:type="spellStart"/>
                  <w:r w:rsidRPr="00284A3A">
                    <w:rPr>
                      <w:sz w:val="22"/>
                      <w:szCs w:val="22"/>
                      <w:lang w:val="en-US"/>
                    </w:rPr>
                    <w:t>WiFi</w:t>
                  </w:r>
                  <w:proofErr w:type="spellEnd"/>
                  <w:r w:rsidRPr="00284A3A">
                    <w:rPr>
                      <w:sz w:val="22"/>
                      <w:szCs w:val="22"/>
                      <w:lang w:val="en-US"/>
                    </w:rPr>
                    <w:t xml:space="preserve"> b/g/n, Bluetooth, I2C, UART, micro-SD.</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 xml:space="preserve">Два интерфейса видео-сенсоров: VGA 640*480, поддержка режима видео для </w:t>
                  </w:r>
                  <w:proofErr w:type="spellStart"/>
                  <w:r w:rsidRPr="00284A3A">
                    <w:rPr>
                      <w:sz w:val="22"/>
                      <w:szCs w:val="22"/>
                    </w:rPr>
                    <w:t>стереозрения</w:t>
                  </w:r>
                  <w:proofErr w:type="spellEnd"/>
                  <w:r w:rsidRPr="00284A3A">
                    <w:rPr>
                      <w:sz w:val="22"/>
                      <w:szCs w:val="22"/>
                    </w:rPr>
                    <w:t>.</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Порты для подключения 2 микрофонов, аудио-выход.</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Цветной дисплей ЖК-дисплей 2.1” TFT, разрешение 320*240 пикселей с возможностью программного управления изображением</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Встроенный динамик. Номинальная мощность 1W, пиковая 3W.</w:t>
                  </w:r>
                  <w:r w:rsidRPr="00284A3A">
                    <w:rPr>
                      <w:sz w:val="22"/>
                      <w:szCs w:val="22"/>
                    </w:rPr>
                    <w:br/>
                    <w:t xml:space="preserve">Имеется возможность </w:t>
                  </w:r>
                  <w:proofErr w:type="spellStart"/>
                  <w:r w:rsidRPr="00284A3A">
                    <w:rPr>
                      <w:sz w:val="22"/>
                      <w:szCs w:val="22"/>
                    </w:rPr>
                    <w:t>программно</w:t>
                  </w:r>
                  <w:proofErr w:type="spellEnd"/>
                  <w:r w:rsidRPr="00284A3A">
                    <w:rPr>
                      <w:sz w:val="22"/>
                      <w:szCs w:val="22"/>
                    </w:rPr>
                    <w:t xml:space="preserve"> изменять параметры звукового сигнала:  частоту в диапазоне от 200 до 8000Гц,  длительность в диапазоне от 100 до 5000 </w:t>
                  </w:r>
                  <w:proofErr w:type="spellStart"/>
                  <w:r w:rsidRPr="00284A3A">
                    <w:rPr>
                      <w:sz w:val="22"/>
                      <w:szCs w:val="22"/>
                    </w:rPr>
                    <w:t>мс</w:t>
                  </w:r>
                  <w:proofErr w:type="spellEnd"/>
                  <w:r w:rsidRPr="00284A3A">
                    <w:rPr>
                      <w:sz w:val="22"/>
                      <w:szCs w:val="22"/>
                    </w:rPr>
                    <w:t>.</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Светодиодный индикатор 3-цветный (красный, оранжевый, зелёный).</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 xml:space="preserve">Разъемы для датчиков и сервоприводов </w:t>
                  </w:r>
                  <w:proofErr w:type="spellStart"/>
                  <w:r w:rsidRPr="00284A3A">
                    <w:rPr>
                      <w:sz w:val="22"/>
                      <w:szCs w:val="22"/>
                    </w:rPr>
                    <w:t>amp</w:t>
                  </w:r>
                  <w:proofErr w:type="spellEnd"/>
                  <w:r w:rsidRPr="00284A3A">
                    <w:rPr>
                      <w:sz w:val="22"/>
                      <w:szCs w:val="22"/>
                    </w:rPr>
                    <w:t xml:space="preserve"> 7-215460-4.</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 xml:space="preserve">Разъёмы портов расширения - EDAC </w:t>
                  </w:r>
                  <w:proofErr w:type="spellStart"/>
                  <w:r w:rsidRPr="00284A3A">
                    <w:rPr>
                      <w:sz w:val="22"/>
                      <w:szCs w:val="22"/>
                    </w:rPr>
                    <w:t>Series</w:t>
                  </w:r>
                  <w:proofErr w:type="spellEnd"/>
                  <w:r w:rsidRPr="00284A3A">
                    <w:rPr>
                      <w:sz w:val="22"/>
                      <w:szCs w:val="22"/>
                    </w:rPr>
                    <w:t xml:space="preserve"> 345/395.</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6 программируемых кнопок.</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Возможность подключения четырёх моторов постоянного тока 12Вх2А, наличие программно-аппаратной защиты от перегрузки по току на этих разъёмах.</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15 сигнальных портов общего назначения с питанием 3.3-5V, из них 6 работают в режиме аналогового входа.</w:t>
                  </w:r>
                </w:p>
                <w:p w:rsidR="00284A3A" w:rsidRPr="00284A3A" w:rsidRDefault="00284A3A" w:rsidP="007872EB">
                  <w:pPr>
                    <w:pStyle w:val="a5"/>
                    <w:numPr>
                      <w:ilvl w:val="0"/>
                      <w:numId w:val="22"/>
                    </w:numPr>
                    <w:spacing w:line="240" w:lineRule="auto"/>
                    <w:ind w:left="173" w:hanging="142"/>
                    <w:jc w:val="left"/>
                    <w:rPr>
                      <w:sz w:val="22"/>
                      <w:szCs w:val="22"/>
                    </w:rPr>
                  </w:pPr>
                  <w:proofErr w:type="gramStart"/>
                  <w:r w:rsidRPr="00284A3A">
                    <w:rPr>
                      <w:sz w:val="22"/>
                      <w:szCs w:val="22"/>
                    </w:rPr>
                    <w:t xml:space="preserve">Встроенные 3-х осевой акселерометр, 3-х осевой датчик угловых скоростей («гироскоп»), встроенный аудиокодек, встроенный </w:t>
                  </w:r>
                  <w:proofErr w:type="spellStart"/>
                  <w:r w:rsidRPr="00284A3A">
                    <w:rPr>
                      <w:sz w:val="22"/>
                      <w:szCs w:val="22"/>
                    </w:rPr>
                    <w:t>аудиоусилитель</w:t>
                  </w:r>
                  <w:proofErr w:type="spellEnd"/>
                  <w:r w:rsidRPr="00284A3A">
                    <w:rPr>
                      <w:sz w:val="22"/>
                      <w:szCs w:val="22"/>
                    </w:rPr>
                    <w:t>.</w:t>
                  </w:r>
                  <w:proofErr w:type="gramEnd"/>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2 разъёма подключения внешних модулей (</w:t>
                  </w:r>
                  <w:proofErr w:type="gramStart"/>
                  <w:r w:rsidRPr="00284A3A">
                    <w:rPr>
                      <w:sz w:val="22"/>
                      <w:szCs w:val="22"/>
                    </w:rPr>
                    <w:t>кроме</w:t>
                  </w:r>
                  <w:proofErr w:type="gramEnd"/>
                  <w:r w:rsidRPr="00284A3A">
                    <w:rPr>
                      <w:sz w:val="22"/>
                      <w:szCs w:val="22"/>
                    </w:rPr>
                    <w:t xml:space="preserve"> отдельного USB).</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 xml:space="preserve">Электропитание 7-12В постоянного тока от внешнего сетевого адаптера, либо </w:t>
                  </w:r>
                  <w:proofErr w:type="spellStart"/>
                  <w:r w:rsidRPr="00284A3A">
                    <w:rPr>
                      <w:sz w:val="22"/>
                      <w:szCs w:val="22"/>
                    </w:rPr>
                    <w:t>LiPo</w:t>
                  </w:r>
                  <w:proofErr w:type="spellEnd"/>
                  <w:r w:rsidRPr="00284A3A">
                    <w:rPr>
                      <w:sz w:val="22"/>
                      <w:szCs w:val="22"/>
                    </w:rPr>
                    <w:t xml:space="preserve"> аккумулятора класса 3S.</w:t>
                  </w:r>
                </w:p>
                <w:p w:rsidR="00284A3A" w:rsidRPr="00284A3A" w:rsidRDefault="00284A3A" w:rsidP="007872EB">
                  <w:pPr>
                    <w:pStyle w:val="a5"/>
                    <w:numPr>
                      <w:ilvl w:val="0"/>
                      <w:numId w:val="22"/>
                    </w:numPr>
                    <w:spacing w:line="240" w:lineRule="auto"/>
                    <w:ind w:left="173" w:hanging="142"/>
                    <w:jc w:val="left"/>
                    <w:rPr>
                      <w:sz w:val="22"/>
                      <w:szCs w:val="22"/>
                    </w:rPr>
                  </w:pPr>
                  <w:r w:rsidRPr="00284A3A">
                    <w:rPr>
                      <w:sz w:val="22"/>
                      <w:szCs w:val="22"/>
                    </w:rPr>
                    <w:t>Размеры контроллера в сборе -- 123 мм * 78 мм * 25 мм, технологическая точность — 0,5%.</w:t>
                  </w:r>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Контроллер позволяет собирать автономные </w:t>
                  </w:r>
                  <w:proofErr w:type="spellStart"/>
                  <w:r w:rsidRPr="00284A3A">
                    <w:rPr>
                      <w:rFonts w:ascii="Times New Roman" w:hAnsi="Times New Roman"/>
                      <w:sz w:val="22"/>
                      <w:szCs w:val="22"/>
                    </w:rPr>
                    <w:t>системы</w:t>
                  </w:r>
                  <w:proofErr w:type="gramStart"/>
                  <w:r w:rsidRPr="00284A3A">
                    <w:rPr>
                      <w:rFonts w:ascii="Times New Roman" w:hAnsi="Times New Roman"/>
                      <w:sz w:val="22"/>
                      <w:szCs w:val="22"/>
                    </w:rPr>
                    <w:t>,с</w:t>
                  </w:r>
                  <w:proofErr w:type="gramEnd"/>
                  <w:r w:rsidRPr="00284A3A">
                    <w:rPr>
                      <w:rFonts w:ascii="Times New Roman" w:hAnsi="Times New Roman"/>
                      <w:sz w:val="22"/>
                      <w:szCs w:val="22"/>
                    </w:rPr>
                    <w:t>пособные</w:t>
                  </w:r>
                  <w:proofErr w:type="spellEnd"/>
                  <w:r w:rsidRPr="00284A3A">
                    <w:rPr>
                      <w:rFonts w:ascii="Times New Roman" w:hAnsi="Times New Roman"/>
                      <w:sz w:val="22"/>
                      <w:szCs w:val="22"/>
                    </w:rPr>
                    <w:t xml:space="preserve"> захватывать и обрабатывать видео- и аудио-потоки без подключения дополнительных вычислительных устройств в контур управления.</w:t>
                  </w:r>
                </w:p>
                <w:p w:rsidR="00284A3A" w:rsidRPr="00284A3A" w:rsidRDefault="00284A3A" w:rsidP="007872EB">
                  <w:pPr>
                    <w:rPr>
                      <w:rFonts w:ascii="Times New Roman" w:hAnsi="Times New Roman"/>
                      <w:sz w:val="22"/>
                      <w:szCs w:val="22"/>
                    </w:rPr>
                  </w:pPr>
                </w:p>
                <w:p w:rsidR="00284A3A" w:rsidRPr="00284A3A" w:rsidRDefault="00284A3A" w:rsidP="007872EB">
                  <w:pPr>
                    <w:rPr>
                      <w:rFonts w:ascii="Times New Roman" w:hAnsi="Times New Roman"/>
                      <w:sz w:val="22"/>
                      <w:szCs w:val="22"/>
                    </w:rPr>
                  </w:pPr>
                  <w:r w:rsidRPr="00284A3A">
                    <w:rPr>
                      <w:rFonts w:ascii="Times New Roman" w:hAnsi="Times New Roman"/>
                      <w:sz w:val="22"/>
                      <w:szCs w:val="22"/>
                    </w:rPr>
                    <w:t>Размер защитного корпуса контроллера 125 мм * 80мм * 27 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lastRenderedPageBreak/>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lastRenderedPageBreak/>
                    <w:t>Питание</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Блок питания 2А от сети 220В с переходником для контроллера</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color w:val="000000"/>
                      <w:sz w:val="22"/>
                      <w:szCs w:val="22"/>
                      <w:shd w:val="clear" w:color="auto" w:fill="FFFFFF"/>
                    </w:rPr>
                    <w:t xml:space="preserve">Аккумулятор </w:t>
                  </w:r>
                  <w:proofErr w:type="spellStart"/>
                  <w:r w:rsidRPr="00284A3A">
                    <w:rPr>
                      <w:rFonts w:ascii="Times New Roman" w:hAnsi="Times New Roman"/>
                      <w:color w:val="000000"/>
                      <w:sz w:val="22"/>
                      <w:szCs w:val="22"/>
                      <w:shd w:val="clear" w:color="auto" w:fill="FFFFFF"/>
                      <w:lang w:val="en-US"/>
                    </w:rPr>
                    <w:t>LiPo</w:t>
                  </w:r>
                  <w:proofErr w:type="spellEnd"/>
                  <w:r w:rsidRPr="00284A3A">
                    <w:rPr>
                      <w:rFonts w:ascii="Times New Roman" w:hAnsi="Times New Roman"/>
                      <w:color w:val="000000"/>
                      <w:sz w:val="22"/>
                      <w:szCs w:val="22"/>
                      <w:shd w:val="clear" w:color="auto" w:fill="FFFFFF"/>
                    </w:rPr>
                    <w:t xml:space="preserve"> средний 2200mAh класса 3</w:t>
                  </w:r>
                  <w:r w:rsidRPr="00284A3A">
                    <w:rPr>
                      <w:rFonts w:ascii="Times New Roman" w:hAnsi="Times New Roman"/>
                      <w:color w:val="000000"/>
                      <w:sz w:val="22"/>
                      <w:szCs w:val="22"/>
                      <w:shd w:val="clear" w:color="auto" w:fill="FFFFFF"/>
                      <w:lang w:val="en-US"/>
                    </w:rPr>
                    <w:t>S</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Зарядное устройство</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sz w:val="22"/>
                      <w:szCs w:val="22"/>
                    </w:rPr>
                    <w:t>Датчики</w:t>
                  </w: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Датчик линии (с проводом и разъемом подключения к контроллеру)</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Датчик касания (с проводом и разъемом подключения к контроллеру)</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Датчик расстояния УЗ (с проводом и разъемом подключения к контроллеру). Измеряемая дистанция от 10 см до 3 м. Точность измерения -- 1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 xml:space="preserve">Датчик расстояния ИК (с проводом и разъемом подключения к контроллеру). Измеряемая дистанция от 10 см до 80 </w:t>
                  </w:r>
                  <w:proofErr w:type="spellStart"/>
                  <w:proofErr w:type="gramStart"/>
                  <w:r w:rsidRPr="00284A3A">
                    <w:rPr>
                      <w:rFonts w:ascii="Times New Roman" w:hAnsi="Times New Roman"/>
                      <w:color w:val="000000"/>
                      <w:sz w:val="22"/>
                      <w:szCs w:val="22"/>
                      <w:shd w:val="clear" w:color="auto" w:fill="FFFFFF"/>
                    </w:rPr>
                    <w:t>c</w:t>
                  </w:r>
                  <w:proofErr w:type="gramEnd"/>
                  <w:r w:rsidRPr="00284A3A">
                    <w:rPr>
                      <w:rFonts w:ascii="Times New Roman" w:hAnsi="Times New Roman"/>
                      <w:color w:val="000000"/>
                      <w:sz w:val="22"/>
                      <w:szCs w:val="22"/>
                      <w:shd w:val="clear" w:color="auto" w:fill="FFFFFF"/>
                    </w:rPr>
                    <w:t>м</w:t>
                  </w:r>
                  <w:proofErr w:type="spellEnd"/>
                  <w:r w:rsidRPr="00284A3A">
                    <w:rPr>
                      <w:rFonts w:ascii="Times New Roman" w:hAnsi="Times New Roman"/>
                      <w:color w:val="000000"/>
                      <w:sz w:val="22"/>
                      <w:szCs w:val="22"/>
                      <w:shd w:val="clear" w:color="auto" w:fill="FFFFFF"/>
                    </w:rPr>
                    <w:t>. Точность измерения -- 1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Микрофон (с проводом подключения) (частотный диапазон от 100 до 10000 Гц, тип разъема мини-</w:t>
                  </w:r>
                  <w:proofErr w:type="spellStart"/>
                  <w:r w:rsidRPr="00284A3A">
                    <w:rPr>
                      <w:rFonts w:ascii="Times New Roman" w:hAnsi="Times New Roman"/>
                      <w:color w:val="000000"/>
                      <w:sz w:val="22"/>
                      <w:szCs w:val="22"/>
                      <w:shd w:val="clear" w:color="auto" w:fill="FFFFFF"/>
                    </w:rPr>
                    <w:t>джек</w:t>
                  </w:r>
                  <w:proofErr w:type="spellEnd"/>
                  <w:r w:rsidRPr="00284A3A">
                    <w:rPr>
                      <w:rFonts w:ascii="Times New Roman" w:hAnsi="Times New Roman"/>
                      <w:color w:val="000000"/>
                      <w:sz w:val="22"/>
                      <w:szCs w:val="22"/>
                      <w:shd w:val="clear" w:color="auto" w:fill="FFFFFF"/>
                    </w:rPr>
                    <w:t xml:space="preserve"> Ø 3.5 мм, длина кабеля 0,5 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lang w:val="en-US"/>
                    </w:rPr>
                    <w:t>Led-</w:t>
                  </w:r>
                  <w:r w:rsidRPr="00284A3A">
                    <w:rPr>
                      <w:rFonts w:ascii="Times New Roman" w:hAnsi="Times New Roman"/>
                      <w:color w:val="000000"/>
                      <w:sz w:val="22"/>
                      <w:szCs w:val="22"/>
                      <w:shd w:val="clear" w:color="auto" w:fill="FFFFFF"/>
                    </w:rPr>
                    <w:t>лента 20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Видеомодуль</w:t>
                  </w:r>
                  <w:proofErr w:type="spellEnd"/>
                  <w:r w:rsidRPr="00284A3A">
                    <w:rPr>
                      <w:rFonts w:ascii="Times New Roman" w:hAnsi="Times New Roman"/>
                      <w:sz w:val="22"/>
                      <w:szCs w:val="22"/>
                    </w:rPr>
                    <w:t xml:space="preserve"> OV7670 (с проводом подключения)</w:t>
                  </w:r>
                  <w:proofErr w:type="gramStart"/>
                  <w:r w:rsidRPr="00284A3A">
                    <w:rPr>
                      <w:rFonts w:ascii="Times New Roman" w:hAnsi="Times New Roman"/>
                      <w:sz w:val="22"/>
                      <w:szCs w:val="22"/>
                    </w:rPr>
                    <w:t>.Р</w:t>
                  </w:r>
                  <w:proofErr w:type="gramEnd"/>
                  <w:r w:rsidRPr="00284A3A">
                    <w:rPr>
                      <w:rFonts w:ascii="Times New Roman" w:hAnsi="Times New Roman"/>
                      <w:sz w:val="22"/>
                      <w:szCs w:val="22"/>
                    </w:rPr>
                    <w:t>азрешение 640х480, 30 кадров в секунду, в корпусе с креплением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Карты памяти</w:t>
                  </w:r>
                </w:p>
              </w:tc>
              <w:tc>
                <w:tcPr>
                  <w:tcW w:w="3809" w:type="pct"/>
                </w:tcPr>
                <w:p w:rsidR="00284A3A" w:rsidRPr="00284A3A" w:rsidRDefault="00284A3A" w:rsidP="007872EB">
                  <w:pPr>
                    <w:rPr>
                      <w:rFonts w:ascii="Times New Roman" w:hAnsi="Times New Roman"/>
                      <w:sz w:val="22"/>
                      <w:szCs w:val="22"/>
                      <w:lang w:val="en-US"/>
                    </w:rPr>
                  </w:pPr>
                  <w:r w:rsidRPr="00284A3A">
                    <w:rPr>
                      <w:rFonts w:ascii="Times New Roman" w:hAnsi="Times New Roman"/>
                      <w:sz w:val="22"/>
                      <w:szCs w:val="22"/>
                    </w:rPr>
                    <w:t xml:space="preserve">Карта памяти </w:t>
                  </w:r>
                  <w:r w:rsidRPr="00284A3A">
                    <w:rPr>
                      <w:rFonts w:ascii="Times New Roman" w:hAnsi="Times New Roman"/>
                      <w:sz w:val="22"/>
                      <w:szCs w:val="22"/>
                      <w:lang w:val="en-US"/>
                    </w:rPr>
                    <w:t>microSD</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Движители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Сервопривод цифровой с ограничением 180 градусов (с проводом и разъемом подключения к контроллеру) выходной крутящий момент 0.95 Н*м, металлический передаточный механизм.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Хват для манипулятора в комплекте с сервоприводом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Силовой мотор с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(с проводом и разъемом подключения к контроллеру): мотор-редуктор, 100 </w:t>
                  </w:r>
                  <w:proofErr w:type="gramStart"/>
                  <w:r w:rsidRPr="00284A3A">
                    <w:rPr>
                      <w:rFonts w:ascii="Times New Roman" w:hAnsi="Times New Roman"/>
                      <w:sz w:val="22"/>
                      <w:szCs w:val="22"/>
                    </w:rPr>
                    <w:t>об</w:t>
                  </w:r>
                  <w:proofErr w:type="gramEnd"/>
                  <w:r w:rsidRPr="00284A3A">
                    <w:rPr>
                      <w:rFonts w:ascii="Times New Roman" w:hAnsi="Times New Roman"/>
                      <w:sz w:val="22"/>
                      <w:szCs w:val="22"/>
                    </w:rPr>
                    <w:t>/</w:t>
                  </w:r>
                  <w:proofErr w:type="gramStart"/>
                  <w:r w:rsidRPr="00284A3A">
                    <w:rPr>
                      <w:rFonts w:ascii="Times New Roman" w:hAnsi="Times New Roman"/>
                      <w:sz w:val="22"/>
                      <w:szCs w:val="22"/>
                    </w:rPr>
                    <w:t>мин</w:t>
                  </w:r>
                  <w:proofErr w:type="gramEnd"/>
                  <w:r w:rsidRPr="00284A3A">
                    <w:rPr>
                      <w:rFonts w:ascii="Times New Roman" w:hAnsi="Times New Roman"/>
                      <w:sz w:val="22"/>
                      <w:szCs w:val="22"/>
                    </w:rPr>
                    <w:t xml:space="preserve"> при 12В, точность замера угла поворота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 347 отсчетов на оборот вала редуктора, питание </w:t>
                  </w:r>
                  <w:proofErr w:type="spellStart"/>
                  <w:r w:rsidRPr="00284A3A">
                    <w:rPr>
                      <w:rFonts w:ascii="Times New Roman" w:hAnsi="Times New Roman"/>
                      <w:sz w:val="22"/>
                      <w:szCs w:val="22"/>
                    </w:rPr>
                    <w:t>энкодера</w:t>
                  </w:r>
                  <w:proofErr w:type="spellEnd"/>
                  <w:r w:rsidRPr="00284A3A">
                    <w:rPr>
                      <w:rFonts w:ascii="Times New Roman" w:hAnsi="Times New Roman"/>
                      <w:sz w:val="22"/>
                      <w:szCs w:val="22"/>
                    </w:rPr>
                    <w:t xml:space="preserve"> - 3-5В</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Колеса</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Колесо малое с креплением на ось 4мм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Колесо большое с креплением на ось 4мм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Омниколеса</w:t>
                  </w:r>
                  <w:proofErr w:type="spellEnd"/>
                  <w:r w:rsidRPr="00284A3A">
                    <w:rPr>
                      <w:rFonts w:ascii="Times New Roman" w:hAnsi="Times New Roman"/>
                      <w:sz w:val="22"/>
                      <w:szCs w:val="22"/>
                    </w:rPr>
                    <w:t xml:space="preserve">, упаковка 4шт с креплениями на ось 4мм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Пассивное колесо (шарнирного типа)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rPr>
                <w:trHeight w:val="44"/>
              </w:trPr>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Крепеж</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М4х8</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250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М4х16</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М4х25</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20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w:t>
                  </w:r>
                  <w:proofErr w:type="gramStart"/>
                  <w:r w:rsidRPr="00284A3A">
                    <w:rPr>
                      <w:rFonts w:ascii="Times New Roman" w:hAnsi="Times New Roman"/>
                      <w:sz w:val="22"/>
                      <w:szCs w:val="22"/>
                    </w:rPr>
                    <w:t>4</w:t>
                  </w:r>
                  <w:proofErr w:type="gramEnd"/>
                  <w:r w:rsidRPr="00284A3A">
                    <w:rPr>
                      <w:rFonts w:ascii="Times New Roman" w:hAnsi="Times New Roman"/>
                      <w:sz w:val="22"/>
                      <w:szCs w:val="22"/>
                    </w:rPr>
                    <w:t xml:space="preserve"> </w:t>
                  </w:r>
                  <w:proofErr w:type="spellStart"/>
                  <w:r w:rsidRPr="00284A3A">
                    <w:rPr>
                      <w:rFonts w:ascii="Times New Roman" w:hAnsi="Times New Roman"/>
                      <w:sz w:val="22"/>
                      <w:szCs w:val="22"/>
                    </w:rPr>
                    <w:t>самоконтрящаяся</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lang w:val="en-US"/>
                    </w:rPr>
                    <w:t>Bossard</w:t>
                  </w:r>
                  <w:proofErr w:type="spellEnd"/>
                  <w:r w:rsidRPr="00284A3A">
                    <w:rPr>
                      <w:rFonts w:ascii="Times New Roman" w:hAnsi="Times New Roman"/>
                      <w:sz w:val="22"/>
                      <w:szCs w:val="22"/>
                    </w:rPr>
                    <w:t>)</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70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lang w:val="en-US"/>
                    </w:rPr>
                  </w:pPr>
                  <w:proofErr w:type="spellStart"/>
                  <w:r w:rsidRPr="00284A3A">
                    <w:rPr>
                      <w:rFonts w:ascii="Times New Roman" w:hAnsi="Times New Roman"/>
                      <w:sz w:val="22"/>
                      <w:szCs w:val="22"/>
                      <w:lang w:val="en-US"/>
                    </w:rPr>
                    <w:t>Гайка</w:t>
                  </w:r>
                  <w:proofErr w:type="spellEnd"/>
                  <w:r w:rsidRPr="00284A3A">
                    <w:rPr>
                      <w:rFonts w:ascii="Times New Roman" w:hAnsi="Times New Roman"/>
                      <w:sz w:val="22"/>
                      <w:szCs w:val="22"/>
                      <w:lang w:val="en-US"/>
                    </w:rPr>
                    <w:t xml:space="preserve"> </w:t>
                  </w:r>
                  <w:r w:rsidRPr="00284A3A">
                    <w:rPr>
                      <w:rFonts w:ascii="Times New Roman" w:hAnsi="Times New Roman"/>
                      <w:sz w:val="22"/>
                      <w:szCs w:val="22"/>
                    </w:rPr>
                    <w:t xml:space="preserve">М4 </w:t>
                  </w:r>
                  <w:proofErr w:type="spellStart"/>
                  <w:r w:rsidRPr="00284A3A">
                    <w:rPr>
                      <w:rFonts w:ascii="Times New Roman" w:hAnsi="Times New Roman"/>
                      <w:sz w:val="22"/>
                      <w:szCs w:val="22"/>
                      <w:lang w:val="en-US"/>
                    </w:rPr>
                    <w:t>фланцевая</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w:t>
                  </w:r>
                  <w:proofErr w:type="gramStart"/>
                  <w:r w:rsidRPr="00284A3A">
                    <w:rPr>
                      <w:rFonts w:ascii="Times New Roman" w:hAnsi="Times New Roman"/>
                      <w:sz w:val="22"/>
                      <w:szCs w:val="22"/>
                    </w:rPr>
                    <w:t>4</w:t>
                  </w:r>
                  <w:proofErr w:type="gramEnd"/>
                  <w:r w:rsidRPr="00284A3A">
                    <w:rPr>
                      <w:rFonts w:ascii="Times New Roman" w:hAnsi="Times New Roman"/>
                      <w:sz w:val="22"/>
                      <w:szCs w:val="22"/>
                    </w:rPr>
                    <w:t xml:space="preserve"> стопорная</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Шайба нейлоновая</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М3х8</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Стяжки (упаковка 100 </w:t>
                  </w:r>
                  <w:proofErr w:type="spellStart"/>
                  <w:proofErr w:type="gramStart"/>
                  <w:r w:rsidRPr="00284A3A">
                    <w:rPr>
                      <w:rFonts w:ascii="Times New Roman" w:hAnsi="Times New Roman"/>
                      <w:sz w:val="22"/>
                      <w:szCs w:val="22"/>
                    </w:rPr>
                    <w:t>шт</w:t>
                  </w:r>
                  <w:proofErr w:type="spellEnd"/>
                  <w:proofErr w:type="gramEnd"/>
                  <w:r w:rsidRPr="00284A3A">
                    <w:rPr>
                      <w:rFonts w:ascii="Times New Roman" w:hAnsi="Times New Roman"/>
                      <w:sz w:val="22"/>
                      <w:szCs w:val="22"/>
                    </w:rPr>
                    <w:t>)</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Магнитная шайба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Капроновая нить 3м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Инструменты</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Комплект инструментов:</w:t>
                  </w:r>
                </w:p>
                <w:p w:rsidR="00284A3A" w:rsidRPr="00284A3A" w:rsidRDefault="00284A3A" w:rsidP="007872EB">
                  <w:pPr>
                    <w:pStyle w:val="a5"/>
                    <w:numPr>
                      <w:ilvl w:val="0"/>
                      <w:numId w:val="21"/>
                    </w:numPr>
                    <w:spacing w:line="240" w:lineRule="auto"/>
                    <w:ind w:left="173" w:hanging="173"/>
                    <w:jc w:val="left"/>
                    <w:rPr>
                      <w:sz w:val="22"/>
                      <w:szCs w:val="22"/>
                    </w:rPr>
                  </w:pPr>
                  <w:proofErr w:type="gramStart"/>
                  <w:r w:rsidRPr="00284A3A">
                    <w:rPr>
                      <w:sz w:val="22"/>
                      <w:szCs w:val="22"/>
                    </w:rPr>
                    <w:lastRenderedPageBreak/>
                    <w:t>Ключ</w:t>
                  </w:r>
                  <w:proofErr w:type="gramEnd"/>
                  <w:r w:rsidRPr="00284A3A">
                    <w:rPr>
                      <w:sz w:val="22"/>
                      <w:szCs w:val="22"/>
                    </w:rPr>
                    <w:t xml:space="preserve"> комбинированный размером хвата 7 мм. Длина 80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г-образный </w:t>
                  </w:r>
                  <w:proofErr w:type="spellStart"/>
                  <w:r w:rsidRPr="00284A3A">
                    <w:rPr>
                      <w:sz w:val="22"/>
                      <w:szCs w:val="22"/>
                    </w:rPr>
                    <w:t>фосфатированный</w:t>
                  </w:r>
                  <w:proofErr w:type="spellEnd"/>
                  <w:r w:rsidRPr="00284A3A">
                    <w:rPr>
                      <w:sz w:val="22"/>
                      <w:szCs w:val="22"/>
                    </w:rPr>
                    <w:t xml:space="preserve"> диаметром головки 2,0 мм. Длина 50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г-образный </w:t>
                  </w:r>
                  <w:proofErr w:type="spellStart"/>
                  <w:r w:rsidRPr="00284A3A">
                    <w:rPr>
                      <w:sz w:val="22"/>
                      <w:szCs w:val="22"/>
                    </w:rPr>
                    <w:t>фосфатированный</w:t>
                  </w:r>
                  <w:proofErr w:type="spellEnd"/>
                  <w:r w:rsidRPr="00284A3A">
                    <w:rPr>
                      <w:sz w:val="22"/>
                      <w:szCs w:val="22"/>
                    </w:rPr>
                    <w:t xml:space="preserve"> диаметром головки 2,5 мм. Длина 60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w:t>
                  </w:r>
                  <w:proofErr w:type="spellStart"/>
                  <w:r w:rsidRPr="00284A3A">
                    <w:rPr>
                      <w:sz w:val="22"/>
                      <w:szCs w:val="22"/>
                    </w:rPr>
                    <w:t>фосфатированный</w:t>
                  </w:r>
                  <w:proofErr w:type="spellEnd"/>
                  <w:r w:rsidRPr="00284A3A">
                    <w:rPr>
                      <w:sz w:val="22"/>
                      <w:szCs w:val="22"/>
                    </w:rPr>
                    <w:t xml:space="preserve"> г-образный диаметром головки 1,3 мм. Длина 40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Шестигранник никелированный г-образный диаметром головки 2,0 мм. Длина 90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Шестигранник никелированный г-образный диаметром головки 2,5 мм. Длина 100 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lastRenderedPageBreak/>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Мультитул</w:t>
                  </w:r>
                  <w:proofErr w:type="spellEnd"/>
                  <w:r w:rsidRPr="00284A3A">
                    <w:rPr>
                      <w:rFonts w:ascii="Times New Roman" w:hAnsi="Times New Roman"/>
                      <w:sz w:val="22"/>
                      <w:szCs w:val="22"/>
                    </w:rPr>
                    <w:t xml:space="preserve"> (инструмент, сочетающий пассатижи, отвертки 2 шт., набор сменных бит – 4 </w:t>
                  </w:r>
                  <w:proofErr w:type="spellStart"/>
                  <w:proofErr w:type="gramStart"/>
                  <w:r w:rsidRPr="00284A3A">
                    <w:rPr>
                      <w:rFonts w:ascii="Times New Roman" w:hAnsi="Times New Roman"/>
                      <w:sz w:val="22"/>
                      <w:szCs w:val="22"/>
                    </w:rPr>
                    <w:t>шт</w:t>
                  </w:r>
                  <w:proofErr w:type="spellEnd"/>
                  <w:proofErr w:type="gramEnd"/>
                  <w:r w:rsidRPr="00284A3A">
                    <w:rPr>
                      <w:rFonts w:ascii="Times New Roman" w:hAnsi="Times New Roman"/>
                      <w:sz w:val="22"/>
                      <w:szCs w:val="22"/>
                    </w:rPr>
                    <w:t>, напильник)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Шестеренки, передачи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малая (16 зубьев)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средняя (32 зуба)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большая (64 зуба)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Червячная передача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Реечная передача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Крепление на оси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Установочные кольца со стопорными винтами 4мм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Пластиковые кольца и муфты</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20</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25мм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65мм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100мм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165мм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Ось 190мм * 4мм, материал – металл</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Металлические детали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Основание корпуса (3_15_3)x10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силового мотора 25D (1_3_1)x(1_3_1)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силового мотора плоский 25D 3х5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серводвигателя 3x9</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(2_3_2)x7</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(1_2)x(1_12_1)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(1_2)x(1_16_1)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(1_2_1)x15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(1_2_1)x20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(2_2)x20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(2_3)x10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(3_5)x10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(1_1)x3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(1_1)x5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135гр 3х3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135гр 5х5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90гр 5х5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1х30</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2х10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Треугольник 4x4</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4х4</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2х3х2х5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1х1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claw</w:t>
                  </w:r>
                  <w:proofErr w:type="spellEnd"/>
                  <w:r w:rsidRPr="00284A3A">
                    <w:rPr>
                      <w:rFonts w:ascii="Times New Roman" w:hAnsi="Times New Roman"/>
                      <w:sz w:val="22"/>
                      <w:szCs w:val="22"/>
                    </w:rPr>
                    <w:t xml:space="preserve"> (1_1)x2 - малый переходник для хвата с </w:t>
                  </w:r>
                  <w:proofErr w:type="spellStart"/>
                  <w:r w:rsidRPr="00284A3A">
                    <w:rPr>
                      <w:rFonts w:ascii="Times New Roman" w:hAnsi="Times New Roman"/>
                      <w:sz w:val="22"/>
                      <w:szCs w:val="22"/>
                    </w:rPr>
                    <w:t>сервой</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claw</w:t>
                  </w:r>
                  <w:proofErr w:type="spellEnd"/>
                  <w:r w:rsidRPr="00284A3A">
                    <w:rPr>
                      <w:rFonts w:ascii="Times New Roman" w:hAnsi="Times New Roman"/>
                      <w:sz w:val="22"/>
                      <w:szCs w:val="22"/>
                    </w:rPr>
                    <w:t xml:space="preserve"> (2_2_2)x1 - большой переходник для хвата с </w:t>
                  </w:r>
                  <w:proofErr w:type="spellStart"/>
                  <w:r w:rsidRPr="00284A3A">
                    <w:rPr>
                      <w:rFonts w:ascii="Times New Roman" w:hAnsi="Times New Roman"/>
                      <w:sz w:val="22"/>
                      <w:szCs w:val="22"/>
                    </w:rPr>
                    <w:t>сервой</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servo</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bracket</w:t>
                  </w:r>
                  <w:proofErr w:type="spellEnd"/>
                  <w:r w:rsidRPr="00284A3A">
                    <w:rPr>
                      <w:rFonts w:ascii="Times New Roman" w:hAnsi="Times New Roman"/>
                      <w:sz w:val="22"/>
                      <w:szCs w:val="22"/>
                    </w:rPr>
                    <w:t xml:space="preserve"> - переходник для сервопривода (часть 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servo</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pivot</w:t>
                  </w:r>
                  <w:proofErr w:type="spellEnd"/>
                  <w:r w:rsidRPr="00284A3A">
                    <w:rPr>
                      <w:rFonts w:ascii="Times New Roman" w:hAnsi="Times New Roman"/>
                      <w:sz w:val="22"/>
                      <w:szCs w:val="22"/>
                    </w:rPr>
                    <w:t xml:space="preserve"> - переходник для сервопривода (часть 2)</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wormgear</w:t>
                  </w:r>
                  <w:proofErr w:type="spellEnd"/>
                  <w:r w:rsidRPr="00284A3A">
                    <w:rPr>
                      <w:rFonts w:ascii="Times New Roman" w:hAnsi="Times New Roman"/>
                      <w:sz w:val="22"/>
                      <w:szCs w:val="22"/>
                    </w:rPr>
                    <w:t xml:space="preserve"> v0.2 - переходник для червячной передачи</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Другое</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lang w:val="en-US"/>
                    </w:rPr>
                    <w:t>UART</w:t>
                  </w:r>
                  <w:r w:rsidRPr="00284A3A">
                    <w:rPr>
                      <w:rFonts w:ascii="Times New Roman" w:hAnsi="Times New Roman"/>
                      <w:sz w:val="22"/>
                      <w:szCs w:val="22"/>
                    </w:rPr>
                    <w:t xml:space="preserve"> (последовательный порт с проводом подключения к контроллеру)</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bl>
          <w:p w:rsidR="00284A3A" w:rsidRPr="00284A3A" w:rsidRDefault="00284A3A" w:rsidP="007872EB">
            <w:pPr>
              <w:tabs>
                <w:tab w:val="left" w:pos="212"/>
              </w:tabs>
              <w:jc w:val="both"/>
              <w:rPr>
                <w:rFonts w:ascii="Times New Roman" w:hAnsi="Times New Roman"/>
                <w:sz w:val="22"/>
                <w:szCs w:val="22"/>
              </w:rPr>
            </w:pPr>
          </w:p>
        </w:tc>
        <w:tc>
          <w:tcPr>
            <w:tcW w:w="816" w:type="dxa"/>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lastRenderedPageBreak/>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lastRenderedPageBreak/>
              <w:t>Конструктор ТРИК Образовательный</w:t>
            </w:r>
          </w:p>
        </w:tc>
        <w:tc>
          <w:tcPr>
            <w:tcW w:w="6530" w:type="dxa"/>
          </w:tcPr>
          <w:tbl>
            <w:tblPr>
              <w:tblStyle w:val="af2"/>
              <w:tblW w:w="5000" w:type="pct"/>
              <w:tblLook w:val="04A0" w:firstRow="1" w:lastRow="0" w:firstColumn="1" w:lastColumn="0" w:noHBand="0" w:noVBand="1"/>
            </w:tblPr>
            <w:tblGrid>
              <w:gridCol w:w="1669"/>
              <w:gridCol w:w="4089"/>
              <w:gridCol w:w="546"/>
            </w:tblGrid>
            <w:tr w:rsidR="00284A3A" w:rsidRPr="00284A3A" w:rsidTr="007872EB">
              <w:trPr>
                <w:trHeight w:val="64"/>
              </w:trPr>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Питание</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Блок питания 25 от сети 220В с переходником для контроллера 5А</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color w:val="000000"/>
                      <w:sz w:val="22"/>
                      <w:szCs w:val="22"/>
                      <w:shd w:val="clear" w:color="auto" w:fill="FFFFFF"/>
                    </w:rPr>
                    <w:t xml:space="preserve">Аккумулятор </w:t>
                  </w:r>
                  <w:proofErr w:type="spellStart"/>
                  <w:r w:rsidRPr="00284A3A">
                    <w:rPr>
                      <w:rFonts w:ascii="Times New Roman" w:hAnsi="Times New Roman"/>
                      <w:color w:val="000000"/>
                      <w:sz w:val="22"/>
                      <w:szCs w:val="22"/>
                      <w:shd w:val="clear" w:color="auto" w:fill="FFFFFF"/>
                      <w:lang w:val="en-US"/>
                    </w:rPr>
                    <w:t>LiPo</w:t>
                  </w:r>
                  <w:proofErr w:type="spellEnd"/>
                  <w:r w:rsidRPr="00284A3A">
                    <w:rPr>
                      <w:rFonts w:ascii="Times New Roman" w:hAnsi="Times New Roman"/>
                      <w:color w:val="000000"/>
                      <w:sz w:val="22"/>
                      <w:szCs w:val="22"/>
                      <w:shd w:val="clear" w:color="auto" w:fill="FFFFFF"/>
                    </w:rPr>
                    <w:t xml:space="preserve"> средний 4200mAh класса 3</w:t>
                  </w:r>
                  <w:r w:rsidRPr="00284A3A">
                    <w:rPr>
                      <w:rFonts w:ascii="Times New Roman" w:hAnsi="Times New Roman"/>
                      <w:color w:val="000000"/>
                      <w:sz w:val="22"/>
                      <w:szCs w:val="22"/>
                      <w:shd w:val="clear" w:color="auto" w:fill="FFFFFF"/>
                      <w:lang w:val="en-US"/>
                    </w:rPr>
                    <w:t>S</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color w:val="000000"/>
                      <w:sz w:val="22"/>
                      <w:szCs w:val="22"/>
                      <w:shd w:val="clear" w:color="auto" w:fill="FFFFFF"/>
                    </w:rPr>
                    <w:t>Зарядное устройство</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sz w:val="22"/>
                      <w:szCs w:val="22"/>
                    </w:rPr>
                    <w:t>Датчики</w:t>
                  </w: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Датчик расстояния УЗ (с проводом и разъемом подключения к контроллеру). Измеряемая дистанция от 10 см до 3 м. Точность измерения -- 1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rPr>
                    <w:t xml:space="preserve">Датчик расстояния ИК (с проводом и разъемом подключения к контроллеру). Измеряемая дистанция от 10 см до 80 </w:t>
                  </w:r>
                  <w:proofErr w:type="spellStart"/>
                  <w:proofErr w:type="gramStart"/>
                  <w:r w:rsidRPr="00284A3A">
                    <w:rPr>
                      <w:rFonts w:ascii="Times New Roman" w:hAnsi="Times New Roman"/>
                      <w:color w:val="000000"/>
                      <w:sz w:val="22"/>
                      <w:szCs w:val="22"/>
                      <w:shd w:val="clear" w:color="auto" w:fill="FFFFFF"/>
                    </w:rPr>
                    <w:t>c</w:t>
                  </w:r>
                  <w:proofErr w:type="gramEnd"/>
                  <w:r w:rsidRPr="00284A3A">
                    <w:rPr>
                      <w:rFonts w:ascii="Times New Roman" w:hAnsi="Times New Roman"/>
                      <w:color w:val="000000"/>
                      <w:sz w:val="22"/>
                      <w:szCs w:val="22"/>
                      <w:shd w:val="clear" w:color="auto" w:fill="FFFFFF"/>
                    </w:rPr>
                    <w:t>м</w:t>
                  </w:r>
                  <w:proofErr w:type="spellEnd"/>
                  <w:r w:rsidRPr="00284A3A">
                    <w:rPr>
                      <w:rFonts w:ascii="Times New Roman" w:hAnsi="Times New Roman"/>
                      <w:color w:val="000000"/>
                      <w:sz w:val="22"/>
                      <w:szCs w:val="22"/>
                      <w:shd w:val="clear" w:color="auto" w:fill="FFFFFF"/>
                    </w:rPr>
                    <w:t>. Точность измерения -- 1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r w:rsidRPr="00284A3A">
                    <w:rPr>
                      <w:rFonts w:ascii="Times New Roman" w:hAnsi="Times New Roman"/>
                      <w:color w:val="000000"/>
                      <w:sz w:val="22"/>
                      <w:szCs w:val="22"/>
                      <w:shd w:val="clear" w:color="auto" w:fill="FFFFFF"/>
                      <w:lang w:val="en-US"/>
                    </w:rPr>
                    <w:t>Led-</w:t>
                  </w:r>
                  <w:r w:rsidRPr="00284A3A">
                    <w:rPr>
                      <w:rFonts w:ascii="Times New Roman" w:hAnsi="Times New Roman"/>
                      <w:color w:val="000000"/>
                      <w:sz w:val="22"/>
                      <w:szCs w:val="22"/>
                      <w:shd w:val="clear" w:color="auto" w:fill="FFFFFF"/>
                    </w:rPr>
                    <w:t>лента 130 см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color w:val="000000"/>
                      <w:sz w:val="22"/>
                      <w:szCs w:val="22"/>
                      <w:shd w:val="clear" w:color="auto" w:fill="FFFFFF"/>
                    </w:rPr>
                  </w:pPr>
                </w:p>
              </w:tc>
              <w:tc>
                <w:tcPr>
                  <w:tcW w:w="3809" w:type="pct"/>
                </w:tcPr>
                <w:p w:rsidR="00284A3A" w:rsidRPr="00284A3A" w:rsidRDefault="00284A3A" w:rsidP="007872EB">
                  <w:pPr>
                    <w:rPr>
                      <w:rFonts w:ascii="Times New Roman" w:hAnsi="Times New Roman"/>
                      <w:sz w:val="22"/>
                      <w:szCs w:val="22"/>
                      <w:lang w:val="en-US"/>
                    </w:rPr>
                  </w:pPr>
                  <w:r w:rsidRPr="00284A3A">
                    <w:rPr>
                      <w:rFonts w:ascii="Times New Roman" w:hAnsi="Times New Roman"/>
                      <w:sz w:val="22"/>
                      <w:szCs w:val="22"/>
                    </w:rPr>
                    <w:t xml:space="preserve">Видеокамера </w:t>
                  </w:r>
                  <w:r w:rsidRPr="00284A3A">
                    <w:rPr>
                      <w:rFonts w:ascii="Times New Roman" w:hAnsi="Times New Roman"/>
                      <w:sz w:val="22"/>
                      <w:szCs w:val="22"/>
                      <w:lang w:val="en-US"/>
                    </w:rPr>
                    <w:t>Logitech C920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Движители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Сервопривод цифровой с ограничением 180 градусов (с проводом и разъемом подключения к контроллеру) выходной крутящий момент 0.95 Н*м, металлический передаточный механизм.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Хват для манипулятора в комплекте с сервоприводом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Силовой мотор с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(с проводом и разъемом подключения к контроллеру): мотор-редуктор, 100 </w:t>
                  </w:r>
                  <w:proofErr w:type="gramStart"/>
                  <w:r w:rsidRPr="00284A3A">
                    <w:rPr>
                      <w:rFonts w:ascii="Times New Roman" w:hAnsi="Times New Roman"/>
                      <w:sz w:val="22"/>
                      <w:szCs w:val="22"/>
                    </w:rPr>
                    <w:t>об</w:t>
                  </w:r>
                  <w:proofErr w:type="gramEnd"/>
                  <w:r w:rsidRPr="00284A3A">
                    <w:rPr>
                      <w:rFonts w:ascii="Times New Roman" w:hAnsi="Times New Roman"/>
                      <w:sz w:val="22"/>
                      <w:szCs w:val="22"/>
                    </w:rPr>
                    <w:t>/</w:t>
                  </w:r>
                  <w:proofErr w:type="gramStart"/>
                  <w:r w:rsidRPr="00284A3A">
                    <w:rPr>
                      <w:rFonts w:ascii="Times New Roman" w:hAnsi="Times New Roman"/>
                      <w:sz w:val="22"/>
                      <w:szCs w:val="22"/>
                    </w:rPr>
                    <w:t>мин</w:t>
                  </w:r>
                  <w:proofErr w:type="gramEnd"/>
                  <w:r w:rsidRPr="00284A3A">
                    <w:rPr>
                      <w:rFonts w:ascii="Times New Roman" w:hAnsi="Times New Roman"/>
                      <w:sz w:val="22"/>
                      <w:szCs w:val="22"/>
                    </w:rPr>
                    <w:t xml:space="preserve"> при 12В, точность замера угла поворота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 360 отсчетов на оборот вала редуктора, питание </w:t>
                  </w:r>
                  <w:proofErr w:type="spellStart"/>
                  <w:r w:rsidRPr="00284A3A">
                    <w:rPr>
                      <w:rFonts w:ascii="Times New Roman" w:hAnsi="Times New Roman"/>
                      <w:sz w:val="22"/>
                      <w:szCs w:val="22"/>
                    </w:rPr>
                    <w:t>энкодера</w:t>
                  </w:r>
                  <w:proofErr w:type="spellEnd"/>
                  <w:r w:rsidRPr="00284A3A">
                    <w:rPr>
                      <w:rFonts w:ascii="Times New Roman" w:hAnsi="Times New Roman"/>
                      <w:sz w:val="22"/>
                      <w:szCs w:val="22"/>
                    </w:rPr>
                    <w:t xml:space="preserve"> - 3-5В</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Силовой мотор с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(с проводом и разъемом подключения к контроллеру): мотор-редуктор, 160 </w:t>
                  </w:r>
                  <w:proofErr w:type="gramStart"/>
                  <w:r w:rsidRPr="00284A3A">
                    <w:rPr>
                      <w:rFonts w:ascii="Times New Roman" w:hAnsi="Times New Roman"/>
                      <w:sz w:val="22"/>
                      <w:szCs w:val="22"/>
                    </w:rPr>
                    <w:t>об</w:t>
                  </w:r>
                  <w:proofErr w:type="gramEnd"/>
                  <w:r w:rsidRPr="00284A3A">
                    <w:rPr>
                      <w:rFonts w:ascii="Times New Roman" w:hAnsi="Times New Roman"/>
                      <w:sz w:val="22"/>
                      <w:szCs w:val="22"/>
                    </w:rPr>
                    <w:t>/</w:t>
                  </w:r>
                  <w:proofErr w:type="gramStart"/>
                  <w:r w:rsidRPr="00284A3A">
                    <w:rPr>
                      <w:rFonts w:ascii="Times New Roman" w:hAnsi="Times New Roman"/>
                      <w:sz w:val="22"/>
                      <w:szCs w:val="22"/>
                    </w:rPr>
                    <w:t>мин</w:t>
                  </w:r>
                  <w:proofErr w:type="gramEnd"/>
                  <w:r w:rsidRPr="00284A3A">
                    <w:rPr>
                      <w:rFonts w:ascii="Times New Roman" w:hAnsi="Times New Roman"/>
                      <w:sz w:val="22"/>
                      <w:szCs w:val="22"/>
                    </w:rPr>
                    <w:t xml:space="preserve"> при 12В, точность замера угла поворота </w:t>
                  </w:r>
                  <w:proofErr w:type="spellStart"/>
                  <w:r w:rsidRPr="00284A3A">
                    <w:rPr>
                      <w:rFonts w:ascii="Times New Roman" w:hAnsi="Times New Roman"/>
                      <w:sz w:val="22"/>
                      <w:szCs w:val="22"/>
                    </w:rPr>
                    <w:t>энкодером</w:t>
                  </w:r>
                  <w:proofErr w:type="spellEnd"/>
                  <w:r w:rsidRPr="00284A3A">
                    <w:rPr>
                      <w:rFonts w:ascii="Times New Roman" w:hAnsi="Times New Roman"/>
                      <w:sz w:val="22"/>
                      <w:szCs w:val="22"/>
                    </w:rPr>
                    <w:t xml:space="preserve"> – 347 отсчетов на оборот вала редуктора, питание </w:t>
                  </w:r>
                  <w:proofErr w:type="spellStart"/>
                  <w:r w:rsidRPr="00284A3A">
                    <w:rPr>
                      <w:rFonts w:ascii="Times New Roman" w:hAnsi="Times New Roman"/>
                      <w:sz w:val="22"/>
                      <w:szCs w:val="22"/>
                    </w:rPr>
                    <w:t>энкодера</w:t>
                  </w:r>
                  <w:proofErr w:type="spellEnd"/>
                  <w:r w:rsidRPr="00284A3A">
                    <w:rPr>
                      <w:rFonts w:ascii="Times New Roman" w:hAnsi="Times New Roman"/>
                      <w:sz w:val="22"/>
                      <w:szCs w:val="22"/>
                    </w:rPr>
                    <w:t xml:space="preserve"> - 3-5В</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Колеса</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Колесо большое с креплением на ось 4мм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rPr>
                <w:trHeight w:val="44"/>
              </w:trPr>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Крепеж</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М4х8</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250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М4х16</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М4х25</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20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w:t>
                  </w:r>
                  <w:proofErr w:type="gramStart"/>
                  <w:r w:rsidRPr="00284A3A">
                    <w:rPr>
                      <w:rFonts w:ascii="Times New Roman" w:hAnsi="Times New Roman"/>
                      <w:sz w:val="22"/>
                      <w:szCs w:val="22"/>
                    </w:rPr>
                    <w:t>4</w:t>
                  </w:r>
                  <w:proofErr w:type="gramEnd"/>
                  <w:r w:rsidRPr="00284A3A">
                    <w:rPr>
                      <w:rFonts w:ascii="Times New Roman" w:hAnsi="Times New Roman"/>
                      <w:sz w:val="22"/>
                      <w:szCs w:val="22"/>
                    </w:rPr>
                    <w:t xml:space="preserve"> </w:t>
                  </w:r>
                  <w:proofErr w:type="spellStart"/>
                  <w:r w:rsidRPr="00284A3A">
                    <w:rPr>
                      <w:rFonts w:ascii="Times New Roman" w:hAnsi="Times New Roman"/>
                      <w:sz w:val="22"/>
                      <w:szCs w:val="22"/>
                    </w:rPr>
                    <w:t>самоконтрящаяся</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lang w:val="en-US"/>
                    </w:rPr>
                    <w:t>Bossard</w:t>
                  </w:r>
                  <w:proofErr w:type="spellEnd"/>
                  <w:r w:rsidRPr="00284A3A">
                    <w:rPr>
                      <w:rFonts w:ascii="Times New Roman" w:hAnsi="Times New Roman"/>
                      <w:sz w:val="22"/>
                      <w:szCs w:val="22"/>
                    </w:rPr>
                    <w:t>)</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70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lang w:val="en-US"/>
                    </w:rPr>
                  </w:pPr>
                  <w:proofErr w:type="spellStart"/>
                  <w:r w:rsidRPr="00284A3A">
                    <w:rPr>
                      <w:rFonts w:ascii="Times New Roman" w:hAnsi="Times New Roman"/>
                      <w:sz w:val="22"/>
                      <w:szCs w:val="22"/>
                      <w:lang w:val="en-US"/>
                    </w:rPr>
                    <w:t>Гайка</w:t>
                  </w:r>
                  <w:proofErr w:type="spellEnd"/>
                  <w:r w:rsidRPr="00284A3A">
                    <w:rPr>
                      <w:rFonts w:ascii="Times New Roman" w:hAnsi="Times New Roman"/>
                      <w:sz w:val="22"/>
                      <w:szCs w:val="22"/>
                      <w:lang w:val="en-US"/>
                    </w:rPr>
                    <w:t xml:space="preserve"> </w:t>
                  </w:r>
                  <w:r w:rsidRPr="00284A3A">
                    <w:rPr>
                      <w:rFonts w:ascii="Times New Roman" w:hAnsi="Times New Roman"/>
                      <w:sz w:val="22"/>
                      <w:szCs w:val="22"/>
                    </w:rPr>
                    <w:t xml:space="preserve">М4 </w:t>
                  </w:r>
                  <w:proofErr w:type="spellStart"/>
                  <w:r w:rsidRPr="00284A3A">
                    <w:rPr>
                      <w:rFonts w:ascii="Times New Roman" w:hAnsi="Times New Roman"/>
                      <w:sz w:val="22"/>
                      <w:szCs w:val="22"/>
                      <w:lang w:val="en-US"/>
                    </w:rPr>
                    <w:t>фланцевая</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250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w:t>
                  </w:r>
                  <w:proofErr w:type="gramStart"/>
                  <w:r w:rsidRPr="00284A3A">
                    <w:rPr>
                      <w:rFonts w:ascii="Times New Roman" w:hAnsi="Times New Roman"/>
                      <w:sz w:val="22"/>
                      <w:szCs w:val="22"/>
                    </w:rPr>
                    <w:t>4</w:t>
                  </w:r>
                  <w:proofErr w:type="gramEnd"/>
                  <w:r w:rsidRPr="00284A3A">
                    <w:rPr>
                      <w:rFonts w:ascii="Times New Roman" w:hAnsi="Times New Roman"/>
                      <w:sz w:val="22"/>
                      <w:szCs w:val="22"/>
                    </w:rPr>
                    <w:t xml:space="preserve"> стопорная</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Шайба нейлоновая</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Винт М3х8</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Гайка М3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Стяжки (упаковка 100 </w:t>
                  </w:r>
                  <w:proofErr w:type="spellStart"/>
                  <w:proofErr w:type="gramStart"/>
                  <w:r w:rsidRPr="00284A3A">
                    <w:rPr>
                      <w:rFonts w:ascii="Times New Roman" w:hAnsi="Times New Roman"/>
                      <w:sz w:val="22"/>
                      <w:szCs w:val="22"/>
                    </w:rPr>
                    <w:t>шт</w:t>
                  </w:r>
                  <w:proofErr w:type="spellEnd"/>
                  <w:proofErr w:type="gramEnd"/>
                  <w:r w:rsidRPr="00284A3A">
                    <w:rPr>
                      <w:rFonts w:ascii="Times New Roman" w:hAnsi="Times New Roman"/>
                      <w:sz w:val="22"/>
                      <w:szCs w:val="22"/>
                    </w:rPr>
                    <w:t>)</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rPr>
                <w:trHeight w:val="44"/>
              </w:trPr>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Магнитная шайба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c>
                <w:tcPr>
                  <w:tcW w:w="794"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Инструменты</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Комплект инструментов:</w:t>
                  </w:r>
                </w:p>
                <w:p w:rsidR="00284A3A" w:rsidRPr="00284A3A" w:rsidRDefault="00284A3A" w:rsidP="007872EB">
                  <w:pPr>
                    <w:pStyle w:val="a5"/>
                    <w:numPr>
                      <w:ilvl w:val="0"/>
                      <w:numId w:val="21"/>
                    </w:numPr>
                    <w:spacing w:line="240" w:lineRule="auto"/>
                    <w:ind w:left="173" w:hanging="173"/>
                    <w:jc w:val="left"/>
                    <w:rPr>
                      <w:sz w:val="22"/>
                      <w:szCs w:val="22"/>
                    </w:rPr>
                  </w:pPr>
                  <w:proofErr w:type="gramStart"/>
                  <w:r w:rsidRPr="00284A3A">
                    <w:rPr>
                      <w:sz w:val="22"/>
                      <w:szCs w:val="22"/>
                    </w:rPr>
                    <w:t>Ключ</w:t>
                  </w:r>
                  <w:proofErr w:type="gramEnd"/>
                  <w:r w:rsidRPr="00284A3A">
                    <w:rPr>
                      <w:sz w:val="22"/>
                      <w:szCs w:val="22"/>
                    </w:rPr>
                    <w:t xml:space="preserve"> комбинированный размером хвата 7 мм. Длина 80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г-образный </w:t>
                  </w:r>
                  <w:proofErr w:type="spellStart"/>
                  <w:r w:rsidRPr="00284A3A">
                    <w:rPr>
                      <w:sz w:val="22"/>
                      <w:szCs w:val="22"/>
                    </w:rPr>
                    <w:t>фосфатированный</w:t>
                  </w:r>
                  <w:proofErr w:type="spellEnd"/>
                  <w:r w:rsidRPr="00284A3A">
                    <w:rPr>
                      <w:sz w:val="22"/>
                      <w:szCs w:val="22"/>
                    </w:rPr>
                    <w:t xml:space="preserve"> диаметром головки 2,0 мм. Длина 50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г-образный </w:t>
                  </w:r>
                  <w:proofErr w:type="spellStart"/>
                  <w:r w:rsidRPr="00284A3A">
                    <w:rPr>
                      <w:sz w:val="22"/>
                      <w:szCs w:val="22"/>
                    </w:rPr>
                    <w:t>фосфатированный</w:t>
                  </w:r>
                  <w:proofErr w:type="spellEnd"/>
                  <w:r w:rsidRPr="00284A3A">
                    <w:rPr>
                      <w:sz w:val="22"/>
                      <w:szCs w:val="22"/>
                    </w:rPr>
                    <w:t xml:space="preserve"> диаметром головки 2,5 мм. Длина 60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 xml:space="preserve">Шестигранник </w:t>
                  </w:r>
                  <w:proofErr w:type="spellStart"/>
                  <w:r w:rsidRPr="00284A3A">
                    <w:rPr>
                      <w:sz w:val="22"/>
                      <w:szCs w:val="22"/>
                    </w:rPr>
                    <w:t>фосфатированный</w:t>
                  </w:r>
                  <w:proofErr w:type="spellEnd"/>
                  <w:r w:rsidRPr="00284A3A">
                    <w:rPr>
                      <w:sz w:val="22"/>
                      <w:szCs w:val="22"/>
                    </w:rPr>
                    <w:t xml:space="preserve"> г-образный диаметром головки 1,3 мм. Длина 40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Шестигранник никелированный г-образный диаметром головки 2,0 мм. Длина 90 мм.</w:t>
                  </w:r>
                </w:p>
                <w:p w:rsidR="00284A3A" w:rsidRPr="00284A3A" w:rsidRDefault="00284A3A" w:rsidP="007872EB">
                  <w:pPr>
                    <w:pStyle w:val="a5"/>
                    <w:numPr>
                      <w:ilvl w:val="0"/>
                      <w:numId w:val="21"/>
                    </w:numPr>
                    <w:spacing w:line="240" w:lineRule="auto"/>
                    <w:ind w:left="173" w:hanging="173"/>
                    <w:jc w:val="left"/>
                    <w:rPr>
                      <w:sz w:val="22"/>
                      <w:szCs w:val="22"/>
                    </w:rPr>
                  </w:pPr>
                  <w:r w:rsidRPr="00284A3A">
                    <w:rPr>
                      <w:sz w:val="22"/>
                      <w:szCs w:val="22"/>
                    </w:rPr>
                    <w:t>Шестигранник никелированный г-образный диаметром головки 2,5 мм. Длина 100 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Шестеренки, передачи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малая (16 зубьев)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средняя (32 зуба)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Шестерёнка большая (64 зуба) для оси 4,0 мм (материал - пластик)</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Червячная передача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Реечная передача</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Крепление на оси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Установочные кольца со стопорными винтами 4мм</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10</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Пластиковые кольца и муфты</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20</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25мм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65мм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100мм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 xml:space="preserve">Ось 165мм * 4мм, материал – металл </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Ось 190мм * 4мм, материал – металл</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val="restar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Металлические детали</w:t>
                  </w: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Основание корпуса (3_15_3)x10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силового мотора 25D (1_3_1)x(1_3_1)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8</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силового мотора плоский 25D 3х5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8</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Адаптер серводвигателя 3x9</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(2_3_2)x7</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(1_2)x(1_12_1)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(1_2)x(1_16_1)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(1_2_1)x15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(1_2_1)x20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(2_2)x20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(2_3)x10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(3_5)x10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(1_1)x3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(1_1)x5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135гр 3х3</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135гр 5х5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плоский 90гр 5х5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1х30</w:t>
                  </w:r>
                </w:p>
              </w:tc>
              <w:tc>
                <w:tcPr>
                  <w:tcW w:w="397" w:type="pct"/>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2х10</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Треугольник 4x4</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Пластина 4х4</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Балка 2х3х2х5</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r w:rsidRPr="00284A3A">
                    <w:rPr>
                      <w:rFonts w:ascii="Times New Roman" w:hAnsi="Times New Roman"/>
                      <w:sz w:val="22"/>
                      <w:szCs w:val="22"/>
                    </w:rPr>
                    <w:t>Угол 1х1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4</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claw</w:t>
                  </w:r>
                  <w:proofErr w:type="spellEnd"/>
                  <w:r w:rsidRPr="00284A3A">
                    <w:rPr>
                      <w:rFonts w:ascii="Times New Roman" w:hAnsi="Times New Roman"/>
                      <w:sz w:val="22"/>
                      <w:szCs w:val="22"/>
                    </w:rPr>
                    <w:t xml:space="preserve"> (1_1)x2 - малый переходник для хвата с </w:t>
                  </w:r>
                  <w:proofErr w:type="spellStart"/>
                  <w:r w:rsidRPr="00284A3A">
                    <w:rPr>
                      <w:rFonts w:ascii="Times New Roman" w:hAnsi="Times New Roman"/>
                      <w:sz w:val="22"/>
                      <w:szCs w:val="22"/>
                    </w:rPr>
                    <w:t>сервой</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claw</w:t>
                  </w:r>
                  <w:proofErr w:type="spellEnd"/>
                  <w:r w:rsidRPr="00284A3A">
                    <w:rPr>
                      <w:rFonts w:ascii="Times New Roman" w:hAnsi="Times New Roman"/>
                      <w:sz w:val="22"/>
                      <w:szCs w:val="22"/>
                    </w:rPr>
                    <w:t xml:space="preserve"> (2_2_2)x1 - большой переходник для хвата с </w:t>
                  </w:r>
                  <w:proofErr w:type="spellStart"/>
                  <w:r w:rsidRPr="00284A3A">
                    <w:rPr>
                      <w:rFonts w:ascii="Times New Roman" w:hAnsi="Times New Roman"/>
                      <w:sz w:val="22"/>
                      <w:szCs w:val="22"/>
                    </w:rPr>
                    <w:t>сервой</w:t>
                  </w:r>
                  <w:proofErr w:type="spellEnd"/>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servo</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bracket</w:t>
                  </w:r>
                  <w:proofErr w:type="spellEnd"/>
                  <w:r w:rsidRPr="00284A3A">
                    <w:rPr>
                      <w:rFonts w:ascii="Times New Roman" w:hAnsi="Times New Roman"/>
                      <w:sz w:val="22"/>
                      <w:szCs w:val="22"/>
                    </w:rPr>
                    <w:t xml:space="preserve"> - переходник для сервопривода (часть 1)</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color w:val="000000"/>
                      <w:sz w:val="22"/>
                      <w:szCs w:val="22"/>
                      <w:shd w:val="clear" w:color="auto" w:fill="FFFFFF"/>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servo</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pivot</w:t>
                  </w:r>
                  <w:proofErr w:type="spellEnd"/>
                  <w:r w:rsidRPr="00284A3A">
                    <w:rPr>
                      <w:rFonts w:ascii="Times New Roman" w:hAnsi="Times New Roman"/>
                      <w:sz w:val="22"/>
                      <w:szCs w:val="22"/>
                    </w:rPr>
                    <w:t xml:space="preserve"> - переходник для сервопривода (часть 2)</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r w:rsidR="00284A3A" w:rsidRPr="00284A3A" w:rsidTr="007872EB">
              <w:tc>
                <w:tcPr>
                  <w:tcW w:w="794" w:type="pct"/>
                  <w:vMerge/>
                </w:tcPr>
                <w:p w:rsidR="00284A3A" w:rsidRPr="00284A3A" w:rsidRDefault="00284A3A" w:rsidP="007872EB">
                  <w:pPr>
                    <w:rPr>
                      <w:rFonts w:ascii="Times New Roman" w:hAnsi="Times New Roman"/>
                      <w:sz w:val="22"/>
                      <w:szCs w:val="22"/>
                    </w:rPr>
                  </w:pPr>
                </w:p>
              </w:tc>
              <w:tc>
                <w:tcPr>
                  <w:tcW w:w="3809" w:type="pct"/>
                </w:tcPr>
                <w:p w:rsidR="00284A3A" w:rsidRPr="00284A3A" w:rsidRDefault="00284A3A" w:rsidP="007872EB">
                  <w:pPr>
                    <w:rPr>
                      <w:rFonts w:ascii="Times New Roman" w:hAnsi="Times New Roman"/>
                      <w:sz w:val="22"/>
                      <w:szCs w:val="22"/>
                    </w:rPr>
                  </w:pPr>
                  <w:proofErr w:type="spellStart"/>
                  <w:r w:rsidRPr="00284A3A">
                    <w:rPr>
                      <w:rFonts w:ascii="Times New Roman" w:hAnsi="Times New Roman"/>
                      <w:sz w:val="22"/>
                      <w:szCs w:val="22"/>
                    </w:rPr>
                    <w:t>Adaptor</w:t>
                  </w:r>
                  <w:proofErr w:type="spellEnd"/>
                  <w:r w:rsidRPr="00284A3A">
                    <w:rPr>
                      <w:rFonts w:ascii="Times New Roman" w:hAnsi="Times New Roman"/>
                      <w:sz w:val="22"/>
                      <w:szCs w:val="22"/>
                    </w:rPr>
                    <w:t xml:space="preserve"> </w:t>
                  </w:r>
                  <w:proofErr w:type="spellStart"/>
                  <w:r w:rsidRPr="00284A3A">
                    <w:rPr>
                      <w:rFonts w:ascii="Times New Roman" w:hAnsi="Times New Roman"/>
                      <w:sz w:val="22"/>
                      <w:szCs w:val="22"/>
                    </w:rPr>
                    <w:t>wormgear</w:t>
                  </w:r>
                  <w:proofErr w:type="spellEnd"/>
                  <w:r w:rsidRPr="00284A3A">
                    <w:rPr>
                      <w:rFonts w:ascii="Times New Roman" w:hAnsi="Times New Roman"/>
                      <w:sz w:val="22"/>
                      <w:szCs w:val="22"/>
                    </w:rPr>
                    <w:t xml:space="preserve"> v0.2 - переходник для червячной передачи</w:t>
                  </w:r>
                </w:p>
              </w:tc>
              <w:tc>
                <w:tcPr>
                  <w:tcW w:w="397" w:type="pct"/>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t>2</w:t>
                  </w:r>
                </w:p>
              </w:tc>
            </w:tr>
          </w:tbl>
          <w:p w:rsidR="00284A3A" w:rsidRPr="00284A3A" w:rsidRDefault="00284A3A" w:rsidP="007872EB">
            <w:pPr>
              <w:tabs>
                <w:tab w:val="left" w:pos="212"/>
              </w:tabs>
              <w:jc w:val="both"/>
              <w:rPr>
                <w:rFonts w:ascii="Times New Roman" w:hAnsi="Times New Roman"/>
                <w:sz w:val="22"/>
                <w:szCs w:val="22"/>
              </w:rPr>
            </w:pPr>
          </w:p>
        </w:tc>
        <w:tc>
          <w:tcPr>
            <w:tcW w:w="816" w:type="dxa"/>
          </w:tcPr>
          <w:p w:rsidR="00284A3A" w:rsidRPr="00284A3A" w:rsidRDefault="00284A3A" w:rsidP="007872EB">
            <w:pPr>
              <w:jc w:val="center"/>
              <w:rPr>
                <w:rFonts w:ascii="Times New Roman" w:hAnsi="Times New Roman"/>
                <w:sz w:val="22"/>
                <w:szCs w:val="22"/>
              </w:rPr>
            </w:pPr>
            <w:r w:rsidRPr="00284A3A">
              <w:rPr>
                <w:rFonts w:ascii="Times New Roman" w:hAnsi="Times New Roman"/>
                <w:sz w:val="22"/>
                <w:szCs w:val="22"/>
              </w:rPr>
              <w:lastRenderedPageBreak/>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lastRenderedPageBreak/>
              <w:t xml:space="preserve">Официальный комплект оборудования для соревнований </w:t>
            </w:r>
            <w:proofErr w:type="spellStart"/>
            <w:r w:rsidRPr="00284A3A">
              <w:rPr>
                <w:rFonts w:ascii="Times New Roman" w:hAnsi="Times New Roman"/>
                <w:color w:val="000000"/>
                <w:sz w:val="22"/>
                <w:szCs w:val="22"/>
                <w:shd w:val="clear" w:color="auto" w:fill="FFFFFF"/>
              </w:rPr>
              <w:t>EuroSkills</w:t>
            </w:r>
            <w:proofErr w:type="spellEnd"/>
            <w:r w:rsidRPr="00284A3A">
              <w:rPr>
                <w:rFonts w:ascii="Times New Roman" w:hAnsi="Times New Roman"/>
                <w:color w:val="000000"/>
                <w:sz w:val="22"/>
                <w:szCs w:val="22"/>
                <w:shd w:val="clear" w:color="auto" w:fill="FFFFFF"/>
              </w:rPr>
              <w:t xml:space="preserve"> и </w:t>
            </w:r>
            <w:proofErr w:type="spellStart"/>
            <w:r w:rsidRPr="00284A3A">
              <w:rPr>
                <w:rFonts w:ascii="Times New Roman" w:hAnsi="Times New Roman"/>
                <w:color w:val="000000"/>
                <w:sz w:val="22"/>
                <w:szCs w:val="22"/>
                <w:shd w:val="clear" w:color="auto" w:fill="FFFFFF"/>
              </w:rPr>
              <w:t>WorldSkills</w:t>
            </w:r>
            <w:proofErr w:type="spellEnd"/>
            <w:r w:rsidRPr="00284A3A">
              <w:rPr>
                <w:rFonts w:ascii="Times New Roman" w:hAnsi="Times New Roman"/>
                <w:color w:val="000000"/>
                <w:sz w:val="22"/>
                <w:szCs w:val="22"/>
                <w:shd w:val="clear" w:color="auto" w:fill="FFFFFF"/>
              </w:rPr>
              <w:t>.</w:t>
            </w:r>
          </w:p>
        </w:tc>
        <w:tc>
          <w:tcPr>
            <w:tcW w:w="6530" w:type="dxa"/>
          </w:tcPr>
          <w:p w:rsidR="00284A3A" w:rsidRPr="00284A3A" w:rsidRDefault="00284A3A" w:rsidP="007872EB">
            <w:pPr>
              <w:autoSpaceDE w:val="0"/>
              <w:autoSpaceDN w:val="0"/>
              <w:adjustRightInd w:val="0"/>
              <w:jc w:val="both"/>
              <w:rPr>
                <w:rFonts w:ascii="Times New Roman" w:hAnsi="Times New Roman"/>
                <w:sz w:val="22"/>
                <w:szCs w:val="22"/>
              </w:rPr>
            </w:pPr>
            <w:r w:rsidRPr="00284A3A">
              <w:rPr>
                <w:rFonts w:ascii="Times New Roman" w:eastAsia="Times New Roman" w:hAnsi="Times New Roman"/>
                <w:color w:val="000000"/>
                <w:sz w:val="22"/>
                <w:szCs w:val="22"/>
              </w:rPr>
              <w:t xml:space="preserve">Комплект </w:t>
            </w:r>
            <w:r w:rsidRPr="00284A3A">
              <w:rPr>
                <w:rFonts w:ascii="Times New Roman" w:hAnsi="Times New Roman"/>
                <w:color w:val="000000"/>
                <w:sz w:val="22"/>
                <w:szCs w:val="22"/>
              </w:rPr>
              <w:t xml:space="preserve">учебного демонстрационного оборудования должен быть предназначен </w:t>
            </w:r>
            <w:r w:rsidRPr="00284A3A">
              <w:rPr>
                <w:rFonts w:ascii="Times New Roman" w:eastAsia="Times New Roman" w:hAnsi="Times New Roman"/>
                <w:color w:val="000000"/>
                <w:sz w:val="22"/>
                <w:szCs w:val="22"/>
              </w:rPr>
              <w:t xml:space="preserve">для работы школьников и студентов над решением инженерных задач, создания прототипа наземного робота с помощью большого числа компонентных частей и  освоения программирования работы робота. </w:t>
            </w:r>
            <w:r w:rsidRPr="00284A3A">
              <w:rPr>
                <w:rFonts w:ascii="Times New Roman" w:hAnsi="Times New Roman"/>
                <w:bCs/>
                <w:color w:val="000000"/>
                <w:sz w:val="22"/>
                <w:szCs w:val="22"/>
                <w:shd w:val="clear" w:color="auto" w:fill="FFFFFF"/>
              </w:rPr>
              <w:t>К</w:t>
            </w:r>
            <w:r w:rsidRPr="00284A3A">
              <w:rPr>
                <w:rFonts w:ascii="Times New Roman" w:hAnsi="Times New Roman"/>
                <w:color w:val="000000"/>
                <w:sz w:val="22"/>
                <w:szCs w:val="22"/>
              </w:rPr>
              <w:t xml:space="preserve">омплекта учебного демонстрационного оборудования </w:t>
            </w:r>
            <w:r w:rsidRPr="00284A3A">
              <w:rPr>
                <w:rFonts w:ascii="Times New Roman" w:hAnsi="Times New Roman"/>
                <w:bCs/>
                <w:color w:val="000000"/>
                <w:sz w:val="22"/>
                <w:szCs w:val="22"/>
                <w:shd w:val="clear" w:color="auto" w:fill="FFFFFF"/>
              </w:rPr>
              <w:t xml:space="preserve">должен быть </w:t>
            </w:r>
            <w:r w:rsidRPr="00284A3A">
              <w:rPr>
                <w:rFonts w:ascii="Times New Roman" w:hAnsi="Times New Roman"/>
                <w:color w:val="000000"/>
                <w:sz w:val="22"/>
                <w:szCs w:val="22"/>
              </w:rPr>
              <w:t>в следующей  комплектации</w:t>
            </w:r>
            <w:r w:rsidRPr="00284A3A">
              <w:rPr>
                <w:rFonts w:ascii="Times New Roman" w:hAnsi="Times New Roman"/>
                <w:sz w:val="22"/>
                <w:szCs w:val="22"/>
              </w:rPr>
              <w:t>:</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1. Набор конструктивных элементов не менее 1 набора</w:t>
            </w:r>
            <w:r w:rsidRPr="00284A3A">
              <w:rPr>
                <w:rFonts w:ascii="Times New Roman" w:hAnsi="Times New Roman"/>
                <w:bCs/>
                <w:color w:val="000000"/>
                <w:sz w:val="22"/>
                <w:szCs w:val="22"/>
                <w:shd w:val="clear" w:color="auto" w:fill="FFFFFF"/>
              </w:rPr>
              <w:br/>
              <w:t>Плоская опора не менее 24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Угловая опора 90 град не менее 16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Поворотная опора с подшипником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Угловой зажим не менее 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Анкерный зажим не менее 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Зубчатое колесо с рейкой  не менее 2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Алюминиевый уголок 90 градусов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Алюминиевый уголок 120 градусов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Структурные компоненты не менее 40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Защитный чехол не менее 3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Гайки не менее 50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Колесо не менее 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Прокладка не менее 6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Шарнирный подшипник не менее 2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Втулка подшипника не менее 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Подшипник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Стальной вал не менее 12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Ремень газораспределительного механизма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Цепь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Крепление мотора сервопривода не менее 4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Корпус сервопривода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Кронштейн сервопривода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Стойка опоры сервопривода не менее 1 шт.</w:t>
            </w:r>
          </w:p>
          <w:p w:rsidR="00284A3A" w:rsidRPr="00284A3A" w:rsidRDefault="00284A3A" w:rsidP="007872EB">
            <w:pPr>
              <w:autoSpaceDE w:val="0"/>
              <w:autoSpaceDN w:val="0"/>
              <w:adjustRightInd w:val="0"/>
              <w:contextualSpacing/>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Силовой переключатель не менее 1 шт.</w:t>
            </w:r>
          </w:p>
          <w:p w:rsidR="00284A3A" w:rsidRPr="00284A3A" w:rsidRDefault="00284A3A" w:rsidP="007872EB">
            <w:pPr>
              <w:jc w:val="both"/>
              <w:rPr>
                <w:rFonts w:ascii="Times New Roman" w:hAnsi="Times New Roman"/>
                <w:color w:val="000000"/>
                <w:sz w:val="22"/>
                <w:szCs w:val="22"/>
              </w:rPr>
            </w:pPr>
            <w:r w:rsidRPr="00284A3A">
              <w:rPr>
                <w:rFonts w:ascii="Times New Roman" w:hAnsi="Times New Roman"/>
                <w:color w:val="000000"/>
                <w:sz w:val="22"/>
                <w:szCs w:val="22"/>
              </w:rPr>
              <w:t xml:space="preserve">2.Программируемый контроллер – </w:t>
            </w:r>
            <w:r w:rsidRPr="00284A3A">
              <w:rPr>
                <w:rFonts w:ascii="Times New Roman" w:hAnsi="Times New Roman"/>
                <w:sz w:val="22"/>
                <w:szCs w:val="22"/>
              </w:rPr>
              <w:t xml:space="preserve">не менее </w:t>
            </w:r>
            <w:r w:rsidRPr="00284A3A">
              <w:rPr>
                <w:rFonts w:ascii="Times New Roman" w:hAnsi="Times New Roman"/>
                <w:color w:val="000000"/>
                <w:sz w:val="22"/>
                <w:szCs w:val="22"/>
              </w:rPr>
              <w:t>1 единицы</w:t>
            </w:r>
            <w:proofErr w:type="gramStart"/>
            <w:r w:rsidRPr="00284A3A">
              <w:rPr>
                <w:rFonts w:ascii="Times New Roman" w:hAnsi="Times New Roman"/>
                <w:color w:val="000000"/>
                <w:sz w:val="22"/>
                <w:szCs w:val="22"/>
              </w:rPr>
              <w:t>.:</w:t>
            </w:r>
            <w:r w:rsidRPr="00284A3A">
              <w:rPr>
                <w:rFonts w:ascii="Times New Roman" w:hAnsi="Times New Roman"/>
                <w:color w:val="000000"/>
                <w:sz w:val="22"/>
                <w:szCs w:val="22"/>
              </w:rPr>
              <w:br/>
            </w:r>
            <w:proofErr w:type="gramEnd"/>
            <w:r w:rsidRPr="00284A3A">
              <w:rPr>
                <w:rFonts w:ascii="Times New Roman" w:hAnsi="Times New Roman"/>
                <w:color w:val="000000"/>
                <w:sz w:val="22"/>
                <w:szCs w:val="22"/>
              </w:rPr>
              <w:t xml:space="preserve">Должен быть предназначен для разработки встраиваемых систем управления, работы с периферийными устройствами и интерфейсами.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контроллера реального времени и программируемой логической схемой, расположенных на одном кристалле. Должно быть наличие процессора: количество ядер: не менее 2.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встроенного </w:t>
            </w:r>
            <w:proofErr w:type="spellStart"/>
            <w:r w:rsidRPr="00284A3A">
              <w:rPr>
                <w:rFonts w:ascii="Times New Roman" w:hAnsi="Times New Roman"/>
                <w:color w:val="000000"/>
                <w:sz w:val="22"/>
                <w:szCs w:val="22"/>
              </w:rPr>
              <w:t>Wi-Fi</w:t>
            </w:r>
            <w:proofErr w:type="spellEnd"/>
            <w:r w:rsidRPr="00284A3A">
              <w:rPr>
                <w:rFonts w:ascii="Times New Roman" w:hAnsi="Times New Roman"/>
                <w:color w:val="000000"/>
                <w:sz w:val="22"/>
                <w:szCs w:val="22"/>
              </w:rPr>
              <w:t xml:space="preserve"> приемо-передатчика. Должно быть не менее 8 каналов аналогового ввода с разрешением АЦП не менее 12 бит и общей </w:t>
            </w:r>
            <w:r w:rsidRPr="00284A3A">
              <w:rPr>
                <w:rFonts w:ascii="Times New Roman" w:hAnsi="Times New Roman"/>
                <w:color w:val="000000"/>
                <w:sz w:val="22"/>
                <w:szCs w:val="22"/>
              </w:rPr>
              <w:lastRenderedPageBreak/>
              <w:t xml:space="preserve">скоростью обновления не менее 500 кГц. Должно быть не менее 4 каналов аналогового вывода с разрешением ЦАП не менее 12 бит. Должно быть не менее 40 каналов цифрового ввода и вывода. Должно быть наличие акселерометра. Должно быть наличие аудио входа. Должно быть наличие аудио выхода. Должно быть наличие USB – интерфейса, настраиваемого пользователем.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USB-интерфейса для связи с ПК. Должно быть не менее 4 единиц диода, </w:t>
            </w:r>
            <w:proofErr w:type="gramStart"/>
            <w:r w:rsidRPr="00284A3A">
              <w:rPr>
                <w:rFonts w:ascii="Times New Roman" w:hAnsi="Times New Roman"/>
                <w:color w:val="000000"/>
                <w:sz w:val="22"/>
                <w:szCs w:val="22"/>
              </w:rPr>
              <w:t>настраиваемые</w:t>
            </w:r>
            <w:proofErr w:type="gramEnd"/>
            <w:r w:rsidRPr="00284A3A">
              <w:rPr>
                <w:rFonts w:ascii="Times New Roman" w:hAnsi="Times New Roman"/>
                <w:color w:val="000000"/>
                <w:sz w:val="22"/>
                <w:szCs w:val="22"/>
              </w:rPr>
              <w:t xml:space="preserve"> пользователем. Должно быть наличие кнопки, настраиваемой пользователем. Должно быть наличие кнопки преднамеренной перезагрузки контроллера.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интерфейса универсального асинхронного приёмопередатчика. Должно быть наличие интерфейса последовательной асимметричной шины.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последовательного периферийного интерфейса. Должно </w:t>
            </w:r>
            <w:proofErr w:type="gramStart"/>
            <w:r w:rsidRPr="00284A3A">
              <w:rPr>
                <w:rFonts w:ascii="Times New Roman" w:hAnsi="Times New Roman"/>
                <w:color w:val="000000"/>
                <w:sz w:val="22"/>
                <w:szCs w:val="22"/>
              </w:rPr>
              <w:t>быть</w:t>
            </w:r>
            <w:proofErr w:type="gramEnd"/>
            <w:r w:rsidRPr="00284A3A">
              <w:rPr>
                <w:rFonts w:ascii="Times New Roman" w:hAnsi="Times New Roman"/>
                <w:color w:val="000000"/>
                <w:sz w:val="22"/>
                <w:szCs w:val="22"/>
              </w:rPr>
              <w:t xml:space="preserve"> наличие отверстия для крепления. Программируемый контроллер должен иметь корпус закрытого типа, выполненный из металла или пластика. Габаритные размеры не более 150х100х30 мм</w:t>
            </w:r>
            <w:proofErr w:type="gramStart"/>
            <w:r w:rsidRPr="00284A3A">
              <w:rPr>
                <w:rFonts w:ascii="Times New Roman" w:hAnsi="Times New Roman"/>
                <w:color w:val="000000"/>
                <w:sz w:val="22"/>
                <w:szCs w:val="22"/>
              </w:rPr>
              <w:t>..</w:t>
            </w:r>
            <w:proofErr w:type="gramEnd"/>
          </w:p>
          <w:p w:rsidR="00284A3A" w:rsidRPr="00284A3A" w:rsidRDefault="00284A3A" w:rsidP="007872EB">
            <w:pPr>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Наличие методического материала по работе с </w:t>
            </w:r>
            <w:r w:rsidRPr="00284A3A">
              <w:rPr>
                <w:rFonts w:ascii="Times New Roman" w:hAnsi="Times New Roman"/>
                <w:color w:val="000000"/>
                <w:sz w:val="22"/>
                <w:szCs w:val="22"/>
              </w:rPr>
              <w:t xml:space="preserve">программируемым </w:t>
            </w:r>
            <w:r w:rsidRPr="00284A3A">
              <w:rPr>
                <w:rFonts w:ascii="Times New Roman" w:hAnsi="Times New Roman"/>
                <w:sz w:val="22"/>
                <w:szCs w:val="22"/>
              </w:rPr>
              <w:t>контроллером и как правильно интегрировать различные компоненты или устройства в систему.</w:t>
            </w:r>
          </w:p>
          <w:p w:rsidR="00284A3A" w:rsidRPr="00284A3A" w:rsidRDefault="00284A3A" w:rsidP="007872EB">
            <w:pPr>
              <w:autoSpaceDE w:val="0"/>
              <w:autoSpaceDN w:val="0"/>
              <w:adjustRightInd w:val="0"/>
              <w:jc w:val="both"/>
              <w:rPr>
                <w:rFonts w:ascii="Times New Roman" w:hAnsi="Times New Roman"/>
                <w:sz w:val="22"/>
                <w:szCs w:val="22"/>
              </w:rPr>
            </w:pPr>
            <w:r w:rsidRPr="00284A3A">
              <w:rPr>
                <w:rFonts w:ascii="Times New Roman" w:hAnsi="Times New Roman"/>
                <w:sz w:val="22"/>
                <w:szCs w:val="22"/>
              </w:rPr>
              <w:t xml:space="preserve">5. Веб-камера – не менее 1 шт., число мегапикселей матрицы: не менее 0.6 </w:t>
            </w:r>
            <w:proofErr w:type="spellStart"/>
            <w:r w:rsidRPr="00284A3A">
              <w:rPr>
                <w:rFonts w:ascii="Times New Roman" w:hAnsi="Times New Roman"/>
                <w:sz w:val="22"/>
                <w:szCs w:val="22"/>
              </w:rPr>
              <w:t>Мп</w:t>
            </w:r>
            <w:proofErr w:type="spellEnd"/>
            <w:proofErr w:type="gramStart"/>
            <w:r w:rsidRPr="00284A3A">
              <w:rPr>
                <w:rFonts w:ascii="Times New Roman" w:hAnsi="Times New Roman"/>
                <w:sz w:val="22"/>
                <w:szCs w:val="22"/>
              </w:rPr>
              <w:t xml:space="preserve">., </w:t>
            </w:r>
            <w:proofErr w:type="gramEnd"/>
            <w:r w:rsidRPr="00284A3A">
              <w:rPr>
                <w:rFonts w:ascii="Times New Roman" w:hAnsi="Times New Roman"/>
                <w:sz w:val="22"/>
                <w:szCs w:val="22"/>
              </w:rPr>
              <w:t xml:space="preserve">наличие интерфейса подключения USB 2.0. Наличие режима видео. Разрешение видео не менее 1280x720. Частота кадров: не менее 30. Наличие режима фото. Наличие автоматической фокусировки. Наличие встроенного микрофона.  </w:t>
            </w:r>
          </w:p>
          <w:p w:rsidR="00284A3A" w:rsidRPr="00284A3A" w:rsidRDefault="00284A3A" w:rsidP="007872EB">
            <w:pPr>
              <w:autoSpaceDE w:val="0"/>
              <w:autoSpaceDN w:val="0"/>
              <w:adjustRightInd w:val="0"/>
              <w:jc w:val="both"/>
              <w:rPr>
                <w:rFonts w:ascii="Times New Roman" w:hAnsi="Times New Roman"/>
                <w:sz w:val="22"/>
                <w:szCs w:val="22"/>
              </w:rPr>
            </w:pPr>
            <w:r w:rsidRPr="00284A3A">
              <w:rPr>
                <w:rFonts w:ascii="Times New Roman" w:hAnsi="Times New Roman"/>
                <w:sz w:val="22"/>
                <w:szCs w:val="22"/>
              </w:rPr>
              <w:t>Угол обзора объектива: не менее 70 град.</w:t>
            </w:r>
          </w:p>
          <w:p w:rsidR="00284A3A" w:rsidRPr="00284A3A" w:rsidRDefault="00284A3A" w:rsidP="007872EB">
            <w:pPr>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color w:val="000000"/>
                <w:sz w:val="22"/>
                <w:szCs w:val="22"/>
              </w:rPr>
              <w:t>6.Набор периферийных устрой</w:t>
            </w:r>
            <w:proofErr w:type="gramStart"/>
            <w:r w:rsidRPr="00284A3A">
              <w:rPr>
                <w:rFonts w:ascii="Times New Roman" w:hAnsi="Times New Roman"/>
                <w:color w:val="000000"/>
                <w:sz w:val="22"/>
                <w:szCs w:val="22"/>
              </w:rPr>
              <w:t>ств дл</w:t>
            </w:r>
            <w:proofErr w:type="gramEnd"/>
            <w:r w:rsidRPr="00284A3A">
              <w:rPr>
                <w:rFonts w:ascii="Times New Roman" w:hAnsi="Times New Roman"/>
                <w:color w:val="000000"/>
                <w:sz w:val="22"/>
                <w:szCs w:val="22"/>
              </w:rPr>
              <w:t xml:space="preserve">я работы с программируемым контроллером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1 набора. </w:t>
            </w:r>
            <w:r w:rsidRPr="00284A3A">
              <w:rPr>
                <w:rFonts w:ascii="Times New Roman" w:hAnsi="Times New Roman"/>
                <w:color w:val="000000"/>
                <w:sz w:val="22"/>
                <w:szCs w:val="22"/>
              </w:rPr>
              <w:t>Набор периферийных устройств должен поставляться</w:t>
            </w:r>
            <w:r w:rsidRPr="00284A3A">
              <w:rPr>
                <w:rFonts w:ascii="Times New Roman" w:hAnsi="Times New Roman"/>
                <w:bCs/>
                <w:color w:val="000000"/>
                <w:sz w:val="22"/>
                <w:szCs w:val="22"/>
                <w:shd w:val="clear" w:color="auto" w:fill="FFFFFF"/>
              </w:rPr>
              <w:t xml:space="preserve"> </w:t>
            </w:r>
            <w:r w:rsidRPr="00284A3A">
              <w:rPr>
                <w:rFonts w:ascii="Times New Roman" w:hAnsi="Times New Roman"/>
                <w:color w:val="000000"/>
                <w:sz w:val="22"/>
                <w:szCs w:val="22"/>
              </w:rPr>
              <w:t>в следующей  комплектации</w:t>
            </w:r>
            <w:r w:rsidRPr="00284A3A">
              <w:rPr>
                <w:rFonts w:ascii="Times New Roman" w:hAnsi="Times New Roman"/>
                <w:sz w:val="22"/>
                <w:szCs w:val="22"/>
              </w:rPr>
              <w:t>:</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Набор проводов и печатная плата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1 единицы;</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Серво мотор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1 единицы, скорость вращения от не более 44 об/мин. до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52 об</w:t>
            </w:r>
            <w:proofErr w:type="gramStart"/>
            <w:r w:rsidRPr="00284A3A">
              <w:rPr>
                <w:rFonts w:ascii="Times New Roman" w:hAnsi="Times New Roman"/>
                <w:bCs/>
                <w:color w:val="000000"/>
                <w:sz w:val="22"/>
                <w:szCs w:val="22"/>
                <w:shd w:val="clear" w:color="auto" w:fill="FFFFFF"/>
              </w:rPr>
              <w:t>.</w:t>
            </w:r>
            <w:proofErr w:type="gramEnd"/>
            <w:r w:rsidRPr="00284A3A">
              <w:rPr>
                <w:rFonts w:ascii="Times New Roman" w:hAnsi="Times New Roman"/>
                <w:bCs/>
                <w:color w:val="000000"/>
                <w:sz w:val="22"/>
                <w:szCs w:val="22"/>
                <w:shd w:val="clear" w:color="auto" w:fill="FFFFFF"/>
              </w:rPr>
              <w:t>/</w:t>
            </w:r>
            <w:proofErr w:type="gramStart"/>
            <w:r w:rsidRPr="00284A3A">
              <w:rPr>
                <w:rFonts w:ascii="Times New Roman" w:hAnsi="Times New Roman"/>
                <w:bCs/>
                <w:color w:val="000000"/>
                <w:sz w:val="22"/>
                <w:szCs w:val="22"/>
                <w:shd w:val="clear" w:color="auto" w:fill="FFFFFF"/>
              </w:rPr>
              <w:t>м</w:t>
            </w:r>
            <w:proofErr w:type="gramEnd"/>
            <w:r w:rsidRPr="00284A3A">
              <w:rPr>
                <w:rFonts w:ascii="Times New Roman" w:hAnsi="Times New Roman"/>
                <w:bCs/>
                <w:color w:val="000000"/>
                <w:sz w:val="22"/>
                <w:szCs w:val="22"/>
                <w:shd w:val="clear" w:color="auto" w:fill="FFFFFF"/>
              </w:rPr>
              <w:t>ин.;</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Мотор с редуктором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4 единиц, скорость вращения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150 об</w:t>
            </w:r>
            <w:proofErr w:type="gramStart"/>
            <w:r w:rsidRPr="00284A3A">
              <w:rPr>
                <w:rFonts w:ascii="Times New Roman" w:hAnsi="Times New Roman"/>
                <w:bCs/>
                <w:color w:val="000000"/>
                <w:sz w:val="22"/>
                <w:szCs w:val="22"/>
                <w:shd w:val="clear" w:color="auto" w:fill="FFFFFF"/>
              </w:rPr>
              <w:t>.</w:t>
            </w:r>
            <w:proofErr w:type="gramEnd"/>
            <w:r w:rsidRPr="00284A3A">
              <w:rPr>
                <w:rFonts w:ascii="Times New Roman" w:hAnsi="Times New Roman"/>
                <w:bCs/>
                <w:color w:val="000000"/>
                <w:sz w:val="22"/>
                <w:szCs w:val="22"/>
                <w:shd w:val="clear" w:color="auto" w:fill="FFFFFF"/>
              </w:rPr>
              <w:t>/</w:t>
            </w:r>
            <w:proofErr w:type="gramStart"/>
            <w:r w:rsidRPr="00284A3A">
              <w:rPr>
                <w:rFonts w:ascii="Times New Roman" w:hAnsi="Times New Roman"/>
                <w:bCs/>
                <w:color w:val="000000"/>
                <w:sz w:val="22"/>
                <w:szCs w:val="22"/>
                <w:shd w:val="clear" w:color="auto" w:fill="FFFFFF"/>
              </w:rPr>
              <w:t>м</w:t>
            </w:r>
            <w:proofErr w:type="gramEnd"/>
            <w:r w:rsidRPr="00284A3A">
              <w:rPr>
                <w:rFonts w:ascii="Times New Roman" w:hAnsi="Times New Roman"/>
                <w:bCs/>
                <w:color w:val="000000"/>
                <w:sz w:val="22"/>
                <w:szCs w:val="22"/>
                <w:shd w:val="clear" w:color="auto" w:fill="FFFFFF"/>
              </w:rPr>
              <w:t>ин.;</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Ультразвуковой датчик расстояния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2 единиц;</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Инфракрасный датчик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2 единиц, диапазон от не более 10 см </w:t>
            </w:r>
            <w:proofErr w:type="gramStart"/>
            <w:r w:rsidRPr="00284A3A">
              <w:rPr>
                <w:rFonts w:ascii="Times New Roman" w:hAnsi="Times New Roman"/>
                <w:bCs/>
                <w:color w:val="000000"/>
                <w:sz w:val="22"/>
                <w:szCs w:val="22"/>
                <w:shd w:val="clear" w:color="auto" w:fill="FFFFFF"/>
              </w:rPr>
              <w:t>до</w:t>
            </w:r>
            <w:proofErr w:type="gramEnd"/>
            <w:r w:rsidRPr="00284A3A">
              <w:rPr>
                <w:rFonts w:ascii="Times New Roman" w:hAnsi="Times New Roman"/>
                <w:bCs/>
                <w:color w:val="000000"/>
                <w:sz w:val="22"/>
                <w:szCs w:val="22"/>
                <w:shd w:val="clear" w:color="auto" w:fill="FFFFFF"/>
              </w:rPr>
              <w:t xml:space="preserve">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80 см.;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Оптический датчик положения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4 единицы;</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Аккумулятор типа </w:t>
            </w:r>
            <w:proofErr w:type="spellStart"/>
            <w:r w:rsidRPr="00284A3A">
              <w:rPr>
                <w:rFonts w:ascii="Times New Roman" w:hAnsi="Times New Roman"/>
                <w:bCs/>
                <w:color w:val="000000"/>
                <w:sz w:val="22"/>
                <w:szCs w:val="22"/>
                <w:shd w:val="clear" w:color="auto" w:fill="FFFFFF"/>
              </w:rPr>
              <w:t>NiMH</w:t>
            </w:r>
            <w:proofErr w:type="spellEnd"/>
            <w:r w:rsidRPr="00284A3A">
              <w:rPr>
                <w:rFonts w:ascii="Times New Roman" w:hAnsi="Times New Roman"/>
                <w:bCs/>
                <w:color w:val="000000"/>
                <w:sz w:val="22"/>
                <w:szCs w:val="22"/>
                <w:shd w:val="clear" w:color="auto" w:fill="FFFFFF"/>
              </w:rPr>
              <w:t xml:space="preserve">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2 единицы,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12В.,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3000 </w:t>
            </w:r>
            <w:proofErr w:type="spellStart"/>
            <w:r w:rsidRPr="00284A3A">
              <w:rPr>
                <w:rFonts w:ascii="Times New Roman" w:hAnsi="Times New Roman"/>
                <w:bCs/>
                <w:color w:val="000000"/>
                <w:sz w:val="22"/>
                <w:szCs w:val="22"/>
                <w:shd w:val="clear" w:color="auto" w:fill="FFFFFF"/>
              </w:rPr>
              <w:t>мАм</w:t>
            </w:r>
            <w:proofErr w:type="spellEnd"/>
            <w:r w:rsidRPr="00284A3A">
              <w:rPr>
                <w:rFonts w:ascii="Times New Roman" w:hAnsi="Times New Roman"/>
                <w:bCs/>
                <w:color w:val="000000"/>
                <w:sz w:val="22"/>
                <w:szCs w:val="22"/>
                <w:shd w:val="clear" w:color="auto" w:fill="FFFFFF"/>
              </w:rPr>
              <w:t>.;</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Зарядное устройство типа </w:t>
            </w:r>
            <w:proofErr w:type="spellStart"/>
            <w:r w:rsidRPr="00284A3A">
              <w:rPr>
                <w:rFonts w:ascii="Times New Roman" w:hAnsi="Times New Roman"/>
                <w:bCs/>
                <w:color w:val="000000"/>
                <w:sz w:val="22"/>
                <w:szCs w:val="22"/>
                <w:shd w:val="clear" w:color="auto" w:fill="FFFFFF"/>
              </w:rPr>
              <w:t>NiMH</w:t>
            </w:r>
            <w:proofErr w:type="spellEnd"/>
            <w:r w:rsidRPr="00284A3A">
              <w:rPr>
                <w:rFonts w:ascii="Times New Roman" w:hAnsi="Times New Roman"/>
                <w:bCs/>
                <w:color w:val="000000"/>
                <w:sz w:val="22"/>
                <w:szCs w:val="22"/>
                <w:shd w:val="clear" w:color="auto" w:fill="FFFFFF"/>
              </w:rPr>
              <w:t xml:space="preserve"> -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 xml:space="preserve">1 единицы, </w:t>
            </w:r>
            <w:r w:rsidRPr="00284A3A">
              <w:rPr>
                <w:rFonts w:ascii="Times New Roman" w:hAnsi="Times New Roman"/>
                <w:sz w:val="22"/>
                <w:szCs w:val="22"/>
              </w:rPr>
              <w:t xml:space="preserve">не менее </w:t>
            </w:r>
            <w:r w:rsidRPr="00284A3A">
              <w:rPr>
                <w:rFonts w:ascii="Times New Roman" w:hAnsi="Times New Roman"/>
                <w:bCs/>
                <w:color w:val="000000"/>
                <w:sz w:val="22"/>
                <w:szCs w:val="22"/>
                <w:shd w:val="clear" w:color="auto" w:fill="FFFFFF"/>
              </w:rPr>
              <w:t>12В.;</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7.Среда разработки приложений - </w:t>
            </w:r>
            <w:r w:rsidRPr="00284A3A">
              <w:rPr>
                <w:rFonts w:ascii="Times New Roman" w:hAnsi="Times New Roman"/>
                <w:sz w:val="22"/>
                <w:szCs w:val="22"/>
              </w:rPr>
              <w:t>не менее</w:t>
            </w:r>
            <w:r w:rsidRPr="00284A3A">
              <w:rPr>
                <w:rFonts w:ascii="Times New Roman" w:hAnsi="Times New Roman"/>
                <w:bCs/>
                <w:color w:val="000000"/>
                <w:sz w:val="22"/>
                <w:szCs w:val="22"/>
                <w:shd w:val="clear" w:color="auto" w:fill="FFFFFF"/>
              </w:rPr>
              <w:t xml:space="preserve"> 3 единицы.</w:t>
            </w:r>
            <w:r w:rsidRPr="00284A3A">
              <w:rPr>
                <w:rFonts w:ascii="Times New Roman" w:hAnsi="Times New Roman"/>
                <w:bCs/>
                <w:color w:val="000000"/>
                <w:sz w:val="22"/>
                <w:szCs w:val="22"/>
                <w:shd w:val="clear" w:color="auto" w:fill="FFFFFF"/>
              </w:rPr>
              <w:br/>
              <w:t xml:space="preserve">Среда разработки, должна позволять управлять, синхронизировать и осуществлять обмен данными c  входящим контроллером (позиция 2)  и содержать математические библиотеки, дающие возможность осуществлять </w:t>
            </w:r>
            <w:r w:rsidRPr="00284A3A">
              <w:rPr>
                <w:rFonts w:ascii="Times New Roman" w:hAnsi="Times New Roman"/>
                <w:bCs/>
                <w:color w:val="000000"/>
                <w:sz w:val="22"/>
                <w:szCs w:val="22"/>
                <w:shd w:val="clear" w:color="auto" w:fill="FFFFFF"/>
              </w:rPr>
              <w:br/>
              <w:t>комплексный  анализ измеренных данных, и содержать</w:t>
            </w:r>
            <w:r w:rsidRPr="00284A3A">
              <w:rPr>
                <w:rFonts w:ascii="Times New Roman" w:hAnsi="Times New Roman"/>
                <w:bCs/>
                <w:color w:val="000000"/>
                <w:sz w:val="22"/>
                <w:szCs w:val="22"/>
                <w:shd w:val="clear" w:color="auto" w:fill="FFFFFF"/>
              </w:rPr>
              <w:br/>
              <w:t xml:space="preserve">примеры для разработки собственных программ. </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Среда разработки должна предусматривать возможность разработки программ взаимодействующих по сети </w:t>
            </w:r>
            <w:proofErr w:type="spellStart"/>
            <w:r w:rsidRPr="00284A3A">
              <w:rPr>
                <w:rFonts w:ascii="Times New Roman" w:hAnsi="Times New Roman"/>
                <w:bCs/>
                <w:color w:val="000000"/>
                <w:sz w:val="22"/>
                <w:szCs w:val="22"/>
                <w:shd w:val="clear" w:color="auto" w:fill="FFFFFF"/>
              </w:rPr>
              <w:t>Ethernet</w:t>
            </w:r>
            <w:proofErr w:type="spellEnd"/>
            <w:r w:rsidRPr="00284A3A">
              <w:rPr>
                <w:rFonts w:ascii="Times New Roman" w:hAnsi="Times New Roman"/>
                <w:bCs/>
                <w:color w:val="000000"/>
                <w:sz w:val="22"/>
                <w:szCs w:val="22"/>
                <w:shd w:val="clear" w:color="auto" w:fill="FFFFFF"/>
              </w:rPr>
              <w:t xml:space="preserve"> посредством протоколов TCP/IP и UDP. Среда разработки должна иметь возможность представления данных пользователем в цифровом и графическом виде. Среда разработки должна содержать редактор графических приборных интерфейсов с набором готовых органов управления и индикации: кнопок, переключателей, индикаторов и графиков. Среда разработки должна быть совместима с контроллером под управлением ОС </w:t>
            </w:r>
            <w:proofErr w:type="spellStart"/>
            <w:r w:rsidRPr="00284A3A">
              <w:rPr>
                <w:rFonts w:ascii="Times New Roman" w:hAnsi="Times New Roman"/>
                <w:bCs/>
                <w:color w:val="000000"/>
                <w:sz w:val="22"/>
                <w:szCs w:val="22"/>
                <w:shd w:val="clear" w:color="auto" w:fill="FFFFFF"/>
              </w:rPr>
              <w:t>Windows</w:t>
            </w:r>
            <w:proofErr w:type="spellEnd"/>
            <w:r w:rsidRPr="00284A3A">
              <w:rPr>
                <w:rFonts w:ascii="Times New Roman" w:hAnsi="Times New Roman"/>
                <w:bCs/>
                <w:color w:val="000000"/>
                <w:sz w:val="22"/>
                <w:szCs w:val="22"/>
                <w:shd w:val="clear" w:color="auto" w:fill="FFFFFF"/>
              </w:rPr>
              <w:t>.</w:t>
            </w:r>
          </w:p>
        </w:tc>
        <w:tc>
          <w:tcPr>
            <w:tcW w:w="816" w:type="dxa"/>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lastRenderedPageBreak/>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lastRenderedPageBreak/>
              <w:t xml:space="preserve">Полный комплект NI </w:t>
            </w:r>
            <w:proofErr w:type="spellStart"/>
            <w:r w:rsidRPr="00284A3A">
              <w:rPr>
                <w:rFonts w:ascii="Times New Roman" w:hAnsi="Times New Roman"/>
                <w:color w:val="000000"/>
                <w:sz w:val="22"/>
                <w:szCs w:val="22"/>
                <w:shd w:val="clear" w:color="auto" w:fill="FFFFFF"/>
              </w:rPr>
              <w:t>myRIO</w:t>
            </w:r>
            <w:proofErr w:type="spellEnd"/>
            <w:r w:rsidRPr="00284A3A">
              <w:rPr>
                <w:rFonts w:ascii="Times New Roman" w:hAnsi="Times New Roman"/>
                <w:color w:val="000000"/>
                <w:sz w:val="22"/>
                <w:szCs w:val="22"/>
                <w:shd w:val="clear" w:color="auto" w:fill="FFFFFF"/>
              </w:rPr>
              <w:t xml:space="preserve"> (Стартовый, </w:t>
            </w:r>
            <w:proofErr w:type="spellStart"/>
            <w:r w:rsidRPr="00284A3A">
              <w:rPr>
                <w:rFonts w:ascii="Times New Roman" w:hAnsi="Times New Roman"/>
                <w:color w:val="000000"/>
                <w:sz w:val="22"/>
                <w:szCs w:val="22"/>
                <w:shd w:val="clear" w:color="auto" w:fill="FFFFFF"/>
              </w:rPr>
              <w:lastRenderedPageBreak/>
              <w:t>Мехатроника</w:t>
            </w:r>
            <w:proofErr w:type="spellEnd"/>
            <w:r w:rsidRPr="00284A3A">
              <w:rPr>
                <w:rFonts w:ascii="Times New Roman" w:hAnsi="Times New Roman"/>
                <w:color w:val="000000"/>
                <w:sz w:val="22"/>
                <w:szCs w:val="22"/>
                <w:shd w:val="clear" w:color="auto" w:fill="FFFFFF"/>
              </w:rPr>
              <w:t xml:space="preserve"> и Встраиваемые устройства)</w:t>
            </w:r>
          </w:p>
        </w:tc>
        <w:tc>
          <w:tcPr>
            <w:tcW w:w="6530" w:type="dxa"/>
          </w:tcPr>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lastRenderedPageBreak/>
              <w:t xml:space="preserve">Учебно-лабораторный комплекс  систем автоматизации и управления. Учебные практикумы по программированию и </w:t>
            </w:r>
            <w:r w:rsidRPr="00284A3A">
              <w:rPr>
                <w:rFonts w:ascii="Times New Roman" w:hAnsi="Times New Roman"/>
                <w:bCs/>
                <w:color w:val="000000"/>
                <w:sz w:val="22"/>
                <w:szCs w:val="22"/>
                <w:shd w:val="clear" w:color="auto" w:fill="FFFFFF"/>
              </w:rPr>
              <w:lastRenderedPageBreak/>
              <w:t>использованию промышленных контроллеров и построению систем автоматизации и управлению технологических процессов. Комплекта учебного оборудования по программированию и созданию систем автоматизации должен быть в следующей  комплектации:</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1. Мобильное устройство ввода-вывода –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Мобильное устройство ввода-вывода должно обладать следующими характеристиками:</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Наличие контроллера реального времени и программируемой логической схемы, </w:t>
            </w:r>
            <w:proofErr w:type="gramStart"/>
            <w:r w:rsidRPr="00284A3A">
              <w:rPr>
                <w:rFonts w:ascii="Times New Roman" w:hAnsi="Times New Roman"/>
                <w:bCs/>
                <w:color w:val="000000"/>
                <w:sz w:val="22"/>
                <w:szCs w:val="22"/>
                <w:shd w:val="clear" w:color="auto" w:fill="FFFFFF"/>
              </w:rPr>
              <w:t>расположенных</w:t>
            </w:r>
            <w:proofErr w:type="gramEnd"/>
            <w:r w:rsidRPr="00284A3A">
              <w:rPr>
                <w:rFonts w:ascii="Times New Roman" w:hAnsi="Times New Roman"/>
                <w:bCs/>
                <w:color w:val="000000"/>
                <w:sz w:val="22"/>
                <w:szCs w:val="22"/>
                <w:shd w:val="clear" w:color="auto" w:fill="FFFFFF"/>
              </w:rPr>
              <w:t xml:space="preserve"> на одном кристалле</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Процессор:</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Количество ядер: не менее 2</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Частота: не менее 600 МГц</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Количество программируемых ячеек логической схемы: не менее 28K </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Наличие встроенного приемо-передатчика </w:t>
            </w:r>
            <w:proofErr w:type="spellStart"/>
            <w:r w:rsidRPr="00284A3A">
              <w:rPr>
                <w:rFonts w:ascii="Times New Roman" w:hAnsi="Times New Roman"/>
                <w:bCs/>
                <w:color w:val="000000"/>
                <w:sz w:val="22"/>
                <w:szCs w:val="22"/>
                <w:shd w:val="clear" w:color="auto" w:fill="FFFFFF"/>
              </w:rPr>
              <w:t>Wi-Fi</w:t>
            </w:r>
            <w:proofErr w:type="spellEnd"/>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не менее 8 каналов аналогового ввода с разрешением АЦП не менее 12 бит и общей скоростью обновления не менее 500 КГц</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не менее 4 каналов аналогового вывода с разрешением ЦАП не менее 12 бит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не менее 40 каналов цифрового ввода/вывода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Наличие встроенного </w:t>
            </w:r>
            <w:proofErr w:type="spellStart"/>
            <w:r w:rsidRPr="00284A3A">
              <w:rPr>
                <w:rFonts w:ascii="Times New Roman" w:hAnsi="Times New Roman"/>
                <w:bCs/>
                <w:color w:val="000000"/>
                <w:sz w:val="22"/>
                <w:szCs w:val="22"/>
                <w:shd w:val="clear" w:color="auto" w:fill="FFFFFF"/>
              </w:rPr>
              <w:t>трехосевого</w:t>
            </w:r>
            <w:proofErr w:type="spellEnd"/>
            <w:r w:rsidRPr="00284A3A">
              <w:rPr>
                <w:rFonts w:ascii="Times New Roman" w:hAnsi="Times New Roman"/>
                <w:bCs/>
                <w:color w:val="000000"/>
                <w:sz w:val="22"/>
                <w:szCs w:val="22"/>
                <w:shd w:val="clear" w:color="auto" w:fill="FFFFFF"/>
              </w:rPr>
              <w:t xml:space="preserve"> акселерометра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USB – интерфейса, настраиваемого пользователем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USB-интерфейса для связи с ПК</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Не менее 4 единицы диода, настраиваемые пользователем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отверстия для крепления</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кнопки, настраиваемой пользователем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кнопки преднамеренной перезагрузки устройства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UART-интерфейса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I2C-интерфейса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SPI-интерфейса</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кабеля USB 2.0, не менее 1 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методического материал по работе с мобильным устройством ввода/вывода на русском языке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Количество упражнений не менее 4</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2. Комплект периферийных устройств –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Комплект периферийных устройств  должен быть совместим с мобильным устройством ввода </w:t>
            </w:r>
            <w:proofErr w:type="gramStart"/>
            <w:r w:rsidRPr="00284A3A">
              <w:rPr>
                <w:rFonts w:ascii="Times New Roman" w:hAnsi="Times New Roman"/>
                <w:bCs/>
                <w:color w:val="000000"/>
                <w:sz w:val="22"/>
                <w:szCs w:val="22"/>
                <w:shd w:val="clear" w:color="auto" w:fill="FFFFFF"/>
              </w:rPr>
              <w:t>вывода</w:t>
            </w:r>
            <w:proofErr w:type="gramEnd"/>
            <w:r w:rsidRPr="00284A3A">
              <w:rPr>
                <w:rFonts w:ascii="Times New Roman" w:hAnsi="Times New Roman"/>
                <w:bCs/>
                <w:color w:val="000000"/>
                <w:sz w:val="22"/>
                <w:szCs w:val="22"/>
                <w:shd w:val="clear" w:color="auto" w:fill="FFFFFF"/>
              </w:rPr>
              <w:t xml:space="preserve"> и состоять из набора для изучения беспроводных систем сбора и анализа данных, управления, а также встраиваемых систем с методическим материалом в следующей  комплектации:</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Количество диодов: не менее 3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Наличие 7ми-сегментарного дисплея: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Механический </w:t>
            </w:r>
            <w:proofErr w:type="spellStart"/>
            <w:r w:rsidRPr="00284A3A">
              <w:rPr>
                <w:rFonts w:ascii="Times New Roman" w:hAnsi="Times New Roman"/>
                <w:bCs/>
                <w:color w:val="000000"/>
                <w:sz w:val="22"/>
                <w:szCs w:val="22"/>
                <w:shd w:val="clear" w:color="auto" w:fill="FFFFFF"/>
              </w:rPr>
              <w:t>энкодер</w:t>
            </w:r>
            <w:proofErr w:type="spellEnd"/>
            <w:r w:rsidRPr="00284A3A">
              <w:rPr>
                <w:rFonts w:ascii="Times New Roman" w:hAnsi="Times New Roman"/>
                <w:bCs/>
                <w:color w:val="000000"/>
                <w:sz w:val="22"/>
                <w:szCs w:val="22"/>
                <w:shd w:val="clear" w:color="auto" w:fill="FFFFFF"/>
              </w:rPr>
              <w:t>: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proofErr w:type="spellStart"/>
            <w:r w:rsidRPr="00284A3A">
              <w:rPr>
                <w:rFonts w:ascii="Times New Roman" w:hAnsi="Times New Roman"/>
                <w:bCs/>
                <w:color w:val="000000"/>
                <w:sz w:val="22"/>
                <w:szCs w:val="22"/>
                <w:shd w:val="clear" w:color="auto" w:fill="FFFFFF"/>
              </w:rPr>
              <w:t>Фотопрерыватель</w:t>
            </w:r>
            <w:proofErr w:type="spellEnd"/>
            <w:r w:rsidRPr="00284A3A">
              <w:rPr>
                <w:rFonts w:ascii="Times New Roman" w:hAnsi="Times New Roman"/>
                <w:bCs/>
                <w:color w:val="000000"/>
                <w:sz w:val="22"/>
                <w:szCs w:val="22"/>
                <w:shd w:val="clear" w:color="auto" w:fill="FFFFFF"/>
              </w:rPr>
              <w:t xml:space="preserve"> (датчик света с LED):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Операционные усилители: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Количество светодиодов: не менее 8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Двигатель постоянного тока  (Напряжение от 1 до 3</w:t>
            </w:r>
            <w:proofErr w:type="gramStart"/>
            <w:r w:rsidRPr="00284A3A">
              <w:rPr>
                <w:rFonts w:ascii="Times New Roman" w:hAnsi="Times New Roman"/>
                <w:bCs/>
                <w:color w:val="000000"/>
                <w:sz w:val="22"/>
                <w:szCs w:val="22"/>
                <w:shd w:val="clear" w:color="auto" w:fill="FFFFFF"/>
              </w:rPr>
              <w:t xml:space="preserve"> В</w:t>
            </w:r>
            <w:proofErr w:type="gramEnd"/>
            <w:r w:rsidRPr="00284A3A">
              <w:rPr>
                <w:rFonts w:ascii="Times New Roman" w:hAnsi="Times New Roman"/>
                <w:bCs/>
                <w:color w:val="000000"/>
                <w:sz w:val="22"/>
                <w:szCs w:val="22"/>
                <w:shd w:val="clear" w:color="auto" w:fill="FFFFFF"/>
              </w:rPr>
              <w:t>, не менее 6600 об/мин):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Микрофон с </w:t>
            </w:r>
            <w:proofErr w:type="spellStart"/>
            <w:r w:rsidRPr="00284A3A">
              <w:rPr>
                <w:rFonts w:ascii="Times New Roman" w:hAnsi="Times New Roman"/>
                <w:bCs/>
                <w:color w:val="000000"/>
                <w:sz w:val="22"/>
                <w:szCs w:val="22"/>
                <w:shd w:val="clear" w:color="auto" w:fill="FFFFFF"/>
              </w:rPr>
              <w:t>аудиоразъемом</w:t>
            </w:r>
            <w:proofErr w:type="spellEnd"/>
            <w:r w:rsidRPr="00284A3A">
              <w:rPr>
                <w:rFonts w:ascii="Times New Roman" w:hAnsi="Times New Roman"/>
                <w:bCs/>
                <w:color w:val="000000"/>
                <w:sz w:val="22"/>
                <w:szCs w:val="22"/>
                <w:shd w:val="clear" w:color="auto" w:fill="FFFFFF"/>
              </w:rPr>
              <w:t>: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Макетная плата: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Потенциометр: не менее 1 шт., </w:t>
            </w:r>
            <w:proofErr w:type="gramStart"/>
            <w:r w:rsidRPr="00284A3A">
              <w:rPr>
                <w:rFonts w:ascii="Times New Roman" w:hAnsi="Times New Roman"/>
                <w:bCs/>
                <w:color w:val="000000"/>
                <w:sz w:val="22"/>
                <w:szCs w:val="22"/>
                <w:shd w:val="clear" w:color="auto" w:fill="FFFFFF"/>
              </w:rPr>
              <w:t xml:space="preserve">( </w:t>
            </w:r>
            <w:proofErr w:type="gramEnd"/>
            <w:r w:rsidRPr="00284A3A">
              <w:rPr>
                <w:rFonts w:ascii="Times New Roman" w:hAnsi="Times New Roman"/>
                <w:bCs/>
                <w:color w:val="000000"/>
                <w:sz w:val="22"/>
                <w:szCs w:val="22"/>
                <w:shd w:val="clear" w:color="auto" w:fill="FFFFFF"/>
              </w:rPr>
              <w:t>не менее 500 kΩ)</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Реле: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Количество сопротивлений: не менее 22 </w:t>
            </w:r>
            <w:proofErr w:type="spellStart"/>
            <w:proofErr w:type="gramStart"/>
            <w:r w:rsidRPr="00284A3A">
              <w:rPr>
                <w:rFonts w:ascii="Times New Roman" w:hAnsi="Times New Roman"/>
                <w:bCs/>
                <w:color w:val="000000"/>
                <w:sz w:val="22"/>
                <w:szCs w:val="22"/>
                <w:shd w:val="clear" w:color="auto" w:fill="FFFFFF"/>
              </w:rPr>
              <w:t>шт</w:t>
            </w:r>
            <w:proofErr w:type="spellEnd"/>
            <w:proofErr w:type="gramEnd"/>
            <w:r w:rsidRPr="00284A3A">
              <w:rPr>
                <w:rFonts w:ascii="Times New Roman" w:hAnsi="Times New Roman"/>
                <w:bCs/>
                <w:color w:val="000000"/>
                <w:sz w:val="22"/>
                <w:szCs w:val="22"/>
                <w:shd w:val="clear" w:color="auto" w:fill="FFFFFF"/>
              </w:rPr>
              <w:t xml:space="preserve"> (1,1Ом - 10МОм)</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Пьезоэлектрический датчик: не менее 1 шт., чувствительность не менее 1,4 V/g</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Фотоэлемент: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Датчика Холла: не менее 2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Количество переключателей: не менее 3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Термистор: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lang w:val="en-US"/>
              </w:rPr>
            </w:pPr>
            <w:r w:rsidRPr="00284A3A">
              <w:rPr>
                <w:rFonts w:ascii="Times New Roman" w:hAnsi="Times New Roman"/>
                <w:bCs/>
                <w:color w:val="000000"/>
                <w:sz w:val="22"/>
                <w:szCs w:val="22"/>
                <w:shd w:val="clear" w:color="auto" w:fill="FFFFFF"/>
              </w:rPr>
              <w:t xml:space="preserve">Количество транзисторов: не менее 6 шт. </w:t>
            </w:r>
            <w:r w:rsidRPr="00284A3A">
              <w:rPr>
                <w:rFonts w:ascii="Times New Roman" w:hAnsi="Times New Roman"/>
                <w:bCs/>
                <w:color w:val="000000"/>
                <w:sz w:val="22"/>
                <w:szCs w:val="22"/>
                <w:shd w:val="clear" w:color="auto" w:fill="FFFFFF"/>
                <w:lang w:val="en-US"/>
              </w:rPr>
              <w:t xml:space="preserve">(NPN, PNP, N-MOSFET, </w:t>
            </w:r>
            <w:r w:rsidRPr="00284A3A">
              <w:rPr>
                <w:rFonts w:ascii="Times New Roman" w:hAnsi="Times New Roman"/>
                <w:bCs/>
                <w:color w:val="000000"/>
                <w:sz w:val="22"/>
                <w:szCs w:val="22"/>
                <w:shd w:val="clear" w:color="auto" w:fill="FFFFFF"/>
                <w:lang w:val="en-US"/>
              </w:rPr>
              <w:lastRenderedPageBreak/>
              <w:t>P-FET, N-FET, NPN)</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Резистивный датчик силы: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 xml:space="preserve">Редукторный двигатель 19:1 (включает </w:t>
            </w:r>
            <w:proofErr w:type="spellStart"/>
            <w:r w:rsidRPr="00284A3A">
              <w:rPr>
                <w:rFonts w:ascii="Times New Roman" w:hAnsi="Times New Roman"/>
                <w:bCs/>
                <w:color w:val="000000"/>
                <w:sz w:val="22"/>
                <w:szCs w:val="22"/>
                <w:shd w:val="clear" w:color="auto" w:fill="FFFFFF"/>
              </w:rPr>
              <w:t>энкодер</w:t>
            </w:r>
            <w:proofErr w:type="spellEnd"/>
            <w:r w:rsidRPr="00284A3A">
              <w:rPr>
                <w:rFonts w:ascii="Times New Roman" w:hAnsi="Times New Roman"/>
                <w:bCs/>
                <w:color w:val="000000"/>
                <w:sz w:val="22"/>
                <w:szCs w:val="22"/>
                <w:shd w:val="clear" w:color="auto" w:fill="FFFFFF"/>
              </w:rPr>
              <w:t xml:space="preserve"> вращения и скорости 12 В):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Ультразвуковой дальномер измерения от 0 до 6.45 м: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Компас: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Сервопривод: стандартный угол поворота не более 215 градусов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Сервопривод неограниченный угол поворота: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Акселерометр 3-х осевой, цифровой - интерфейс SPI и I2C: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Адаптер привода совместимый с серв</w:t>
            </w:r>
            <w:proofErr w:type="gramStart"/>
            <w:r w:rsidRPr="00284A3A">
              <w:rPr>
                <w:rFonts w:ascii="Times New Roman" w:hAnsi="Times New Roman"/>
                <w:bCs/>
                <w:color w:val="000000"/>
                <w:sz w:val="22"/>
                <w:szCs w:val="22"/>
                <w:shd w:val="clear" w:color="auto" w:fill="FFFFFF"/>
              </w:rPr>
              <w:t>о-</w:t>
            </w:r>
            <w:proofErr w:type="gramEnd"/>
            <w:r w:rsidRPr="00284A3A">
              <w:rPr>
                <w:rFonts w:ascii="Times New Roman" w:hAnsi="Times New Roman"/>
                <w:bCs/>
                <w:color w:val="000000"/>
                <w:sz w:val="22"/>
                <w:szCs w:val="22"/>
                <w:shd w:val="clear" w:color="auto" w:fill="FFFFFF"/>
              </w:rPr>
              <w:t xml:space="preserve"> и  редукторными приводами: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Гироскоп 3-х осевой, цифровой - SPI и I2C: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Инфракрасный датчик расстояния: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Датчик освещенности SPI: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Клавиатура: не менее  1шт., с не менее 16 клавиш</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Цифровой датчик температуры I2C: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proofErr w:type="gramStart"/>
            <w:r w:rsidRPr="00284A3A">
              <w:rPr>
                <w:rFonts w:ascii="Times New Roman" w:hAnsi="Times New Roman"/>
                <w:bCs/>
                <w:color w:val="000000"/>
                <w:sz w:val="22"/>
                <w:szCs w:val="22"/>
                <w:shd w:val="clear" w:color="auto" w:fill="FFFFFF"/>
              </w:rPr>
              <w:t>Символьный</w:t>
            </w:r>
            <w:proofErr w:type="gramEnd"/>
            <w:r w:rsidRPr="00284A3A">
              <w:rPr>
                <w:rFonts w:ascii="Times New Roman" w:hAnsi="Times New Roman"/>
                <w:bCs/>
                <w:color w:val="000000"/>
                <w:sz w:val="22"/>
                <w:szCs w:val="22"/>
                <w:shd w:val="clear" w:color="auto" w:fill="FFFFFF"/>
              </w:rPr>
              <w:t xml:space="preserve"> LCD-дисплей  с возможностью поддержки интерфейса: I2C, SPI, и UART не менее   1шт. </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Цифровой потенциометр с возможностью поддержки интерфейса SPI:  не менее  1 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proofErr w:type="spellStart"/>
            <w:r w:rsidRPr="00284A3A">
              <w:rPr>
                <w:rFonts w:ascii="Times New Roman" w:hAnsi="Times New Roman"/>
                <w:bCs/>
                <w:color w:val="000000"/>
                <w:sz w:val="22"/>
                <w:szCs w:val="22"/>
                <w:shd w:val="clear" w:color="auto" w:fill="FFFFFF"/>
              </w:rPr>
              <w:t>Bluetooth</w:t>
            </w:r>
            <w:proofErr w:type="spellEnd"/>
            <w:r w:rsidRPr="00284A3A">
              <w:rPr>
                <w:rFonts w:ascii="Times New Roman" w:hAnsi="Times New Roman"/>
                <w:bCs/>
                <w:color w:val="000000"/>
                <w:sz w:val="22"/>
                <w:szCs w:val="22"/>
                <w:shd w:val="clear" w:color="auto" w:fill="FFFFFF"/>
              </w:rPr>
              <w:t xml:space="preserve"> интерфейс с возможностью поддержки интерфейса UART: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LED-матрица: не менее  1шт.</w:t>
            </w:r>
          </w:p>
          <w:p w:rsidR="00284A3A" w:rsidRPr="00284A3A" w:rsidRDefault="00284A3A" w:rsidP="007872EB">
            <w:pPr>
              <w:widowControl w:val="0"/>
              <w:tabs>
                <w:tab w:val="left" w:pos="360"/>
                <w:tab w:val="left" w:pos="720"/>
                <w:tab w:val="left" w:pos="1080"/>
              </w:tabs>
              <w:autoSpaceDE w:val="0"/>
              <w:autoSpaceDN w:val="0"/>
              <w:adjustRightInd w:val="0"/>
              <w:jc w:val="both"/>
              <w:rPr>
                <w:rFonts w:ascii="Times New Roman" w:hAnsi="Times New Roman"/>
                <w:bCs/>
                <w:color w:val="000000"/>
                <w:sz w:val="22"/>
                <w:szCs w:val="22"/>
                <w:shd w:val="clear" w:color="auto" w:fill="FFFFFF"/>
              </w:rPr>
            </w:pPr>
            <w:r w:rsidRPr="00284A3A">
              <w:rPr>
                <w:rFonts w:ascii="Times New Roman" w:hAnsi="Times New Roman"/>
                <w:bCs/>
                <w:color w:val="000000"/>
                <w:sz w:val="22"/>
                <w:szCs w:val="22"/>
                <w:shd w:val="clear" w:color="auto" w:fill="FFFFFF"/>
              </w:rPr>
              <w:t>Методический материал по подключению мобильного устройства ввода-вывода к датчикам и приводным механизмам на русском языке не менее 1 шт.</w:t>
            </w:r>
          </w:p>
        </w:tc>
        <w:tc>
          <w:tcPr>
            <w:tcW w:w="816" w:type="dxa"/>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lastRenderedPageBreak/>
              <w:t>1</w:t>
            </w:r>
          </w:p>
        </w:tc>
      </w:tr>
      <w:tr w:rsidR="00284A3A" w:rsidRPr="00284A3A" w:rsidTr="007872EB">
        <w:tc>
          <w:tcPr>
            <w:tcW w:w="2225" w:type="dxa"/>
          </w:tcPr>
          <w:p w:rsidR="00284A3A" w:rsidRPr="00284A3A" w:rsidRDefault="00284A3A" w:rsidP="007872EB">
            <w:pPr>
              <w:jc w:val="center"/>
              <w:rPr>
                <w:rFonts w:ascii="Times New Roman" w:hAnsi="Times New Roman"/>
                <w:sz w:val="22"/>
                <w:szCs w:val="22"/>
              </w:rPr>
            </w:pPr>
            <w:r w:rsidRPr="00284A3A">
              <w:rPr>
                <w:rFonts w:ascii="Times New Roman" w:hAnsi="Times New Roman"/>
                <w:color w:val="000000"/>
                <w:sz w:val="22"/>
                <w:szCs w:val="22"/>
                <w:shd w:val="clear" w:color="auto" w:fill="FFFFFF"/>
              </w:rPr>
              <w:lastRenderedPageBreak/>
              <w:t xml:space="preserve">Набор TETRIX для </w:t>
            </w:r>
            <w:proofErr w:type="spellStart"/>
            <w:r w:rsidRPr="00284A3A">
              <w:rPr>
                <w:rFonts w:ascii="Times New Roman" w:hAnsi="Times New Roman"/>
                <w:color w:val="000000"/>
                <w:sz w:val="22"/>
                <w:szCs w:val="22"/>
                <w:shd w:val="clear" w:color="auto" w:fill="FFFFFF"/>
              </w:rPr>
              <w:t>World</w:t>
            </w:r>
            <w:proofErr w:type="spellEnd"/>
            <w:r w:rsidRPr="00284A3A">
              <w:rPr>
                <w:rFonts w:ascii="Times New Roman" w:hAnsi="Times New Roman"/>
                <w:color w:val="000000"/>
                <w:sz w:val="22"/>
                <w:szCs w:val="22"/>
                <w:shd w:val="clear" w:color="auto" w:fill="FFFFFF"/>
              </w:rPr>
              <w:t xml:space="preserve"> </w:t>
            </w:r>
            <w:proofErr w:type="spellStart"/>
            <w:r w:rsidRPr="00284A3A">
              <w:rPr>
                <w:rFonts w:ascii="Times New Roman" w:hAnsi="Times New Roman"/>
                <w:color w:val="000000"/>
                <w:sz w:val="22"/>
                <w:szCs w:val="22"/>
                <w:shd w:val="clear" w:color="auto" w:fill="FFFFFF"/>
              </w:rPr>
              <w:t>Robotics</w:t>
            </w:r>
            <w:proofErr w:type="spellEnd"/>
            <w:r w:rsidRPr="00284A3A">
              <w:rPr>
                <w:rFonts w:ascii="Times New Roman" w:hAnsi="Times New Roman"/>
                <w:color w:val="000000"/>
                <w:sz w:val="22"/>
                <w:szCs w:val="22"/>
                <w:shd w:val="clear" w:color="auto" w:fill="FFFFFF"/>
              </w:rPr>
              <w:t xml:space="preserve"> </w:t>
            </w:r>
            <w:proofErr w:type="spellStart"/>
            <w:r w:rsidRPr="00284A3A">
              <w:rPr>
                <w:rFonts w:ascii="Times New Roman" w:hAnsi="Times New Roman"/>
                <w:color w:val="000000"/>
                <w:sz w:val="22"/>
                <w:szCs w:val="22"/>
                <w:shd w:val="clear" w:color="auto" w:fill="FFFFFF"/>
              </w:rPr>
              <w:t>Olympiad</w:t>
            </w:r>
            <w:proofErr w:type="spellEnd"/>
            <w:r w:rsidRPr="00284A3A">
              <w:rPr>
                <w:rFonts w:ascii="Times New Roman" w:hAnsi="Times New Roman"/>
                <w:color w:val="000000"/>
                <w:sz w:val="22"/>
                <w:szCs w:val="22"/>
                <w:shd w:val="clear" w:color="auto" w:fill="FFFFFF"/>
              </w:rPr>
              <w:t xml:space="preserve"> (WRO) соревнований 41234</w:t>
            </w:r>
          </w:p>
        </w:tc>
        <w:tc>
          <w:tcPr>
            <w:tcW w:w="6530" w:type="dxa"/>
          </w:tcPr>
          <w:p w:rsidR="00284A3A" w:rsidRPr="00284A3A" w:rsidRDefault="00284A3A" w:rsidP="007872EB">
            <w:pPr>
              <w:widowControl w:val="0"/>
              <w:tabs>
                <w:tab w:val="left" w:pos="360"/>
                <w:tab w:val="left" w:pos="720"/>
                <w:tab w:val="left" w:pos="1080"/>
              </w:tabs>
              <w:autoSpaceDE w:val="0"/>
              <w:autoSpaceDN w:val="0"/>
              <w:adjustRightInd w:val="0"/>
              <w:rPr>
                <w:rFonts w:ascii="Times New Roman" w:hAnsi="Times New Roman"/>
                <w:bCs/>
                <w:color w:val="000000"/>
                <w:sz w:val="22"/>
                <w:szCs w:val="22"/>
                <w:shd w:val="clear" w:color="auto" w:fill="FFFFFF"/>
              </w:rPr>
            </w:pPr>
            <w:proofErr w:type="gramStart"/>
            <w:r w:rsidRPr="00284A3A">
              <w:rPr>
                <w:rFonts w:ascii="Times New Roman" w:hAnsi="Times New Roman"/>
                <w:bCs/>
                <w:color w:val="000000"/>
                <w:sz w:val="22"/>
                <w:szCs w:val="22"/>
                <w:shd w:val="clear" w:color="auto" w:fill="FFFFFF"/>
              </w:rPr>
              <w:t>Базовый конструктор для создания металлических роботов должен быть предназначен для соревнований и должен содержать следующие элементы:</w:t>
            </w:r>
            <w:r w:rsidRPr="00284A3A">
              <w:rPr>
                <w:rFonts w:ascii="Times New Roman" w:hAnsi="Times New Roman"/>
                <w:bCs/>
                <w:color w:val="000000"/>
                <w:sz w:val="22"/>
                <w:szCs w:val="22"/>
                <w:shd w:val="clear" w:color="auto" w:fill="FFFFFF"/>
              </w:rPr>
              <w:br/>
              <w:t>не менее 130 структурных деталей</w:t>
            </w:r>
            <w:r w:rsidRPr="00284A3A">
              <w:rPr>
                <w:rFonts w:ascii="Times New Roman" w:hAnsi="Times New Roman"/>
                <w:bCs/>
                <w:color w:val="000000"/>
                <w:sz w:val="22"/>
                <w:szCs w:val="22"/>
                <w:shd w:val="clear" w:color="auto" w:fill="FFFFFF"/>
              </w:rPr>
              <w:br/>
              <w:t>не менее 2 стандартных колес</w:t>
            </w:r>
            <w:r w:rsidRPr="00284A3A">
              <w:rPr>
                <w:rFonts w:ascii="Times New Roman" w:hAnsi="Times New Roman"/>
                <w:bCs/>
                <w:color w:val="000000"/>
                <w:sz w:val="22"/>
                <w:szCs w:val="22"/>
                <w:shd w:val="clear" w:color="auto" w:fill="FFFFFF"/>
              </w:rPr>
              <w:br/>
              <w:t>не менее 2 колес, позволяющих двигаться в любом направлении</w:t>
            </w:r>
            <w:r w:rsidRPr="00284A3A">
              <w:rPr>
                <w:rFonts w:ascii="Times New Roman" w:hAnsi="Times New Roman"/>
                <w:bCs/>
                <w:color w:val="000000"/>
                <w:sz w:val="22"/>
                <w:szCs w:val="22"/>
                <w:shd w:val="clear" w:color="auto" w:fill="FFFFFF"/>
              </w:rPr>
              <w:br/>
              <w:t>не менее 15 шестерней</w:t>
            </w:r>
            <w:r w:rsidRPr="00284A3A">
              <w:rPr>
                <w:rFonts w:ascii="Times New Roman" w:hAnsi="Times New Roman"/>
                <w:bCs/>
                <w:color w:val="000000"/>
                <w:sz w:val="22"/>
                <w:szCs w:val="22"/>
                <w:shd w:val="clear" w:color="auto" w:fill="FFFFFF"/>
              </w:rPr>
              <w:br/>
              <w:t>не менее 2 моторов</w:t>
            </w:r>
            <w:r w:rsidRPr="00284A3A">
              <w:rPr>
                <w:rFonts w:ascii="Times New Roman" w:hAnsi="Times New Roman"/>
                <w:bCs/>
                <w:color w:val="000000"/>
                <w:sz w:val="22"/>
                <w:szCs w:val="22"/>
                <w:shd w:val="clear" w:color="auto" w:fill="FFFFFF"/>
              </w:rPr>
              <w:br/>
              <w:t xml:space="preserve">не менее 1 сервопривода с диапазоном действия не менее 180 градусов  </w:t>
            </w:r>
            <w:r w:rsidRPr="00284A3A">
              <w:rPr>
                <w:rFonts w:ascii="Times New Roman" w:hAnsi="Times New Roman"/>
                <w:bCs/>
                <w:color w:val="000000"/>
                <w:sz w:val="22"/>
                <w:szCs w:val="22"/>
                <w:shd w:val="clear" w:color="auto" w:fill="FFFFFF"/>
              </w:rPr>
              <w:br/>
              <w:t>не менее 1 сервопривода непрерывного вращения</w:t>
            </w:r>
            <w:proofErr w:type="gramEnd"/>
            <w:r w:rsidRPr="00284A3A">
              <w:rPr>
                <w:rFonts w:ascii="Times New Roman" w:hAnsi="Times New Roman"/>
                <w:bCs/>
                <w:color w:val="000000"/>
                <w:sz w:val="22"/>
                <w:szCs w:val="22"/>
                <w:shd w:val="clear" w:color="auto" w:fill="FFFFFF"/>
              </w:rPr>
              <w:br/>
              <w:t>не менее 1 контроллера сервоприводов</w:t>
            </w:r>
            <w:r w:rsidRPr="00284A3A">
              <w:rPr>
                <w:rFonts w:ascii="Times New Roman" w:hAnsi="Times New Roman"/>
                <w:bCs/>
                <w:color w:val="000000"/>
                <w:sz w:val="22"/>
                <w:szCs w:val="22"/>
                <w:shd w:val="clear" w:color="auto" w:fill="FFFFFF"/>
              </w:rPr>
              <w:br/>
              <w:t>не менее 1 контроллера моторов</w:t>
            </w:r>
            <w:r w:rsidRPr="00284A3A">
              <w:rPr>
                <w:rFonts w:ascii="Times New Roman" w:hAnsi="Times New Roman"/>
                <w:bCs/>
                <w:color w:val="000000"/>
                <w:sz w:val="22"/>
                <w:szCs w:val="22"/>
                <w:shd w:val="clear" w:color="auto" w:fill="FFFFFF"/>
              </w:rPr>
              <w:br/>
              <w:t>не менее 1 аккумуляторной батареи с зарядным устройством.</w:t>
            </w:r>
            <w:r w:rsidRPr="00284A3A">
              <w:rPr>
                <w:rFonts w:ascii="Times New Roman" w:hAnsi="Times New Roman"/>
                <w:bCs/>
                <w:color w:val="000000"/>
                <w:sz w:val="22"/>
                <w:szCs w:val="22"/>
                <w:shd w:val="clear" w:color="auto" w:fill="FFFFFF"/>
              </w:rPr>
              <w:br/>
              <w:t>Наличие скобы и муфты</w:t>
            </w:r>
            <w:r w:rsidRPr="00284A3A">
              <w:rPr>
                <w:rFonts w:ascii="Times New Roman" w:hAnsi="Times New Roman"/>
                <w:bCs/>
                <w:color w:val="000000"/>
                <w:sz w:val="22"/>
                <w:szCs w:val="22"/>
                <w:shd w:val="clear" w:color="auto" w:fill="FFFFFF"/>
              </w:rPr>
              <w:br/>
              <w:t>Наличие соединителей и пластины</w:t>
            </w:r>
            <w:r w:rsidRPr="00284A3A">
              <w:rPr>
                <w:rFonts w:ascii="Times New Roman" w:hAnsi="Times New Roman"/>
                <w:bCs/>
                <w:color w:val="000000"/>
                <w:sz w:val="22"/>
                <w:szCs w:val="22"/>
                <w:shd w:val="clear" w:color="auto" w:fill="FFFFFF"/>
              </w:rPr>
              <w:br/>
              <w:t>Наличие кабели и контроллеры</w:t>
            </w:r>
            <w:r w:rsidRPr="00284A3A">
              <w:rPr>
                <w:rFonts w:ascii="Times New Roman" w:hAnsi="Times New Roman"/>
                <w:bCs/>
                <w:color w:val="000000"/>
                <w:sz w:val="22"/>
                <w:szCs w:val="22"/>
                <w:shd w:val="clear" w:color="auto" w:fill="FFFFFF"/>
              </w:rPr>
              <w:br/>
              <w:t>Наличие шестигранных ключей</w:t>
            </w:r>
            <w:r w:rsidRPr="00284A3A">
              <w:rPr>
                <w:rFonts w:ascii="Times New Roman" w:hAnsi="Times New Roman"/>
                <w:bCs/>
                <w:color w:val="000000"/>
                <w:sz w:val="22"/>
                <w:szCs w:val="22"/>
                <w:shd w:val="clear" w:color="auto" w:fill="FFFFFF"/>
              </w:rPr>
              <w:br/>
              <w:t>Элементы конструктора должны быть сделаны из алюминия.</w:t>
            </w:r>
            <w:r w:rsidRPr="00284A3A">
              <w:rPr>
                <w:rFonts w:ascii="Times New Roman" w:hAnsi="Times New Roman"/>
                <w:bCs/>
                <w:color w:val="000000"/>
                <w:sz w:val="22"/>
                <w:szCs w:val="22"/>
                <w:shd w:val="clear" w:color="auto" w:fill="FFFFFF"/>
              </w:rPr>
              <w:br/>
              <w:t>Конструктор должен поставляться в пластиковом контейнере с крышкой для хранения и транспортировки.</w:t>
            </w:r>
          </w:p>
        </w:tc>
        <w:tc>
          <w:tcPr>
            <w:tcW w:w="816" w:type="dxa"/>
          </w:tcPr>
          <w:p w:rsidR="00284A3A" w:rsidRPr="00284A3A" w:rsidRDefault="00284A3A" w:rsidP="007872EB">
            <w:pPr>
              <w:jc w:val="center"/>
              <w:rPr>
                <w:rFonts w:ascii="Times New Roman" w:hAnsi="Times New Roman"/>
                <w:sz w:val="22"/>
                <w:szCs w:val="22"/>
                <w:lang w:val="en-US"/>
              </w:rPr>
            </w:pPr>
            <w:r w:rsidRPr="00284A3A">
              <w:rPr>
                <w:rFonts w:ascii="Times New Roman" w:hAnsi="Times New Roman"/>
                <w:sz w:val="22"/>
                <w:szCs w:val="22"/>
                <w:lang w:val="en-US"/>
              </w:rPr>
              <w:t>1</w:t>
            </w:r>
          </w:p>
        </w:tc>
      </w:tr>
    </w:tbl>
    <w:p w:rsidR="00450592" w:rsidRDefault="00450592"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284A3A" w:rsidRDefault="00284A3A" w:rsidP="00A34CAD">
      <w:pPr>
        <w:spacing w:after="0"/>
        <w:ind w:firstLine="567"/>
        <w:jc w:val="center"/>
        <w:rPr>
          <w:rFonts w:ascii="Times New Roman" w:hAnsi="Times New Roman"/>
          <w:sz w:val="24"/>
          <w:szCs w:val="24"/>
        </w:rPr>
      </w:pPr>
    </w:p>
    <w:p w:rsidR="00E021E2" w:rsidRPr="00E021E2" w:rsidRDefault="00E021E2" w:rsidP="00E021E2">
      <w:pPr>
        <w:jc w:val="center"/>
        <w:rPr>
          <w:rFonts w:ascii="Times New Roman" w:hAnsi="Times New Roman" w:cs="Times New Roman"/>
          <w:b/>
        </w:rPr>
      </w:pPr>
      <w:r w:rsidRPr="00E021E2">
        <w:rPr>
          <w:rFonts w:ascii="Times New Roman" w:hAnsi="Times New Roman" w:cs="Times New Roman"/>
          <w:b/>
        </w:rPr>
        <w:t>ДОГОВОР № ___</w:t>
      </w:r>
    </w:p>
    <w:p w:rsidR="00E021E2" w:rsidRPr="00E021E2" w:rsidRDefault="00E021E2" w:rsidP="00E021E2">
      <w:pPr>
        <w:widowControl w:val="0"/>
        <w:jc w:val="center"/>
        <w:rPr>
          <w:rFonts w:ascii="Times New Roman" w:hAnsi="Times New Roman" w:cs="Times New Roman"/>
          <w:b/>
          <w:caps/>
        </w:rPr>
      </w:pPr>
      <w:r w:rsidRPr="00E021E2">
        <w:rPr>
          <w:rFonts w:ascii="Times New Roman" w:hAnsi="Times New Roman" w:cs="Times New Roman"/>
          <w:b/>
        </w:rPr>
        <w:t xml:space="preserve">на поставку, </w:t>
      </w:r>
      <w:r w:rsidRPr="00E021E2">
        <w:rPr>
          <w:rFonts w:ascii="Times New Roman" w:hAnsi="Times New Roman" w:cs="Times New Roman"/>
          <w:b/>
          <w:sz w:val="24"/>
          <w:szCs w:val="24"/>
        </w:rPr>
        <w:t>сборку, установку, ввод в эксплуатацию</w:t>
      </w:r>
      <w:r w:rsidRPr="00E021E2">
        <w:rPr>
          <w:rFonts w:ascii="Times New Roman" w:hAnsi="Times New Roman" w:cs="Times New Roman"/>
          <w:b/>
        </w:rPr>
        <w:t xml:space="preserve"> оборудования</w:t>
      </w:r>
      <w:r w:rsidRPr="00E021E2">
        <w:rPr>
          <w:rFonts w:ascii="Times New Roman" w:hAnsi="Times New Roman" w:cs="Times New Roman"/>
          <w:b/>
          <w:caps/>
        </w:rPr>
        <w:t xml:space="preserve"> </w:t>
      </w:r>
    </w:p>
    <w:p w:rsidR="00E021E2" w:rsidRPr="00E021E2" w:rsidRDefault="00E021E2" w:rsidP="00E021E2">
      <w:pPr>
        <w:widowControl w:val="0"/>
        <w:rPr>
          <w:rFonts w:ascii="Times New Roman" w:hAnsi="Times New Roman" w:cs="Times New Roman"/>
        </w:rPr>
      </w:pPr>
      <w:r w:rsidRPr="00E021E2">
        <w:rPr>
          <w:rFonts w:ascii="Times New Roman" w:hAnsi="Times New Roman" w:cs="Times New Roman"/>
        </w:rPr>
        <w:t xml:space="preserve">«____» ________ 2017г. </w:t>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r>
      <w:r w:rsidRPr="00E021E2">
        <w:rPr>
          <w:rFonts w:ascii="Times New Roman" w:hAnsi="Times New Roman" w:cs="Times New Roman"/>
        </w:rPr>
        <w:tab/>
        <w:t>г. Новосибирск</w:t>
      </w:r>
    </w:p>
    <w:p w:rsidR="00E021E2" w:rsidRPr="00E021E2" w:rsidRDefault="00E021E2" w:rsidP="00E021E2">
      <w:pPr>
        <w:rPr>
          <w:rFonts w:ascii="Times New Roman" w:hAnsi="Times New Roman" w:cs="Times New Roman"/>
        </w:rPr>
      </w:pPr>
      <w:r w:rsidRPr="00E021E2">
        <w:rPr>
          <w:rStyle w:val="FontStyle24"/>
        </w:rPr>
        <w:t xml:space="preserve">        муниципальное автономное общеобразовательное учреждение города Новосибирска «Лицей № 176»</w:t>
      </w:r>
      <w:r w:rsidRPr="00E021E2">
        <w:rPr>
          <w:rFonts w:ascii="Times New Roman" w:hAnsi="Times New Roman" w:cs="Times New Roman"/>
        </w:rPr>
        <w:t>, в лице директора Корневой Марины Петровны, действующего на основании Устава, именуемое в дальнейшем «Заказчик»,  с одной стороны, и ____________, именуемое в дальнейшем «Поставщик», в лице  ___________________________,  действующего  на основании Устава, с другой стороны, вместе именуемые Стороны, заключили настоящий договор (далее «договор») о нижеследующем:</w:t>
      </w:r>
    </w:p>
    <w:p w:rsidR="00E021E2" w:rsidRDefault="00E021E2" w:rsidP="00E021E2">
      <w:pPr>
        <w:widowControl w:val="0"/>
        <w:numPr>
          <w:ilvl w:val="0"/>
          <w:numId w:val="16"/>
        </w:numPr>
        <w:spacing w:after="0" w:line="240" w:lineRule="auto"/>
        <w:jc w:val="center"/>
        <w:rPr>
          <w:rFonts w:ascii="Times New Roman" w:hAnsi="Times New Roman" w:cs="Times New Roman"/>
          <w:b/>
        </w:rPr>
      </w:pPr>
      <w:r w:rsidRPr="00E021E2">
        <w:rPr>
          <w:rFonts w:ascii="Times New Roman" w:hAnsi="Times New Roman" w:cs="Times New Roman"/>
          <w:b/>
        </w:rPr>
        <w:t>Предмет договора</w:t>
      </w:r>
    </w:p>
    <w:p w:rsidR="00E021E2" w:rsidRPr="00E021E2" w:rsidRDefault="00E021E2" w:rsidP="00E021E2">
      <w:pPr>
        <w:widowControl w:val="0"/>
        <w:spacing w:after="0" w:line="240" w:lineRule="auto"/>
        <w:ind w:left="720"/>
        <w:rPr>
          <w:rFonts w:ascii="Times New Roman" w:hAnsi="Times New Roman" w:cs="Times New Roman"/>
          <w:b/>
        </w:rPr>
      </w:pPr>
    </w:p>
    <w:p w:rsidR="00E021E2" w:rsidRDefault="00E021E2" w:rsidP="00E021E2">
      <w:pPr>
        <w:pStyle w:val="af8"/>
        <w:keepNext/>
        <w:keepLines/>
        <w:spacing w:after="0"/>
        <w:ind w:left="0" w:firstLine="641"/>
        <w:jc w:val="both"/>
        <w:rPr>
          <w:sz w:val="22"/>
          <w:szCs w:val="22"/>
        </w:rPr>
      </w:pPr>
      <w:r>
        <w:rPr>
          <w:sz w:val="22"/>
          <w:szCs w:val="22"/>
        </w:rPr>
        <w:t>1.1. Поставка,</w:t>
      </w:r>
      <w:r>
        <w:rPr>
          <w:sz w:val="24"/>
          <w:szCs w:val="24"/>
        </w:rPr>
        <w:t xml:space="preserve"> </w:t>
      </w:r>
      <w:r>
        <w:rPr>
          <w:sz w:val="22"/>
          <w:szCs w:val="22"/>
        </w:rPr>
        <w:t xml:space="preserve">сборка, установка, </w:t>
      </w:r>
      <w:r>
        <w:rPr>
          <w:b/>
          <w:sz w:val="22"/>
          <w:szCs w:val="22"/>
        </w:rPr>
        <w:t xml:space="preserve"> </w:t>
      </w:r>
      <w:r>
        <w:rPr>
          <w:sz w:val="22"/>
          <w:szCs w:val="22"/>
        </w:rPr>
        <w:t>ввод в эксплуатацию оборудования  для нужд  МАОУ «Лицей № 176</w:t>
      </w:r>
      <w:r>
        <w:rPr>
          <w:rStyle w:val="FontStyle24"/>
        </w:rPr>
        <w:t>»  по адресу: 630073, г. Новосибирск, ул. Новогодняя, 20/2</w:t>
      </w:r>
      <w:r>
        <w:rPr>
          <w:sz w:val="22"/>
          <w:szCs w:val="22"/>
        </w:rPr>
        <w:t xml:space="preserve">, согласно Спецификации, являющейся неотъемлемой частью настоящего </w:t>
      </w:r>
      <w:r>
        <w:rPr>
          <w:rStyle w:val="ab"/>
          <w:sz w:val="22"/>
          <w:szCs w:val="22"/>
        </w:rPr>
        <w:t>договора</w:t>
      </w:r>
      <w:r>
        <w:rPr>
          <w:sz w:val="22"/>
          <w:szCs w:val="22"/>
        </w:rPr>
        <w:t xml:space="preserve"> (Приложение № 1).</w:t>
      </w:r>
    </w:p>
    <w:p w:rsidR="00E021E2" w:rsidRDefault="00E021E2" w:rsidP="00E021E2">
      <w:pPr>
        <w:pStyle w:val="ac"/>
        <w:tabs>
          <w:tab w:val="clear" w:pos="0"/>
          <w:tab w:val="left" w:pos="180"/>
        </w:tabs>
        <w:ind w:firstLine="567"/>
        <w:jc w:val="both"/>
        <w:rPr>
          <w:rFonts w:ascii="Times New Roman" w:hAnsi="Times New Roman" w:cs="Times New Roman"/>
          <w:sz w:val="22"/>
          <w:szCs w:val="22"/>
        </w:rPr>
      </w:pPr>
      <w:r>
        <w:rPr>
          <w:rFonts w:ascii="Times New Roman" w:hAnsi="Times New Roman" w:cs="Times New Roman"/>
          <w:sz w:val="22"/>
          <w:szCs w:val="22"/>
        </w:rPr>
        <w:t>1.2.  Перечень и объем поставляемых товаров определяются согласно спецификации (Приложение № 1).</w:t>
      </w:r>
    </w:p>
    <w:p w:rsidR="00E021E2" w:rsidRPr="00E021E2" w:rsidRDefault="00E021E2" w:rsidP="00E021E2">
      <w:pPr>
        <w:jc w:val="center"/>
        <w:rPr>
          <w:rFonts w:ascii="Times New Roman" w:hAnsi="Times New Roman" w:cs="Times New Roman"/>
          <w:b/>
        </w:rPr>
      </w:pPr>
      <w:r w:rsidRPr="00E021E2">
        <w:rPr>
          <w:rFonts w:ascii="Times New Roman" w:hAnsi="Times New Roman" w:cs="Times New Roman"/>
          <w:b/>
        </w:rPr>
        <w:t>2. Количество и качество товаров</w:t>
      </w:r>
    </w:p>
    <w:p w:rsidR="00E021E2" w:rsidRPr="00E021E2" w:rsidRDefault="00E021E2" w:rsidP="00E021E2">
      <w:pPr>
        <w:adjustRightInd w:val="0"/>
        <w:ind w:firstLine="851"/>
        <w:jc w:val="both"/>
        <w:rPr>
          <w:rFonts w:ascii="Times New Roman" w:hAnsi="Times New Roman" w:cs="Times New Roman"/>
        </w:rPr>
      </w:pPr>
      <w:r w:rsidRPr="00E021E2">
        <w:rPr>
          <w:rFonts w:ascii="Times New Roman" w:hAnsi="Times New Roman" w:cs="Times New Roman"/>
        </w:rPr>
        <w:t xml:space="preserve">2.1. Ассортимент, количество, характеристика и цена Товара указываются в Спецификации (Приложение 1), являющейся неотъемлемой частью настоящего </w:t>
      </w:r>
      <w:r w:rsidRPr="00E021E2">
        <w:rPr>
          <w:rStyle w:val="ab"/>
          <w:rFonts w:eastAsiaTheme="minorEastAsia"/>
        </w:rPr>
        <w:t>договора</w:t>
      </w:r>
      <w:r w:rsidRPr="00E021E2">
        <w:rPr>
          <w:rFonts w:ascii="Times New Roman" w:hAnsi="Times New Roman" w:cs="Times New Roman"/>
        </w:rPr>
        <w:t xml:space="preserve"> и не подлежат изменению. </w:t>
      </w:r>
    </w:p>
    <w:p w:rsidR="00E021E2" w:rsidRPr="00E021E2" w:rsidRDefault="00E021E2" w:rsidP="00E021E2">
      <w:pPr>
        <w:ind w:firstLine="851"/>
        <w:jc w:val="both"/>
        <w:rPr>
          <w:rFonts w:ascii="Times New Roman" w:hAnsi="Times New Roman" w:cs="Times New Roman"/>
        </w:rPr>
      </w:pPr>
      <w:r w:rsidRPr="00E021E2">
        <w:rPr>
          <w:rFonts w:ascii="Times New Roman" w:hAnsi="Times New Roman" w:cs="Times New Roman"/>
        </w:rPr>
        <w:t>2.2. Поставляемые товары должны соответствовать</w:t>
      </w:r>
      <w:r w:rsidRPr="00E021E2">
        <w:rPr>
          <w:rFonts w:ascii="Times New Roman" w:hAnsi="Times New Roman" w:cs="Times New Roman"/>
          <w:bCs/>
          <w:kern w:val="32"/>
        </w:rPr>
        <w:t xml:space="preserve"> ГОСТ, ТУ,</w:t>
      </w:r>
      <w:r w:rsidRPr="00E021E2">
        <w:rPr>
          <w:rFonts w:ascii="Times New Roman" w:hAnsi="Times New Roman" w:cs="Times New Roman"/>
        </w:rPr>
        <w:t xml:space="preserve"> требованиям нормативно-технической документации, быть зарегистрированными в Российской Федерации, быть в неповрежденной таре и упаковке, сопровождаться необходимыми документами о качестве в соответствии с действующим законодательством Российской Федерации, </w:t>
      </w:r>
      <w:r w:rsidRPr="00E021E2">
        <w:rPr>
          <w:rFonts w:ascii="Times New Roman" w:hAnsi="Times New Roman" w:cs="Times New Roman"/>
          <w:bCs/>
          <w:kern w:val="32"/>
        </w:rPr>
        <w:t>новыми, ранее неиспользованными.</w:t>
      </w:r>
    </w:p>
    <w:p w:rsidR="00E021E2" w:rsidRPr="00E021E2" w:rsidRDefault="00E021E2" w:rsidP="00E021E2">
      <w:pPr>
        <w:widowControl w:val="0"/>
        <w:suppressLineNumbers/>
        <w:suppressAutoHyphens/>
        <w:ind w:firstLine="709"/>
        <w:jc w:val="both"/>
        <w:rPr>
          <w:rFonts w:ascii="Times New Roman" w:hAnsi="Times New Roman" w:cs="Times New Roman"/>
        </w:rPr>
      </w:pPr>
      <w:r w:rsidRPr="00E021E2">
        <w:rPr>
          <w:rFonts w:ascii="Times New Roman" w:hAnsi="Times New Roman" w:cs="Times New Roman"/>
        </w:rPr>
        <w:t xml:space="preserve">2.3.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 и хранении в складском помещении), сборку, установку и ввод в эксплуатацию оборудования. Доставка должна быть осуществлена транспортом и силами Поставщика в соответствующей таре и производственной упаковке. </w:t>
      </w:r>
    </w:p>
    <w:p w:rsidR="00E021E2" w:rsidRPr="00E021E2" w:rsidRDefault="00E021E2" w:rsidP="00E021E2">
      <w:pPr>
        <w:widowControl w:val="0"/>
        <w:suppressLineNumbers/>
        <w:suppressAutoHyphens/>
        <w:ind w:firstLine="709"/>
        <w:jc w:val="both"/>
        <w:rPr>
          <w:rFonts w:ascii="Times New Roman" w:hAnsi="Times New Roman" w:cs="Times New Roman"/>
        </w:rPr>
      </w:pPr>
      <w:r w:rsidRPr="00E021E2">
        <w:rPr>
          <w:rFonts w:ascii="Times New Roman" w:hAnsi="Times New Roman" w:cs="Times New Roman"/>
        </w:rPr>
        <w:t xml:space="preserve">2.4. В случае поставки продукции ненадлежащего качества, обнаружения производственных дефектов, либо дефектов, возникших в ходе транспортировки или погрузо-разгрузочных работах, а также сборки Поставщик должен заменить данную продукцию своими силами и за свой счет в течение 3 (трех) рабочих дней. </w:t>
      </w:r>
    </w:p>
    <w:p w:rsidR="00E021E2" w:rsidRPr="00E021E2" w:rsidRDefault="00E021E2" w:rsidP="00E021E2">
      <w:pPr>
        <w:spacing w:line="278" w:lineRule="exact"/>
        <w:ind w:left="40" w:right="40"/>
        <w:jc w:val="both"/>
        <w:rPr>
          <w:rFonts w:ascii="Times New Roman" w:hAnsi="Times New Roman" w:cs="Times New Roman"/>
          <w:bCs/>
        </w:rPr>
      </w:pPr>
      <w:r w:rsidRPr="00E021E2">
        <w:rPr>
          <w:rFonts w:ascii="Times New Roman" w:hAnsi="Times New Roman" w:cs="Times New Roman"/>
        </w:rPr>
        <w:t xml:space="preserve">           2.5. Поставщик предоставляет гарантию качества на поставляемые товары </w:t>
      </w:r>
      <w:r w:rsidRPr="00E021E2">
        <w:rPr>
          <w:rFonts w:ascii="Times New Roman" w:eastAsia="Arial Unicode MS" w:hAnsi="Times New Roman" w:cs="Times New Roman"/>
        </w:rPr>
        <w:t>не менее 12 месяцев с момента поставки (подписания акта приема-передачи, подписанного сторонами), но не менее гарантийного срока установленного производителем.</w:t>
      </w:r>
    </w:p>
    <w:p w:rsidR="00E021E2" w:rsidRPr="00E021E2" w:rsidRDefault="00E021E2" w:rsidP="00E021E2">
      <w:pPr>
        <w:tabs>
          <w:tab w:val="num" w:pos="0"/>
          <w:tab w:val="num" w:pos="851"/>
        </w:tabs>
        <w:jc w:val="both"/>
        <w:rPr>
          <w:rFonts w:ascii="Times New Roman" w:hAnsi="Times New Roman" w:cs="Times New Roman"/>
        </w:rPr>
      </w:pPr>
      <w:r w:rsidRPr="00E021E2">
        <w:rPr>
          <w:rFonts w:ascii="Times New Roman" w:hAnsi="Times New Roman" w:cs="Times New Roman"/>
        </w:rPr>
        <w:t xml:space="preserve">Срок службы – не менее </w:t>
      </w:r>
      <w:r w:rsidRPr="00E021E2">
        <w:rPr>
          <w:rFonts w:ascii="Times New Roman" w:eastAsia="Arial Unicode MS" w:hAnsi="Times New Roman" w:cs="Times New Roman"/>
          <w:color w:val="000000"/>
        </w:rPr>
        <w:t>12 месяцев</w:t>
      </w:r>
      <w:r w:rsidRPr="00E021E2">
        <w:rPr>
          <w:rFonts w:ascii="Times New Roman" w:hAnsi="Times New Roman" w:cs="Times New Roman"/>
        </w:rPr>
        <w:t xml:space="preserve"> с момента поставки.</w:t>
      </w:r>
    </w:p>
    <w:p w:rsidR="00E021E2" w:rsidRPr="00E021E2" w:rsidRDefault="00E021E2" w:rsidP="00E021E2">
      <w:pPr>
        <w:tabs>
          <w:tab w:val="num" w:pos="0"/>
          <w:tab w:val="num" w:pos="851"/>
        </w:tabs>
        <w:jc w:val="both"/>
        <w:rPr>
          <w:rFonts w:ascii="Times New Roman" w:hAnsi="Times New Roman" w:cs="Times New Roman"/>
        </w:rPr>
      </w:pPr>
      <w:r w:rsidRPr="00E021E2">
        <w:rPr>
          <w:rFonts w:ascii="Times New Roman" w:hAnsi="Times New Roman" w:cs="Times New Roman"/>
        </w:rPr>
        <w:tab/>
        <w:t>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E021E2" w:rsidRPr="00E021E2" w:rsidRDefault="00E021E2" w:rsidP="00E021E2">
      <w:pPr>
        <w:tabs>
          <w:tab w:val="num" w:pos="0"/>
          <w:tab w:val="num" w:pos="851"/>
        </w:tabs>
        <w:jc w:val="both"/>
        <w:rPr>
          <w:rFonts w:ascii="Times New Roman" w:hAnsi="Times New Roman" w:cs="Times New Roman"/>
        </w:rPr>
      </w:pPr>
      <w:r w:rsidRPr="00E021E2">
        <w:rPr>
          <w:rFonts w:ascii="Times New Roman" w:hAnsi="Times New Roman" w:cs="Times New Roman"/>
        </w:rPr>
        <w:tab/>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данном пункте Договора.</w:t>
      </w:r>
    </w:p>
    <w:p w:rsidR="00E021E2" w:rsidRPr="00E021E2" w:rsidRDefault="00E021E2" w:rsidP="00E021E2">
      <w:pPr>
        <w:jc w:val="both"/>
        <w:rPr>
          <w:rFonts w:ascii="Times New Roman" w:hAnsi="Times New Roman" w:cs="Times New Roman"/>
        </w:rPr>
      </w:pPr>
      <w:r w:rsidRPr="00E021E2">
        <w:rPr>
          <w:rFonts w:ascii="Times New Roman" w:hAnsi="Times New Roman" w:cs="Times New Roman"/>
          <w:color w:val="000000"/>
        </w:rPr>
        <w:t xml:space="preserve">         </w:t>
      </w:r>
      <w:r w:rsidRPr="00E021E2">
        <w:rPr>
          <w:rFonts w:ascii="Times New Roman" w:hAnsi="Times New Roman" w:cs="Times New Roman"/>
        </w:rPr>
        <w:t xml:space="preserve">2.6. </w:t>
      </w:r>
      <w:r w:rsidRPr="00E021E2">
        <w:rPr>
          <w:rFonts w:ascii="Times New Roman" w:hAnsi="Times New Roman" w:cs="Times New Roman"/>
          <w:bCs/>
          <w:color w:val="000000"/>
          <w:kern w:val="32"/>
        </w:rPr>
        <w:t xml:space="preserve">В течение гарантийного срока Поставщик обязан произвести устранение недостатков или замену некачественного Товара за счет собственных средств в течение 3 (трех) рабочих дней с момента </w:t>
      </w:r>
      <w:r w:rsidRPr="00E021E2">
        <w:rPr>
          <w:rFonts w:ascii="Times New Roman" w:hAnsi="Times New Roman" w:cs="Times New Roman"/>
          <w:bCs/>
          <w:color w:val="000000"/>
          <w:kern w:val="32"/>
        </w:rPr>
        <w:lastRenderedPageBreak/>
        <w:t xml:space="preserve">поступления уведомления от Заказчика. </w:t>
      </w:r>
      <w:r w:rsidRPr="00E021E2">
        <w:rPr>
          <w:rFonts w:ascii="Times New Roman" w:hAnsi="Times New Roman" w:cs="Times New Roman"/>
        </w:rPr>
        <w:t>Все расходы, связанные с возвратом некачественного товара, осуществляются за счет Поставщика.</w:t>
      </w:r>
    </w:p>
    <w:p w:rsidR="00E021E2" w:rsidRPr="00E021E2" w:rsidRDefault="00E021E2" w:rsidP="00E021E2">
      <w:pPr>
        <w:jc w:val="both"/>
        <w:rPr>
          <w:rFonts w:ascii="Times New Roman" w:hAnsi="Times New Roman" w:cs="Times New Roman"/>
        </w:rPr>
      </w:pPr>
      <w:r w:rsidRPr="00E021E2">
        <w:rPr>
          <w:rFonts w:ascii="Times New Roman" w:hAnsi="Times New Roman" w:cs="Times New Roman"/>
        </w:rPr>
        <w:t>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E021E2" w:rsidRPr="00E021E2" w:rsidRDefault="00E021E2" w:rsidP="00E021E2">
      <w:pPr>
        <w:ind w:firstLine="708"/>
        <w:jc w:val="both"/>
        <w:rPr>
          <w:rFonts w:ascii="Times New Roman" w:hAnsi="Times New Roman" w:cs="Times New Roman"/>
        </w:rPr>
      </w:pPr>
      <w:r w:rsidRPr="00E021E2">
        <w:rPr>
          <w:rFonts w:ascii="Times New Roman" w:hAnsi="Times New Roman" w:cs="Times New Roman"/>
        </w:rPr>
        <w:t>2.7. Претензии по скрытым дефектам могут быть заявлены Заказчиком в течение всего срока службы (срока полезного использования) Товара.</w:t>
      </w:r>
    </w:p>
    <w:p w:rsidR="00E021E2" w:rsidRPr="00E021E2" w:rsidRDefault="00E021E2" w:rsidP="00E021E2">
      <w:pPr>
        <w:ind w:firstLine="708"/>
        <w:jc w:val="both"/>
        <w:rPr>
          <w:rFonts w:ascii="Times New Roman" w:hAnsi="Times New Roman" w:cs="Times New Roman"/>
        </w:rPr>
      </w:pPr>
      <w:r w:rsidRPr="00E021E2">
        <w:rPr>
          <w:rFonts w:ascii="Times New Roman" w:hAnsi="Times New Roman" w:cs="Times New Roman"/>
        </w:rPr>
        <w:t>2.8. Поставщик гарантирует возможность безопасного использования товара по назначению в течение всего срока службы Товара.</w:t>
      </w:r>
    </w:p>
    <w:p w:rsidR="00E021E2" w:rsidRPr="00E021E2" w:rsidRDefault="00E021E2" w:rsidP="00E021E2">
      <w:pPr>
        <w:widowControl w:val="0"/>
        <w:autoSpaceDE w:val="0"/>
        <w:autoSpaceDN w:val="0"/>
        <w:adjustRightInd w:val="0"/>
        <w:jc w:val="center"/>
        <w:rPr>
          <w:rFonts w:ascii="Times New Roman" w:hAnsi="Times New Roman" w:cs="Times New Roman"/>
          <w:b/>
        </w:rPr>
      </w:pPr>
      <w:r w:rsidRPr="00E021E2">
        <w:rPr>
          <w:rFonts w:ascii="Times New Roman" w:hAnsi="Times New Roman" w:cs="Times New Roman"/>
          <w:b/>
        </w:rPr>
        <w:t>3. Порядок приемки</w:t>
      </w:r>
    </w:p>
    <w:p w:rsidR="00E021E2" w:rsidRPr="00E021E2" w:rsidRDefault="00E021E2" w:rsidP="00E021E2">
      <w:pPr>
        <w:keepNext/>
        <w:keepLines/>
        <w:jc w:val="both"/>
        <w:rPr>
          <w:rFonts w:ascii="Times New Roman" w:hAnsi="Times New Roman" w:cs="Times New Roman"/>
        </w:rPr>
      </w:pPr>
      <w:r w:rsidRPr="00E021E2">
        <w:rPr>
          <w:rFonts w:ascii="Times New Roman" w:hAnsi="Times New Roman" w:cs="Times New Roman"/>
        </w:rPr>
        <w:t xml:space="preserve">            3.1. </w:t>
      </w:r>
      <w:r w:rsidRPr="00E021E2">
        <w:rPr>
          <w:rFonts w:ascii="Times New Roman" w:hAnsi="Times New Roman" w:cs="Times New Roman"/>
          <w:bCs/>
        </w:rPr>
        <w:t xml:space="preserve">Товары считаются поставленными после подписания сторонами </w:t>
      </w:r>
      <w:r w:rsidRPr="00E021E2">
        <w:rPr>
          <w:rFonts w:ascii="Times New Roman" w:hAnsi="Times New Roman" w:cs="Times New Roman"/>
        </w:rPr>
        <w:t>следующих документов:</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счетов-фактур, товарных накладных (либо универсального передаточного документа);</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актов приема-передачи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xml:space="preserve">- актов ввода в эксплуатацию. </w:t>
      </w:r>
    </w:p>
    <w:p w:rsidR="00E021E2" w:rsidRPr="00E021E2" w:rsidRDefault="00E021E2" w:rsidP="00E021E2">
      <w:pPr>
        <w:widowControl w:val="0"/>
        <w:autoSpaceDE w:val="0"/>
        <w:autoSpaceDN w:val="0"/>
        <w:adjustRightInd w:val="0"/>
        <w:ind w:firstLine="900"/>
        <w:jc w:val="both"/>
        <w:rPr>
          <w:rFonts w:ascii="Times New Roman" w:hAnsi="Times New Roman" w:cs="Times New Roman"/>
          <w:bCs/>
        </w:rPr>
      </w:pPr>
      <w:r w:rsidRPr="00E021E2">
        <w:rPr>
          <w:rFonts w:ascii="Times New Roman" w:hAnsi="Times New Roman" w:cs="Times New Roman"/>
          <w:bCs/>
        </w:rPr>
        <w:t xml:space="preserve">Акты о приемке товаров по количеству составляются в соответствии с фактическим наличием товаров данным, содержащимся в </w:t>
      </w:r>
      <w:r w:rsidRPr="00E021E2">
        <w:rPr>
          <w:rFonts w:ascii="Times New Roman" w:hAnsi="Times New Roman" w:cs="Times New Roman"/>
        </w:rPr>
        <w:t>товарных накладных</w:t>
      </w:r>
      <w:r w:rsidRPr="00E021E2">
        <w:rPr>
          <w:rFonts w:ascii="Times New Roman" w:hAnsi="Times New Roman" w:cs="Times New Roman"/>
          <w:bCs/>
        </w:rPr>
        <w:t xml:space="preserve">, </w:t>
      </w:r>
      <w:r w:rsidRPr="00E021E2">
        <w:rPr>
          <w:rFonts w:ascii="Times New Roman" w:hAnsi="Times New Roman" w:cs="Times New Roman"/>
        </w:rPr>
        <w:t>счетах-фактурах, либо в универсальном передаточном документе.</w:t>
      </w:r>
      <w:r w:rsidRPr="00E021E2">
        <w:rPr>
          <w:rFonts w:ascii="Times New Roman" w:hAnsi="Times New Roman" w:cs="Times New Roman"/>
          <w:bCs/>
        </w:rPr>
        <w:t xml:space="preserve"> При приемке товаров по качеству и комплектности должны выполняться требования к качеству товаров, предусмотренные договором.</w:t>
      </w:r>
    </w:p>
    <w:p w:rsidR="00E021E2" w:rsidRPr="00E021E2" w:rsidRDefault="00E021E2" w:rsidP="00E021E2">
      <w:pPr>
        <w:widowControl w:val="0"/>
        <w:autoSpaceDE w:val="0"/>
        <w:autoSpaceDN w:val="0"/>
        <w:adjustRightInd w:val="0"/>
        <w:ind w:firstLine="900"/>
        <w:jc w:val="both"/>
        <w:rPr>
          <w:rFonts w:ascii="Times New Roman" w:hAnsi="Times New Roman" w:cs="Times New Roman"/>
          <w:bCs/>
        </w:rPr>
      </w:pPr>
      <w:r w:rsidRPr="00E021E2">
        <w:rPr>
          <w:rFonts w:ascii="Times New Roman" w:hAnsi="Times New Roman" w:cs="Times New Roman"/>
          <w:bCs/>
        </w:rPr>
        <w:t>В случае несоответствия фактического наличия товаров или отклонения по качеству, техническим, функциональным характеристикам, установленным в договоре, или данным, указанным в сопроводительных документах, должен составляться акт, который является юридическим основанием для предъявления претензий Поставщику. В сопроводительном документе следует сделать отметку об актировании.</w:t>
      </w:r>
    </w:p>
    <w:p w:rsidR="00E021E2" w:rsidRPr="00E021E2" w:rsidRDefault="00E021E2" w:rsidP="00E021E2">
      <w:pPr>
        <w:widowControl w:val="0"/>
        <w:ind w:firstLine="360"/>
        <w:jc w:val="both"/>
        <w:rPr>
          <w:rFonts w:ascii="Times New Roman" w:hAnsi="Times New Roman" w:cs="Times New Roman"/>
        </w:rPr>
      </w:pPr>
      <w:r w:rsidRPr="00E021E2">
        <w:rPr>
          <w:rFonts w:ascii="Times New Roman" w:hAnsi="Times New Roman" w:cs="Times New Roman"/>
        </w:rPr>
        <w:t xml:space="preserve">При обнаружении отклонений по количеству, качеству, техническим, функциональным характеристикам (составу)  представитель Заказчика обязан: </w:t>
      </w:r>
    </w:p>
    <w:p w:rsidR="00E021E2" w:rsidRPr="00E021E2" w:rsidRDefault="00E021E2" w:rsidP="00E021E2">
      <w:pPr>
        <w:widowControl w:val="0"/>
        <w:numPr>
          <w:ilvl w:val="0"/>
          <w:numId w:val="17"/>
        </w:numPr>
        <w:spacing w:after="0" w:line="240" w:lineRule="auto"/>
        <w:jc w:val="both"/>
        <w:rPr>
          <w:rFonts w:ascii="Times New Roman" w:hAnsi="Times New Roman" w:cs="Times New Roman"/>
        </w:rPr>
      </w:pPr>
      <w:r w:rsidRPr="00E021E2">
        <w:rPr>
          <w:rFonts w:ascii="Times New Roman" w:hAnsi="Times New Roman" w:cs="Times New Roman"/>
        </w:rPr>
        <w:t xml:space="preserve">приостановить </w:t>
      </w:r>
      <w:r w:rsidRPr="00E021E2">
        <w:rPr>
          <w:rFonts w:ascii="Times New Roman" w:hAnsi="Times New Roman" w:cs="Times New Roman"/>
          <w:u w:val="single"/>
        </w:rPr>
        <w:t>приемку</w:t>
      </w:r>
      <w:r w:rsidRPr="00E021E2">
        <w:rPr>
          <w:rFonts w:ascii="Times New Roman" w:hAnsi="Times New Roman" w:cs="Times New Roman"/>
        </w:rPr>
        <w:t xml:space="preserve">; обеспечить сохранность </w:t>
      </w:r>
      <w:r w:rsidRPr="00E021E2">
        <w:rPr>
          <w:rFonts w:ascii="Times New Roman" w:hAnsi="Times New Roman" w:cs="Times New Roman"/>
          <w:i/>
          <w:iCs/>
        </w:rPr>
        <w:t>товара</w:t>
      </w:r>
      <w:r w:rsidRPr="00E021E2">
        <w:rPr>
          <w:rFonts w:ascii="Times New Roman" w:hAnsi="Times New Roman" w:cs="Times New Roman"/>
        </w:rPr>
        <w:t xml:space="preserve"> и принять все необходимые меры к предотвращению его смешения с другим однородным </w:t>
      </w:r>
      <w:r w:rsidRPr="00E021E2">
        <w:rPr>
          <w:rFonts w:ascii="Times New Roman" w:hAnsi="Times New Roman" w:cs="Times New Roman"/>
          <w:i/>
          <w:iCs/>
        </w:rPr>
        <w:t>товаром</w:t>
      </w:r>
      <w:r w:rsidRPr="00E021E2">
        <w:rPr>
          <w:rFonts w:ascii="Times New Roman" w:hAnsi="Times New Roman" w:cs="Times New Roman"/>
        </w:rPr>
        <w:t xml:space="preserve">; </w:t>
      </w:r>
    </w:p>
    <w:p w:rsidR="00E021E2" w:rsidRPr="00E021E2" w:rsidRDefault="00E021E2" w:rsidP="00E021E2">
      <w:pPr>
        <w:widowControl w:val="0"/>
        <w:numPr>
          <w:ilvl w:val="0"/>
          <w:numId w:val="17"/>
        </w:numPr>
        <w:spacing w:after="0" w:line="240" w:lineRule="auto"/>
        <w:jc w:val="both"/>
        <w:rPr>
          <w:rFonts w:ascii="Times New Roman" w:hAnsi="Times New Roman" w:cs="Times New Roman"/>
        </w:rPr>
      </w:pPr>
      <w:r w:rsidRPr="00E021E2">
        <w:rPr>
          <w:rFonts w:ascii="Times New Roman" w:hAnsi="Times New Roman" w:cs="Times New Roman"/>
        </w:rPr>
        <w:t xml:space="preserve">вызвать представителя Поставщика для составления двустороннего акта. </w:t>
      </w:r>
    </w:p>
    <w:p w:rsidR="00E021E2" w:rsidRPr="00E021E2" w:rsidRDefault="00E021E2" w:rsidP="00E021E2">
      <w:pPr>
        <w:widowControl w:val="0"/>
        <w:ind w:firstLine="709"/>
        <w:jc w:val="both"/>
        <w:rPr>
          <w:rFonts w:ascii="Times New Roman" w:hAnsi="Times New Roman" w:cs="Times New Roman"/>
        </w:rPr>
      </w:pPr>
      <w:r w:rsidRPr="00E021E2">
        <w:rPr>
          <w:rFonts w:ascii="Times New Roman" w:hAnsi="Times New Roman" w:cs="Times New Roman"/>
        </w:rPr>
        <w:t>Уведомление о вызове представителя Поставщика должно быть направлено ему не позднее   2-х часов с момента обнаружения отклонений.</w:t>
      </w:r>
    </w:p>
    <w:p w:rsidR="00E021E2" w:rsidRPr="00E021E2" w:rsidRDefault="00E021E2" w:rsidP="00E021E2">
      <w:pPr>
        <w:widowControl w:val="0"/>
        <w:ind w:firstLine="709"/>
        <w:jc w:val="both"/>
        <w:rPr>
          <w:rFonts w:ascii="Times New Roman" w:hAnsi="Times New Roman" w:cs="Times New Roman"/>
        </w:rPr>
      </w:pPr>
      <w:r w:rsidRPr="00E021E2">
        <w:rPr>
          <w:rFonts w:ascii="Times New Roman" w:hAnsi="Times New Roman" w:cs="Times New Roman"/>
        </w:rPr>
        <w:t xml:space="preserve">В случае, когда Поставщик и Заказчик находятся в одном городе, представитель Поставщика должен явиться не позднее следующего дня после </w:t>
      </w:r>
      <w:r w:rsidRPr="00E021E2">
        <w:rPr>
          <w:rFonts w:ascii="Times New Roman" w:hAnsi="Times New Roman" w:cs="Times New Roman"/>
          <w:b/>
          <w:bCs/>
        </w:rPr>
        <w:t>получения</w:t>
      </w:r>
      <w:r w:rsidRPr="00E021E2">
        <w:rPr>
          <w:rFonts w:ascii="Times New Roman" w:hAnsi="Times New Roman" w:cs="Times New Roman"/>
        </w:rPr>
        <w:t xml:space="preserve"> вызова, если в уведомлении не указан иной срок. В том случае, если Поставщик иногородний, его представитель должен прибыть на </w:t>
      </w:r>
      <w:r w:rsidRPr="00E021E2">
        <w:rPr>
          <w:rFonts w:ascii="Times New Roman" w:hAnsi="Times New Roman" w:cs="Times New Roman"/>
          <w:i/>
          <w:iCs/>
        </w:rPr>
        <w:t>приемку</w:t>
      </w:r>
      <w:r w:rsidRPr="00E021E2">
        <w:rPr>
          <w:rFonts w:ascii="Times New Roman" w:hAnsi="Times New Roman" w:cs="Times New Roman"/>
        </w:rPr>
        <w:t xml:space="preserve"> не позднее одного календарного дня после </w:t>
      </w:r>
      <w:r w:rsidRPr="00E021E2">
        <w:rPr>
          <w:rFonts w:ascii="Times New Roman" w:hAnsi="Times New Roman" w:cs="Times New Roman"/>
          <w:i/>
          <w:iCs/>
        </w:rPr>
        <w:t>получения</w:t>
      </w:r>
      <w:r w:rsidRPr="00E021E2">
        <w:rPr>
          <w:rFonts w:ascii="Times New Roman" w:hAnsi="Times New Roman" w:cs="Times New Roman"/>
        </w:rPr>
        <w:t xml:space="preserve"> вызова, не считая времени, необходимого для проезда. Представитель организации Поставщика должен иметь при себе удостоверение на право участия в </w:t>
      </w:r>
      <w:r w:rsidRPr="00E021E2">
        <w:rPr>
          <w:rFonts w:ascii="Times New Roman" w:hAnsi="Times New Roman" w:cs="Times New Roman"/>
          <w:u w:val="single"/>
        </w:rPr>
        <w:t>приемке</w:t>
      </w:r>
      <w:r w:rsidRPr="00E021E2">
        <w:rPr>
          <w:rFonts w:ascii="Times New Roman" w:hAnsi="Times New Roman" w:cs="Times New Roman"/>
        </w:rPr>
        <w:t xml:space="preserve"> </w:t>
      </w:r>
      <w:r w:rsidRPr="00E021E2">
        <w:rPr>
          <w:rFonts w:ascii="Times New Roman" w:hAnsi="Times New Roman" w:cs="Times New Roman"/>
          <w:i/>
          <w:iCs/>
        </w:rPr>
        <w:t>товара</w:t>
      </w:r>
      <w:r w:rsidRPr="00E021E2">
        <w:rPr>
          <w:rFonts w:ascii="Times New Roman" w:hAnsi="Times New Roman" w:cs="Times New Roman"/>
        </w:rPr>
        <w:t xml:space="preserve"> у Заказчика.</w:t>
      </w:r>
    </w:p>
    <w:p w:rsidR="00E021E2" w:rsidRPr="00E021E2" w:rsidRDefault="00E021E2" w:rsidP="00E021E2">
      <w:pPr>
        <w:widowControl w:val="0"/>
        <w:jc w:val="both"/>
        <w:rPr>
          <w:rFonts w:ascii="Times New Roman" w:hAnsi="Times New Roman" w:cs="Times New Roman"/>
        </w:rPr>
      </w:pPr>
      <w:r w:rsidRPr="00E021E2">
        <w:rPr>
          <w:rFonts w:ascii="Times New Roman" w:hAnsi="Times New Roman" w:cs="Times New Roman"/>
        </w:rPr>
        <w:t xml:space="preserve">Поставка товара осуществляется силами и средствами Поставщика. </w:t>
      </w:r>
    </w:p>
    <w:p w:rsidR="00E021E2" w:rsidRPr="00E021E2" w:rsidRDefault="00E021E2" w:rsidP="00E021E2">
      <w:pPr>
        <w:widowControl w:val="0"/>
        <w:ind w:firstLine="708"/>
        <w:jc w:val="both"/>
        <w:rPr>
          <w:rFonts w:ascii="Times New Roman" w:hAnsi="Times New Roman" w:cs="Times New Roman"/>
        </w:rPr>
      </w:pPr>
      <w:r w:rsidRPr="00E021E2">
        <w:rPr>
          <w:rFonts w:ascii="Times New Roman" w:hAnsi="Times New Roman" w:cs="Times New Roman"/>
        </w:rPr>
        <w:t>Поставляемые товары должны соответствовать требованиям нормативно-технической документации, быть зарегистрированными в Российской Федерации, сопровождаться необходимыми документами о качестве в соответствии с действующим законодательством Российской Федерации, должны иметь сертификат соответствия, в случае если товар подлежит обязательной сертификации, декларацию о соответствии или иные документы в соответствии с действующим законодательством, должны быть в неповрежденной таре и упаковке.</w:t>
      </w:r>
    </w:p>
    <w:p w:rsidR="00E021E2" w:rsidRDefault="00E021E2" w:rsidP="00E021E2">
      <w:pPr>
        <w:pStyle w:val="ConsNonformat"/>
        <w:ind w:right="-57" w:firstLine="708"/>
        <w:jc w:val="both"/>
        <w:rPr>
          <w:rFonts w:ascii="Times New Roman" w:hAnsi="Times New Roman"/>
          <w:sz w:val="22"/>
          <w:szCs w:val="22"/>
        </w:rPr>
      </w:pPr>
      <w:r w:rsidRPr="00E021E2">
        <w:rPr>
          <w:rFonts w:ascii="Times New Roman" w:hAnsi="Times New Roman"/>
          <w:sz w:val="22"/>
          <w:szCs w:val="22"/>
        </w:rPr>
        <w:t xml:space="preserve">Все расходы, связанные с возвратом бракованных товаров, осуществляются за счет Поставщика. </w:t>
      </w:r>
      <w:r w:rsidRPr="00E021E2">
        <w:rPr>
          <w:rFonts w:ascii="Times New Roman" w:hAnsi="Times New Roman"/>
          <w:sz w:val="22"/>
          <w:szCs w:val="22"/>
        </w:rPr>
        <w:lastRenderedPageBreak/>
        <w:t>Замена бракованных товаров производится в течение 3-х рабочих дней с момента обнаружения недостатков и составления сторонами соответствующего акта.</w:t>
      </w:r>
    </w:p>
    <w:p w:rsidR="006C4B9A" w:rsidRPr="00E021E2" w:rsidRDefault="006C4B9A" w:rsidP="00E021E2">
      <w:pPr>
        <w:pStyle w:val="ConsNonformat"/>
        <w:ind w:right="-57" w:firstLine="708"/>
        <w:jc w:val="both"/>
        <w:rPr>
          <w:rFonts w:ascii="Times New Roman" w:hAnsi="Times New Roman"/>
          <w:sz w:val="22"/>
          <w:szCs w:val="22"/>
        </w:rPr>
      </w:pPr>
    </w:p>
    <w:p w:rsidR="00E021E2" w:rsidRPr="00E021E2" w:rsidRDefault="00E021E2" w:rsidP="00E021E2">
      <w:pPr>
        <w:widowControl w:val="0"/>
        <w:jc w:val="center"/>
        <w:rPr>
          <w:rFonts w:ascii="Times New Roman" w:hAnsi="Times New Roman" w:cs="Times New Roman"/>
          <w:b/>
          <w:bCs/>
        </w:rPr>
      </w:pPr>
      <w:r w:rsidRPr="00E021E2">
        <w:rPr>
          <w:rFonts w:ascii="Times New Roman" w:hAnsi="Times New Roman" w:cs="Times New Roman"/>
          <w:b/>
          <w:bCs/>
        </w:rPr>
        <w:t xml:space="preserve">4. </w:t>
      </w:r>
      <w:r w:rsidRPr="00E021E2">
        <w:rPr>
          <w:rFonts w:ascii="Times New Roman" w:hAnsi="Times New Roman" w:cs="Times New Roman"/>
          <w:b/>
        </w:rPr>
        <w:t>Цена договора</w:t>
      </w:r>
    </w:p>
    <w:p w:rsidR="00E021E2" w:rsidRPr="00E021E2" w:rsidRDefault="00E021E2" w:rsidP="00E021E2">
      <w:pPr>
        <w:pStyle w:val="aa"/>
        <w:widowControl w:val="0"/>
        <w:spacing w:after="0"/>
        <w:ind w:firstLine="708"/>
        <w:jc w:val="both"/>
        <w:rPr>
          <w:bCs/>
          <w:sz w:val="22"/>
          <w:szCs w:val="22"/>
        </w:rPr>
      </w:pPr>
    </w:p>
    <w:p w:rsidR="00E021E2" w:rsidRPr="00E021E2" w:rsidRDefault="00E021E2" w:rsidP="00E021E2">
      <w:pPr>
        <w:widowControl w:val="0"/>
        <w:autoSpaceDE w:val="0"/>
        <w:autoSpaceDN w:val="0"/>
        <w:adjustRightInd w:val="0"/>
        <w:ind w:firstLine="567"/>
        <w:jc w:val="both"/>
        <w:rPr>
          <w:rFonts w:ascii="Times New Roman" w:hAnsi="Times New Roman" w:cs="Times New Roman"/>
        </w:rPr>
      </w:pPr>
      <w:r w:rsidRPr="00E021E2">
        <w:rPr>
          <w:rFonts w:ascii="Times New Roman" w:hAnsi="Times New Roman" w:cs="Times New Roman"/>
        </w:rPr>
        <w:t xml:space="preserve">4.1. Цена договора помимо стоимости товара, являющегося предметом договора, включает в себя, расходы, связанные с погрузо-разгрузочными работами, поставку, сборку, установку и ввод в эксплуатацию оборудования, хранение, НДС и прочие </w:t>
      </w:r>
      <w:r w:rsidRPr="00E021E2">
        <w:rPr>
          <w:rStyle w:val="afa"/>
          <w:rFonts w:ascii="Times New Roman" w:hAnsi="Times New Roman" w:cs="Times New Roman"/>
        </w:rPr>
        <w:t>налоги, сборы, другие обязательные платежи</w:t>
      </w:r>
      <w:r w:rsidRPr="00E021E2">
        <w:rPr>
          <w:rFonts w:ascii="Times New Roman" w:hAnsi="Times New Roman" w:cs="Times New Roman"/>
        </w:rPr>
        <w:t xml:space="preserve"> и расходы, которые могут возникнуть у Поставщика в связи с исполнением договора.</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4.2. Цена договора составляет __________ (______________ рублей 00 копеек), без НДС на основании применения Поставщиком упрощенной системы налогообложения, статья 346.11 глава 26.2 НКРФ.</w:t>
      </w:r>
    </w:p>
    <w:p w:rsidR="00E021E2" w:rsidRPr="00E021E2" w:rsidRDefault="00E021E2" w:rsidP="00E021E2">
      <w:pPr>
        <w:ind w:firstLine="709"/>
        <w:jc w:val="both"/>
        <w:rPr>
          <w:rFonts w:ascii="Times New Roman" w:hAnsi="Times New Roman" w:cs="Times New Roman"/>
        </w:rPr>
      </w:pPr>
      <w:r w:rsidRPr="00E021E2">
        <w:rPr>
          <w:rFonts w:ascii="Times New Roman" w:hAnsi="Times New Roman" w:cs="Times New Roman"/>
        </w:rPr>
        <w:t>Цена договора является фиксированной и изменению не подлежит.</w:t>
      </w:r>
      <w:r w:rsidRPr="00E021E2">
        <w:rPr>
          <w:rFonts w:ascii="Times New Roman" w:hAnsi="Times New Roman" w:cs="Times New Roman"/>
          <w:b/>
        </w:rPr>
        <w:t xml:space="preserve"> </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4.3.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 xml:space="preserve">4.4.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 xml:space="preserve">4.5.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4.6.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E021E2" w:rsidRPr="00E021E2" w:rsidRDefault="00E021E2" w:rsidP="00E021E2">
      <w:pPr>
        <w:widowControl w:val="0"/>
        <w:autoSpaceDE w:val="0"/>
        <w:autoSpaceDN w:val="0"/>
        <w:adjustRightInd w:val="0"/>
        <w:jc w:val="center"/>
        <w:rPr>
          <w:rFonts w:ascii="Times New Roman" w:hAnsi="Times New Roman" w:cs="Times New Roman"/>
          <w:b/>
          <w:bCs/>
        </w:rPr>
      </w:pPr>
      <w:r w:rsidRPr="00E021E2">
        <w:rPr>
          <w:rFonts w:ascii="Times New Roman" w:hAnsi="Times New Roman" w:cs="Times New Roman"/>
          <w:b/>
          <w:bCs/>
        </w:rPr>
        <w:t>5. Источник финансирования</w:t>
      </w:r>
    </w:p>
    <w:p w:rsidR="00E021E2" w:rsidRPr="00E021E2" w:rsidRDefault="00E021E2" w:rsidP="00E021E2">
      <w:pPr>
        <w:widowControl w:val="0"/>
        <w:autoSpaceDE w:val="0"/>
        <w:autoSpaceDN w:val="0"/>
        <w:adjustRightInd w:val="0"/>
        <w:jc w:val="both"/>
        <w:rPr>
          <w:rFonts w:ascii="Times New Roman" w:hAnsi="Times New Roman" w:cs="Times New Roman"/>
          <w:sz w:val="24"/>
          <w:szCs w:val="24"/>
        </w:rPr>
      </w:pPr>
      <w:r w:rsidRPr="00E021E2">
        <w:rPr>
          <w:rFonts w:ascii="Times New Roman" w:hAnsi="Times New Roman" w:cs="Times New Roman"/>
        </w:rPr>
        <w:t xml:space="preserve">         5.1.</w:t>
      </w:r>
      <w:r w:rsidRPr="00E021E2">
        <w:rPr>
          <w:rFonts w:ascii="Times New Roman" w:hAnsi="Times New Roman" w:cs="Times New Roman"/>
          <w:bCs/>
        </w:rPr>
        <w:t xml:space="preserve"> </w:t>
      </w:r>
      <w:r w:rsidRPr="00E021E2">
        <w:rPr>
          <w:rFonts w:ascii="Times New Roman" w:hAnsi="Times New Roman" w:cs="Times New Roman"/>
        </w:rPr>
        <w:t xml:space="preserve">Источником финансирования договора является </w:t>
      </w:r>
      <w:r w:rsidRPr="00E021E2">
        <w:rPr>
          <w:rFonts w:ascii="Times New Roman" w:hAnsi="Times New Roman" w:cs="Times New Roman"/>
          <w:sz w:val="24"/>
          <w:szCs w:val="24"/>
        </w:rPr>
        <w:t>субсидия из областного бюджета  Новосибирской области на 2017 год и субсидия из федерального бюджета.</w:t>
      </w:r>
    </w:p>
    <w:p w:rsidR="00E021E2" w:rsidRPr="00E021E2" w:rsidRDefault="00E021E2" w:rsidP="00E021E2">
      <w:pPr>
        <w:widowControl w:val="0"/>
        <w:autoSpaceDE w:val="0"/>
        <w:autoSpaceDN w:val="0"/>
        <w:adjustRightInd w:val="0"/>
        <w:jc w:val="center"/>
        <w:rPr>
          <w:rFonts w:ascii="Times New Roman" w:hAnsi="Times New Roman" w:cs="Times New Roman"/>
          <w:bCs/>
        </w:rPr>
      </w:pPr>
      <w:r w:rsidRPr="00E021E2">
        <w:rPr>
          <w:rFonts w:ascii="Times New Roman" w:hAnsi="Times New Roman" w:cs="Times New Roman"/>
          <w:b/>
        </w:rPr>
        <w:t>6.Формы, сроки и порядок оплаты</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xml:space="preserve">6.1. Оплата производится по факту поставки, сборки, установки и ввода в эксплуатацию оборудования в безналичной форме путем перечисления денежных средств на расчетный счет Поставщика, </w:t>
      </w:r>
      <w:r w:rsidR="000573A4">
        <w:rPr>
          <w:rFonts w:ascii="Times New Roman" w:hAnsi="Times New Roman" w:cs="Times New Roman"/>
        </w:rPr>
        <w:t xml:space="preserve">поэтапно, </w:t>
      </w:r>
      <w:r w:rsidRPr="00E021E2">
        <w:rPr>
          <w:rFonts w:ascii="Times New Roman" w:hAnsi="Times New Roman" w:cs="Times New Roman"/>
        </w:rPr>
        <w:t>на основании следующих документов, подписанных сторонами:</w:t>
      </w:r>
    </w:p>
    <w:p w:rsidR="00E021E2" w:rsidRPr="00E021E2" w:rsidRDefault="00E021E2" w:rsidP="00E021E2">
      <w:pPr>
        <w:autoSpaceDE w:val="0"/>
        <w:autoSpaceDN w:val="0"/>
        <w:adjustRightInd w:val="0"/>
        <w:jc w:val="both"/>
        <w:rPr>
          <w:rFonts w:ascii="Times New Roman" w:hAnsi="Times New Roman" w:cs="Times New Roman"/>
        </w:rPr>
      </w:pPr>
      <w:r w:rsidRPr="00E021E2">
        <w:rPr>
          <w:rFonts w:ascii="Times New Roman" w:hAnsi="Times New Roman" w:cs="Times New Roman"/>
        </w:rPr>
        <w:t>- счетов-фактур, товарных накладных (либо универсального передаточного документа);</w:t>
      </w:r>
    </w:p>
    <w:p w:rsidR="00E021E2" w:rsidRPr="00E021E2" w:rsidRDefault="00E021E2" w:rsidP="00E021E2">
      <w:pPr>
        <w:tabs>
          <w:tab w:val="left" w:pos="549"/>
        </w:tabs>
        <w:mirrorIndents/>
        <w:jc w:val="both"/>
        <w:rPr>
          <w:rFonts w:ascii="Times New Roman" w:hAnsi="Times New Roman" w:cs="Times New Roman"/>
        </w:rPr>
      </w:pPr>
      <w:r w:rsidRPr="00E021E2">
        <w:rPr>
          <w:rFonts w:ascii="Times New Roman" w:hAnsi="Times New Roman" w:cs="Times New Roman"/>
        </w:rPr>
        <w:t xml:space="preserve">Оплата производится в течение 30-и рабочих дней с момента поставки товара. </w:t>
      </w:r>
    </w:p>
    <w:p w:rsidR="00E021E2" w:rsidRPr="00E021E2" w:rsidRDefault="00E021E2" w:rsidP="00E021E2">
      <w:pPr>
        <w:autoSpaceDE w:val="0"/>
        <w:autoSpaceDN w:val="0"/>
        <w:adjustRightInd w:val="0"/>
        <w:jc w:val="both"/>
        <w:rPr>
          <w:rFonts w:ascii="Times New Roman" w:eastAsiaTheme="minorHAnsi" w:hAnsi="Times New Roman" w:cs="Times New Roman"/>
          <w:lang w:eastAsia="en-US"/>
        </w:rPr>
      </w:pPr>
      <w:r w:rsidRPr="00E021E2">
        <w:rPr>
          <w:rFonts w:ascii="Times New Roman" w:eastAsiaTheme="minorHAnsi" w:hAnsi="Times New Roman" w:cs="Times New Roman"/>
          <w:lang w:eastAsia="en-US"/>
        </w:rPr>
        <w:t xml:space="preserve">         </w:t>
      </w:r>
      <w:r w:rsidRPr="00E021E2">
        <w:rPr>
          <w:rFonts w:ascii="Times New Roman" w:hAnsi="Times New Roman" w:cs="Times New Roman"/>
        </w:rPr>
        <w:t>6.2. 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021E2" w:rsidRPr="00E021E2" w:rsidRDefault="00E021E2" w:rsidP="00E021E2">
      <w:pPr>
        <w:widowControl w:val="0"/>
        <w:autoSpaceDE w:val="0"/>
        <w:autoSpaceDN w:val="0"/>
        <w:adjustRightInd w:val="0"/>
        <w:ind w:left="360"/>
        <w:jc w:val="center"/>
        <w:rPr>
          <w:rFonts w:ascii="Times New Roman" w:hAnsi="Times New Roman" w:cs="Times New Roman"/>
          <w:b/>
          <w:bCs/>
        </w:rPr>
      </w:pPr>
      <w:r w:rsidRPr="00E021E2">
        <w:rPr>
          <w:rFonts w:ascii="Times New Roman" w:hAnsi="Times New Roman" w:cs="Times New Roman"/>
          <w:b/>
          <w:bCs/>
        </w:rPr>
        <w:t>7. Срок исполнения договора</w:t>
      </w:r>
    </w:p>
    <w:p w:rsidR="00E021E2" w:rsidRDefault="00E021E2" w:rsidP="00E021E2">
      <w:pPr>
        <w:widowControl w:val="0"/>
        <w:autoSpaceDE w:val="0"/>
        <w:autoSpaceDN w:val="0"/>
        <w:adjustRightInd w:val="0"/>
        <w:ind w:firstLine="708"/>
        <w:jc w:val="both"/>
        <w:rPr>
          <w:rFonts w:ascii="Times New Roman" w:hAnsi="Times New Roman" w:cs="Times New Roman"/>
          <w:b/>
          <w:bCs/>
          <w:color w:val="000000"/>
        </w:rPr>
      </w:pPr>
      <w:r w:rsidRPr="00E021E2">
        <w:rPr>
          <w:rFonts w:ascii="Times New Roman" w:hAnsi="Times New Roman" w:cs="Times New Roman"/>
          <w:bCs/>
        </w:rPr>
        <w:t xml:space="preserve">7.1. </w:t>
      </w:r>
      <w:r w:rsidRPr="00E021E2">
        <w:rPr>
          <w:rFonts w:ascii="Times New Roman" w:hAnsi="Times New Roman" w:cs="Times New Roman"/>
        </w:rPr>
        <w:t xml:space="preserve">Поставка включает сборку, установку, ввод в эксплуатацию оборудования и осуществляется </w:t>
      </w:r>
      <w:proofErr w:type="gramStart"/>
      <w:r w:rsidRPr="00E021E2">
        <w:rPr>
          <w:rStyle w:val="FontStyle24"/>
        </w:rPr>
        <w:t>с</w:t>
      </w:r>
      <w:proofErr w:type="gramEnd"/>
      <w:r w:rsidRPr="00E021E2">
        <w:rPr>
          <w:rStyle w:val="FontStyle24"/>
        </w:rPr>
        <w:t xml:space="preserve"> ____________ </w:t>
      </w:r>
      <w:proofErr w:type="gramStart"/>
      <w:r w:rsidRPr="00E021E2">
        <w:rPr>
          <w:rStyle w:val="FontStyle24"/>
        </w:rPr>
        <w:t>по</w:t>
      </w:r>
      <w:proofErr w:type="gramEnd"/>
      <w:r w:rsidRPr="00E021E2">
        <w:rPr>
          <w:rStyle w:val="FontStyle24"/>
        </w:rPr>
        <w:t xml:space="preserve"> ___________. </w:t>
      </w:r>
      <w:r w:rsidRPr="00E021E2">
        <w:rPr>
          <w:rFonts w:ascii="Times New Roman" w:hAnsi="Times New Roman" w:cs="Times New Roman"/>
        </w:rPr>
        <w:t>Дата и время поставки товара согласовывается с Заказчиком.</w:t>
      </w:r>
      <w:r w:rsidRPr="00E021E2">
        <w:rPr>
          <w:rFonts w:ascii="Times New Roman" w:hAnsi="Times New Roman" w:cs="Times New Roman"/>
          <w:b/>
          <w:bCs/>
          <w:color w:val="000000"/>
        </w:rPr>
        <w:t xml:space="preserve"> </w:t>
      </w:r>
    </w:p>
    <w:p w:rsidR="00E021E2" w:rsidRPr="00E021E2" w:rsidRDefault="00E021E2" w:rsidP="00E021E2">
      <w:pPr>
        <w:widowControl w:val="0"/>
        <w:tabs>
          <w:tab w:val="left" w:pos="720"/>
        </w:tabs>
        <w:autoSpaceDE w:val="0"/>
        <w:autoSpaceDN w:val="0"/>
        <w:adjustRightInd w:val="0"/>
        <w:jc w:val="center"/>
        <w:rPr>
          <w:rFonts w:ascii="Times New Roman" w:hAnsi="Times New Roman" w:cs="Times New Roman"/>
          <w:b/>
          <w:bCs/>
        </w:rPr>
      </w:pPr>
      <w:r w:rsidRPr="00E021E2">
        <w:rPr>
          <w:rFonts w:ascii="Times New Roman" w:hAnsi="Times New Roman" w:cs="Times New Roman"/>
          <w:b/>
          <w:bCs/>
        </w:rPr>
        <w:t>8. Ответственность сторон</w:t>
      </w:r>
    </w:p>
    <w:p w:rsidR="00E021E2" w:rsidRPr="00E021E2" w:rsidRDefault="00E021E2" w:rsidP="00E021E2">
      <w:pPr>
        <w:widowControl w:val="0"/>
        <w:autoSpaceDE w:val="0"/>
        <w:autoSpaceDN w:val="0"/>
        <w:adjustRightInd w:val="0"/>
        <w:rPr>
          <w:rFonts w:ascii="Times New Roman" w:hAnsi="Times New Roman" w:cs="Times New Roman"/>
          <w:highlight w:val="yellow"/>
        </w:rPr>
      </w:pPr>
      <w:r w:rsidRPr="00E021E2">
        <w:rPr>
          <w:rFonts w:ascii="Times New Roman" w:hAnsi="Times New Roman" w:cs="Times New Roman"/>
        </w:rPr>
        <w:lastRenderedPageBreak/>
        <w:t xml:space="preserve">        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xml:space="preserve">8.2.1.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w:t>
      </w:r>
      <w:r w:rsidRPr="00E021E2">
        <w:rPr>
          <w:rFonts w:ascii="Times New Roman" w:hAnsi="Times New Roman" w:cs="Times New Roman"/>
          <w:bCs/>
          <w:u w:val="single"/>
        </w:rPr>
        <w:t>2,5</w:t>
      </w:r>
      <w:r w:rsidRPr="00E021E2">
        <w:rPr>
          <w:rFonts w:ascii="Times New Roman" w:hAnsi="Times New Roman" w:cs="Times New Roman"/>
          <w:u w:val="single"/>
        </w:rPr>
        <w:t xml:space="preserve"> % цены договора</w:t>
      </w:r>
      <w:r w:rsidRPr="00E021E2">
        <w:rPr>
          <w:rFonts w:ascii="Times New Roman" w:hAnsi="Times New Roman" w:cs="Times New Roman"/>
        </w:rPr>
        <w:t xml:space="preserve">, а именно _______ рублей ___ копейки </w:t>
      </w:r>
      <w:r w:rsidRPr="00E021E2">
        <w:rPr>
          <w:rFonts w:ascii="Times New Roman" w:hAnsi="Times New Roman" w:cs="Times New Roman"/>
          <w:color w:val="FF0000"/>
        </w:rPr>
        <w:t>(В СЛУЧАЕ ЕСЛИ ЦЕНА ДОГОВОРА ДО 3 МЛН. РУБЛ)</w:t>
      </w:r>
      <w:r w:rsidRPr="00E021E2">
        <w:rPr>
          <w:rFonts w:ascii="Times New Roman" w:hAnsi="Times New Roman" w:cs="Times New Roman"/>
        </w:rPr>
        <w:t>.</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8.3.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xml:space="preserve">8.3.1. Пеня начисляется за каждый день просрочки исполнения Поставщиком  обязательства, предусмотренного договором, и устанавливается в размере не менее чем одна трехсотая действующей на дату уплаты пени </w:t>
      </w:r>
      <w:hyperlink r:id="rId14" w:history="1">
        <w:r w:rsidRPr="00E021E2">
          <w:rPr>
            <w:rStyle w:val="af0"/>
            <w:rFonts w:ascii="Times New Roman" w:hAnsi="Times New Roman" w:cs="Times New Roman"/>
          </w:rPr>
          <w:t>ставки</w:t>
        </w:r>
      </w:hyperlink>
      <w:r w:rsidRPr="00E021E2">
        <w:rPr>
          <w:rFonts w:ascii="Times New Roman" w:hAnsi="Times New Roman" w:cs="Times New Roman"/>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w:t>
      </w:r>
    </w:p>
    <w:p w:rsidR="00E021E2" w:rsidRPr="00E021E2" w:rsidRDefault="00E021E2" w:rsidP="00E021E2">
      <w:pPr>
        <w:autoSpaceDE w:val="0"/>
        <w:autoSpaceDN w:val="0"/>
        <w:adjustRightInd w:val="0"/>
        <w:jc w:val="center"/>
        <w:rPr>
          <w:rFonts w:ascii="Times New Roman" w:hAnsi="Times New Roman" w:cs="Times New Roman"/>
        </w:rPr>
      </w:pPr>
      <w:r w:rsidRPr="00E021E2">
        <w:rPr>
          <w:rFonts w:ascii="Times New Roman" w:hAnsi="Times New Roman" w:cs="Times New Roman"/>
        </w:rPr>
        <w:t>П = (Ц - В) x С,</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где:</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Ц - цена договора;</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С - размер ставки.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8.3.2. Размер ставки определяется по формуле:</w:t>
      </w:r>
    </w:p>
    <w:p w:rsidR="00E021E2" w:rsidRPr="00E021E2" w:rsidRDefault="00E021E2" w:rsidP="00E021E2">
      <w:pPr>
        <w:autoSpaceDE w:val="0"/>
        <w:autoSpaceDN w:val="0"/>
        <w:adjustRightInd w:val="0"/>
        <w:jc w:val="center"/>
        <w:rPr>
          <w:rFonts w:ascii="Times New Roman" w:hAnsi="Times New Roman" w:cs="Times New Roman"/>
        </w:rPr>
      </w:pPr>
      <w:r w:rsidRPr="00E021E2">
        <w:rPr>
          <w:rFonts w:ascii="Times New Roman" w:hAnsi="Times New Roman" w:cs="Times New Roman"/>
          <w:noProof/>
          <w:position w:val="-14"/>
        </w:rPr>
        <w:drawing>
          <wp:inline distT="0" distB="0" distL="0" distR="0" wp14:anchorId="50EA6C39" wp14:editId="4C469FCC">
            <wp:extent cx="11811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E021E2">
        <w:rPr>
          <w:rFonts w:ascii="Times New Roman" w:hAnsi="Times New Roman" w:cs="Times New Roman"/>
        </w:rPr>
        <w:t>,</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где:</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noProof/>
          <w:position w:val="-14"/>
        </w:rPr>
        <w:drawing>
          <wp:inline distT="0" distB="0" distL="0" distR="0" wp14:anchorId="4C6D2DD3" wp14:editId="1383D3E4">
            <wp:extent cx="3238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E021E2">
        <w:rPr>
          <w:rFonts w:ascii="Times New Roman" w:hAnsi="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ДП - количество дней просрочки.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8.3.3. Коэффициент К определяется по формуле:</w:t>
      </w:r>
    </w:p>
    <w:p w:rsidR="00E021E2" w:rsidRPr="00E021E2" w:rsidRDefault="00E021E2" w:rsidP="00E021E2">
      <w:pPr>
        <w:autoSpaceDE w:val="0"/>
        <w:autoSpaceDN w:val="0"/>
        <w:adjustRightInd w:val="0"/>
        <w:jc w:val="center"/>
        <w:rPr>
          <w:rFonts w:ascii="Times New Roman" w:hAnsi="Times New Roman" w:cs="Times New Roman"/>
        </w:rPr>
      </w:pPr>
      <w:r w:rsidRPr="00E021E2">
        <w:rPr>
          <w:rFonts w:ascii="Times New Roman" w:hAnsi="Times New Roman" w:cs="Times New Roman"/>
          <w:noProof/>
          <w:position w:val="-28"/>
        </w:rPr>
        <w:drawing>
          <wp:inline distT="0" distB="0" distL="0" distR="0" wp14:anchorId="43649C4F" wp14:editId="05CD4B4F">
            <wp:extent cx="141922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Pr="00E021E2">
        <w:rPr>
          <w:rFonts w:ascii="Times New Roman" w:hAnsi="Times New Roman" w:cs="Times New Roman"/>
        </w:rPr>
        <w:t>,</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где:</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lastRenderedPageBreak/>
        <w:t>ДП - количество дней просрочки;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ДК - срок исполнения обязательства по договору (количество дней).</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8.3.4.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За ненадлежащее исполнение Поставщиком обязательств, предусмотренных договором</w:t>
      </w:r>
      <w:r w:rsidRPr="00E021E2">
        <w:rPr>
          <w:rFonts w:ascii="Times New Roman" w:hAnsi="Times New Roman" w:cs="Times New Roman"/>
          <w:bCs/>
        </w:rPr>
        <w:t xml:space="preserve">, за исключением просрочки исполнения заказчиком, </w:t>
      </w:r>
      <w:r w:rsidRPr="00E021E2">
        <w:rPr>
          <w:rFonts w:ascii="Times New Roman" w:hAnsi="Times New Roman" w:cs="Times New Roman"/>
        </w:rPr>
        <w:t>Поставщиком</w:t>
      </w:r>
      <w:r w:rsidRPr="00E021E2">
        <w:rPr>
          <w:rFonts w:ascii="Times New Roman" w:hAnsi="Times New Roman" w:cs="Times New Roman"/>
          <w:bCs/>
        </w:rPr>
        <w:t xml:space="preserve"> </w:t>
      </w:r>
      <w:r w:rsidRPr="00E021E2">
        <w:rPr>
          <w:rFonts w:ascii="Times New Roman" w:hAnsi="Times New Roman" w:cs="Times New Roman"/>
        </w:rPr>
        <w:t xml:space="preserve">обязательств (в том числе гарантийного обязательства), предусмотренных договором, размер штрафа устанавливается в размере </w:t>
      </w:r>
      <w:r w:rsidRPr="00E021E2">
        <w:rPr>
          <w:rFonts w:ascii="Times New Roman" w:hAnsi="Times New Roman" w:cs="Times New Roman"/>
          <w:u w:val="single"/>
        </w:rPr>
        <w:t>10 % цены договора</w:t>
      </w:r>
      <w:r w:rsidRPr="00E021E2">
        <w:rPr>
          <w:rFonts w:ascii="Times New Roman" w:hAnsi="Times New Roman" w:cs="Times New Roman"/>
        </w:rPr>
        <w:t xml:space="preserve">, а именно _________ рублей ____ копеек </w:t>
      </w:r>
      <w:r w:rsidRPr="00E021E2">
        <w:rPr>
          <w:rFonts w:ascii="Times New Roman" w:hAnsi="Times New Roman" w:cs="Times New Roman"/>
          <w:color w:val="FF0000"/>
        </w:rPr>
        <w:t>(В СЛУЧАЕ ЕСЛИ ЦЕНА ДОГОВОРА ДО 3 МЛН. РУБЛ)</w:t>
      </w:r>
      <w:r w:rsidRPr="00E021E2">
        <w:rPr>
          <w:rFonts w:ascii="Times New Roman" w:hAnsi="Times New Roman" w:cs="Times New Roman"/>
        </w:rPr>
        <w:t>.</w:t>
      </w:r>
    </w:p>
    <w:p w:rsidR="00E021E2" w:rsidRPr="00E021E2" w:rsidRDefault="00E021E2" w:rsidP="00E021E2">
      <w:pPr>
        <w:widowControl w:val="0"/>
        <w:autoSpaceDE w:val="0"/>
        <w:autoSpaceDN w:val="0"/>
        <w:adjustRightInd w:val="0"/>
        <w:ind w:firstLine="540"/>
        <w:jc w:val="both"/>
        <w:rPr>
          <w:rFonts w:ascii="Times New Roman" w:hAnsi="Times New Roman" w:cs="Times New Roman"/>
          <w:b/>
          <w:bCs/>
        </w:rPr>
      </w:pPr>
      <w:r w:rsidRPr="00E021E2">
        <w:rPr>
          <w:rFonts w:ascii="Times New Roman" w:hAnsi="Times New Roman" w:cs="Times New Roman"/>
        </w:rPr>
        <w:t>8.3.5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021E2" w:rsidRPr="00E021E2" w:rsidRDefault="00E021E2" w:rsidP="00E021E2">
      <w:pPr>
        <w:widowControl w:val="0"/>
        <w:jc w:val="center"/>
        <w:rPr>
          <w:rFonts w:ascii="Times New Roman" w:hAnsi="Times New Roman" w:cs="Times New Roman"/>
          <w:b/>
        </w:rPr>
      </w:pPr>
      <w:r w:rsidRPr="00E021E2">
        <w:rPr>
          <w:rFonts w:ascii="Times New Roman" w:hAnsi="Times New Roman" w:cs="Times New Roman"/>
          <w:b/>
        </w:rPr>
        <w:t>9. Расторжение договора</w:t>
      </w:r>
    </w:p>
    <w:p w:rsidR="00E021E2" w:rsidRPr="00E021E2" w:rsidRDefault="00E021E2" w:rsidP="00E021E2">
      <w:pPr>
        <w:autoSpaceDE w:val="0"/>
        <w:autoSpaceDN w:val="0"/>
        <w:adjustRightInd w:val="0"/>
        <w:ind w:firstLine="567"/>
        <w:jc w:val="both"/>
        <w:rPr>
          <w:rFonts w:ascii="Times New Roman" w:hAnsi="Times New Roman" w:cs="Times New Roman"/>
          <w:color w:val="000000"/>
        </w:rPr>
      </w:pPr>
      <w:r w:rsidRPr="00E021E2">
        <w:rPr>
          <w:rFonts w:ascii="Times New Roman" w:hAnsi="Times New Roman" w:cs="Times New Roman"/>
          <w:color w:val="000000"/>
        </w:rPr>
        <w:t xml:space="preserve">9.1. </w:t>
      </w:r>
      <w:r w:rsidRPr="00E021E2">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021E2" w:rsidRPr="00E021E2" w:rsidRDefault="00E021E2" w:rsidP="00E021E2">
      <w:pPr>
        <w:autoSpaceDE w:val="0"/>
        <w:autoSpaceDN w:val="0"/>
        <w:adjustRightInd w:val="0"/>
        <w:ind w:firstLine="567"/>
        <w:jc w:val="both"/>
        <w:rPr>
          <w:rFonts w:ascii="Times New Roman" w:eastAsia="Calibri" w:hAnsi="Times New Roman" w:cs="Times New Roman"/>
          <w:bCs/>
          <w:lang w:eastAsia="en-US"/>
        </w:rPr>
      </w:pPr>
      <w:r w:rsidRPr="00E021E2">
        <w:rPr>
          <w:rFonts w:ascii="Times New Roman" w:eastAsia="Calibri" w:hAnsi="Times New Roman" w:cs="Times New Roman"/>
          <w:bCs/>
          <w:lang w:eastAsia="en-US"/>
        </w:rPr>
        <w:t xml:space="preserve">9.2. </w:t>
      </w:r>
      <w:r w:rsidRPr="00E021E2">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021E2" w:rsidRPr="00E021E2" w:rsidRDefault="00E021E2" w:rsidP="00E021E2">
      <w:pPr>
        <w:autoSpaceDE w:val="0"/>
        <w:autoSpaceDN w:val="0"/>
        <w:adjustRightInd w:val="0"/>
        <w:ind w:firstLine="567"/>
        <w:jc w:val="both"/>
        <w:rPr>
          <w:rFonts w:ascii="Times New Roman" w:eastAsia="Times New Roman" w:hAnsi="Times New Roman" w:cs="Times New Roman"/>
        </w:rPr>
      </w:pPr>
      <w:r w:rsidRPr="00E021E2">
        <w:rPr>
          <w:rFonts w:ascii="Times New Roman" w:eastAsia="Calibri" w:hAnsi="Times New Roman" w:cs="Times New Roman"/>
          <w:bCs/>
          <w:lang w:eastAsia="en-US"/>
        </w:rPr>
        <w:t>9.2.1. З</w:t>
      </w:r>
      <w:r w:rsidRPr="00E021E2">
        <w:rPr>
          <w:rFonts w:ascii="Times New Roman" w:hAnsi="Times New Roman" w:cs="Times New Roman"/>
        </w:rPr>
        <w:t>аказчик вправе принять решение об одностороннем отказе от исполнения Договора при существенном нарушении условий исполнения Договора Поставщиком:</w:t>
      </w:r>
    </w:p>
    <w:p w:rsidR="00E021E2" w:rsidRPr="00E021E2" w:rsidRDefault="00E021E2" w:rsidP="00E021E2">
      <w:pPr>
        <w:autoSpaceDE w:val="0"/>
        <w:autoSpaceDN w:val="0"/>
        <w:adjustRightInd w:val="0"/>
        <w:ind w:firstLine="540"/>
        <w:jc w:val="both"/>
        <w:rPr>
          <w:rFonts w:ascii="Times New Roman" w:hAnsi="Times New Roman" w:cs="Times New Roman"/>
        </w:rPr>
      </w:pPr>
      <w:r w:rsidRPr="00E021E2">
        <w:rPr>
          <w:rFonts w:ascii="Times New Roman" w:hAnsi="Times New Roman" w:cs="Times New Roman"/>
        </w:rPr>
        <w:t>-  в случае просрочки поставки Товара включая сборку, установку, ввод в эксплуатацию более чем на 3 календарных дня;</w:t>
      </w:r>
    </w:p>
    <w:p w:rsidR="00E021E2" w:rsidRPr="00E021E2" w:rsidRDefault="00E021E2" w:rsidP="00E021E2">
      <w:pPr>
        <w:autoSpaceDE w:val="0"/>
        <w:autoSpaceDN w:val="0"/>
        <w:adjustRightInd w:val="0"/>
        <w:ind w:firstLine="567"/>
        <w:jc w:val="both"/>
        <w:rPr>
          <w:rFonts w:ascii="Times New Roman" w:hAnsi="Times New Roman" w:cs="Times New Roman"/>
        </w:rPr>
      </w:pPr>
      <w:r w:rsidRPr="00E021E2">
        <w:rPr>
          <w:rFonts w:ascii="Times New Roman" w:hAnsi="Times New Roman" w:cs="Times New Roman"/>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021E2" w:rsidRPr="00E021E2" w:rsidRDefault="00E021E2" w:rsidP="00E021E2">
      <w:pPr>
        <w:autoSpaceDE w:val="0"/>
        <w:autoSpaceDN w:val="0"/>
        <w:adjustRightInd w:val="0"/>
        <w:ind w:firstLine="567"/>
        <w:jc w:val="both"/>
        <w:rPr>
          <w:rFonts w:ascii="Times New Roman" w:hAnsi="Times New Roman" w:cs="Times New Roman"/>
        </w:rPr>
      </w:pPr>
      <w:r w:rsidRPr="00E021E2">
        <w:rPr>
          <w:rFonts w:ascii="Times New Roman" w:hAnsi="Times New Roman" w:cs="Times New Roman"/>
        </w:rPr>
        <w:t>9.3.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021E2" w:rsidRPr="00E021E2" w:rsidRDefault="00E021E2" w:rsidP="00E021E2">
      <w:pPr>
        <w:autoSpaceDE w:val="0"/>
        <w:autoSpaceDN w:val="0"/>
        <w:adjustRightInd w:val="0"/>
        <w:ind w:firstLine="567"/>
        <w:jc w:val="both"/>
        <w:rPr>
          <w:rFonts w:ascii="Times New Roman" w:hAnsi="Times New Roman" w:cs="Times New Roman"/>
        </w:rPr>
      </w:pPr>
      <w:r w:rsidRPr="00E021E2">
        <w:rPr>
          <w:rFonts w:ascii="Times New Roman" w:hAnsi="Times New Roman" w:cs="Times New Roman"/>
        </w:rPr>
        <w:t>9.4.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021E2" w:rsidRPr="00E021E2" w:rsidRDefault="00E021E2" w:rsidP="00E021E2">
      <w:pPr>
        <w:widowControl w:val="0"/>
        <w:jc w:val="center"/>
        <w:rPr>
          <w:rFonts w:ascii="Times New Roman" w:hAnsi="Times New Roman" w:cs="Times New Roman"/>
          <w:b/>
        </w:rPr>
      </w:pPr>
      <w:r w:rsidRPr="00E021E2">
        <w:rPr>
          <w:rFonts w:ascii="Times New Roman" w:hAnsi="Times New Roman" w:cs="Times New Roman"/>
          <w:b/>
        </w:rPr>
        <w:lastRenderedPageBreak/>
        <w:t>10. Прочие условия</w:t>
      </w:r>
    </w:p>
    <w:p w:rsidR="00E021E2" w:rsidRPr="00E021E2" w:rsidRDefault="00E021E2" w:rsidP="00E021E2">
      <w:pPr>
        <w:pStyle w:val="ac"/>
        <w:tabs>
          <w:tab w:val="clear" w:pos="0"/>
          <w:tab w:val="left" w:pos="708"/>
        </w:tabs>
        <w:spacing w:line="240" w:lineRule="exact"/>
        <w:ind w:firstLine="567"/>
        <w:jc w:val="both"/>
        <w:rPr>
          <w:rFonts w:ascii="Times New Roman" w:hAnsi="Times New Roman" w:cs="Times New Roman"/>
          <w:color w:val="000000"/>
          <w:sz w:val="22"/>
          <w:szCs w:val="22"/>
        </w:rPr>
      </w:pPr>
      <w:r w:rsidRPr="00E021E2">
        <w:rPr>
          <w:rFonts w:ascii="Times New Roman" w:hAnsi="Times New Roman" w:cs="Times New Roman"/>
          <w:bCs/>
          <w:color w:val="000000"/>
          <w:sz w:val="22"/>
          <w:szCs w:val="22"/>
        </w:rPr>
        <w:t>10.1.</w:t>
      </w:r>
      <w:r w:rsidRPr="00E021E2">
        <w:rPr>
          <w:rFonts w:ascii="Times New Roman" w:hAnsi="Times New Roman" w:cs="Times New Roman"/>
          <w:color w:val="000000"/>
          <w:sz w:val="22"/>
          <w:szCs w:val="22"/>
        </w:rPr>
        <w:t xml:space="preserve"> </w:t>
      </w:r>
      <w:r w:rsidRPr="00E021E2">
        <w:rPr>
          <w:rFonts w:ascii="Times New Roman" w:hAnsi="Times New Roman" w:cs="Times New Roman"/>
          <w:sz w:val="22"/>
          <w:szCs w:val="22"/>
        </w:rPr>
        <w:t>Договор</w:t>
      </w:r>
      <w:r w:rsidRPr="00E021E2">
        <w:rPr>
          <w:rFonts w:ascii="Times New Roman" w:hAnsi="Times New Roman" w:cs="Times New Roman"/>
          <w:color w:val="000000"/>
          <w:sz w:val="22"/>
          <w:szCs w:val="22"/>
        </w:rPr>
        <w:t xml:space="preserve"> считается заключенным и вступает в силу только после его подписания сторонами. </w:t>
      </w:r>
    </w:p>
    <w:p w:rsidR="00E021E2" w:rsidRPr="00E021E2" w:rsidRDefault="00E021E2" w:rsidP="00E021E2">
      <w:pPr>
        <w:pStyle w:val="ac"/>
        <w:tabs>
          <w:tab w:val="clear" w:pos="0"/>
          <w:tab w:val="left" w:pos="708"/>
        </w:tabs>
        <w:ind w:firstLine="567"/>
        <w:jc w:val="both"/>
        <w:rPr>
          <w:rFonts w:ascii="Times New Roman" w:hAnsi="Times New Roman" w:cs="Times New Roman"/>
          <w:color w:val="000000"/>
          <w:sz w:val="22"/>
          <w:szCs w:val="22"/>
        </w:rPr>
      </w:pPr>
      <w:r w:rsidRPr="00E021E2">
        <w:rPr>
          <w:rFonts w:ascii="Times New Roman" w:hAnsi="Times New Roman" w:cs="Times New Roman"/>
          <w:bCs/>
          <w:color w:val="000000"/>
          <w:sz w:val="22"/>
          <w:szCs w:val="22"/>
        </w:rPr>
        <w:t xml:space="preserve">10.2. </w:t>
      </w:r>
      <w:r w:rsidRPr="00E021E2">
        <w:rPr>
          <w:rFonts w:ascii="Times New Roman" w:hAnsi="Times New Roman" w:cs="Times New Roman"/>
          <w:color w:val="000000"/>
          <w:sz w:val="22"/>
          <w:szCs w:val="22"/>
        </w:rPr>
        <w:t xml:space="preserve">Все вопросы, не урегулированные </w:t>
      </w:r>
      <w:r w:rsidRPr="00E021E2">
        <w:rPr>
          <w:rFonts w:ascii="Times New Roman" w:hAnsi="Times New Roman" w:cs="Times New Roman"/>
          <w:sz w:val="22"/>
          <w:szCs w:val="22"/>
        </w:rPr>
        <w:t>Договором</w:t>
      </w:r>
      <w:r w:rsidRPr="00E021E2">
        <w:rPr>
          <w:rFonts w:ascii="Times New Roman" w:hAnsi="Times New Roman" w:cs="Times New Roman"/>
          <w:color w:val="000000"/>
          <w:sz w:val="22"/>
          <w:szCs w:val="22"/>
        </w:rPr>
        <w:t xml:space="preserve">, регулируются действующим законодательством Российской Федерации. </w:t>
      </w:r>
    </w:p>
    <w:p w:rsidR="00E021E2" w:rsidRPr="00E021E2" w:rsidRDefault="00E021E2" w:rsidP="00E021E2">
      <w:pPr>
        <w:pStyle w:val="ac"/>
        <w:tabs>
          <w:tab w:val="clear" w:pos="0"/>
          <w:tab w:val="left" w:pos="708"/>
        </w:tabs>
        <w:ind w:firstLine="567"/>
        <w:jc w:val="both"/>
        <w:rPr>
          <w:rFonts w:ascii="Times New Roman" w:hAnsi="Times New Roman" w:cs="Times New Roman"/>
          <w:color w:val="000000"/>
          <w:sz w:val="22"/>
          <w:szCs w:val="22"/>
        </w:rPr>
      </w:pPr>
      <w:r w:rsidRPr="00E021E2">
        <w:rPr>
          <w:rFonts w:ascii="Times New Roman" w:hAnsi="Times New Roman" w:cs="Times New Roman"/>
          <w:bCs/>
          <w:color w:val="000000"/>
          <w:sz w:val="22"/>
          <w:szCs w:val="22"/>
        </w:rPr>
        <w:t xml:space="preserve">10.3. </w:t>
      </w:r>
      <w:r w:rsidRPr="00E021E2">
        <w:rPr>
          <w:rFonts w:ascii="Times New Roman" w:hAnsi="Times New Roman" w:cs="Times New Roman"/>
          <w:color w:val="000000"/>
          <w:sz w:val="22"/>
          <w:szCs w:val="22"/>
        </w:rPr>
        <w:t>Ни одна</w:t>
      </w:r>
      <w:r w:rsidRPr="00E021E2">
        <w:rPr>
          <w:rFonts w:ascii="Times New Roman" w:hAnsi="Times New Roman" w:cs="Times New Roman"/>
          <w:bCs/>
          <w:color w:val="000000"/>
          <w:sz w:val="22"/>
          <w:szCs w:val="22"/>
        </w:rPr>
        <w:t xml:space="preserve"> из</w:t>
      </w:r>
      <w:r w:rsidRPr="00E021E2">
        <w:rPr>
          <w:rFonts w:ascii="Times New Roman" w:hAnsi="Times New Roman" w:cs="Times New Roman"/>
          <w:color w:val="000000"/>
          <w:sz w:val="22"/>
          <w:szCs w:val="22"/>
        </w:rPr>
        <w:t xml:space="preserve"> сторон не имеет права:</w:t>
      </w:r>
    </w:p>
    <w:p w:rsidR="00E021E2" w:rsidRPr="00E021E2" w:rsidRDefault="00E021E2" w:rsidP="00E021E2">
      <w:pPr>
        <w:pStyle w:val="ac"/>
        <w:ind w:firstLine="720"/>
        <w:jc w:val="both"/>
        <w:rPr>
          <w:rFonts w:ascii="Times New Roman" w:hAnsi="Times New Roman" w:cs="Times New Roman"/>
          <w:color w:val="000000"/>
          <w:sz w:val="22"/>
          <w:szCs w:val="22"/>
        </w:rPr>
      </w:pPr>
      <w:r w:rsidRPr="00E021E2">
        <w:rPr>
          <w:rFonts w:ascii="Times New Roman" w:hAnsi="Times New Roman" w:cs="Times New Roman"/>
          <w:color w:val="000000"/>
          <w:sz w:val="22"/>
          <w:szCs w:val="22"/>
        </w:rPr>
        <w:t xml:space="preserve">-     поручить исполнение своих обязательств по настоящему </w:t>
      </w:r>
      <w:r w:rsidRPr="00E021E2">
        <w:rPr>
          <w:rFonts w:ascii="Times New Roman" w:hAnsi="Times New Roman" w:cs="Times New Roman"/>
          <w:sz w:val="22"/>
          <w:szCs w:val="22"/>
        </w:rPr>
        <w:t>договору</w:t>
      </w:r>
      <w:r w:rsidRPr="00E021E2">
        <w:rPr>
          <w:rFonts w:ascii="Times New Roman" w:hAnsi="Times New Roman" w:cs="Times New Roman"/>
          <w:color w:val="000000"/>
          <w:sz w:val="22"/>
          <w:szCs w:val="22"/>
        </w:rPr>
        <w:t xml:space="preserve"> третьему лицу;</w:t>
      </w:r>
    </w:p>
    <w:p w:rsidR="00E021E2" w:rsidRPr="00E021E2" w:rsidRDefault="00E021E2" w:rsidP="00E021E2">
      <w:pPr>
        <w:pStyle w:val="ac"/>
        <w:ind w:firstLine="720"/>
        <w:jc w:val="both"/>
        <w:rPr>
          <w:rFonts w:ascii="Times New Roman" w:hAnsi="Times New Roman" w:cs="Times New Roman"/>
          <w:color w:val="000000"/>
          <w:sz w:val="22"/>
          <w:szCs w:val="22"/>
        </w:rPr>
      </w:pPr>
      <w:r w:rsidRPr="00E021E2">
        <w:rPr>
          <w:rFonts w:ascii="Times New Roman" w:hAnsi="Times New Roman" w:cs="Times New Roman"/>
          <w:color w:val="000000"/>
          <w:sz w:val="22"/>
          <w:szCs w:val="22"/>
        </w:rPr>
        <w:t>-     переуступить право требования долга третьему лицу.</w:t>
      </w:r>
    </w:p>
    <w:p w:rsidR="00E021E2" w:rsidRPr="00E021E2" w:rsidRDefault="00E021E2" w:rsidP="00E021E2">
      <w:pPr>
        <w:widowControl w:val="0"/>
        <w:ind w:firstLine="567"/>
        <w:jc w:val="both"/>
        <w:rPr>
          <w:rFonts w:ascii="Times New Roman" w:hAnsi="Times New Roman" w:cs="Times New Roman"/>
        </w:rPr>
      </w:pPr>
      <w:r w:rsidRPr="00E021E2">
        <w:rPr>
          <w:rFonts w:ascii="Times New Roman" w:hAnsi="Times New Roman" w:cs="Times New Roman"/>
        </w:rPr>
        <w:t>10.4. В целях оплаты денежного обязательства Заказчика – получателя бюджетных средств по договору в случае неисполнения или ненадлежащего исполнения Поставщиком по указанному договору своих обязательств, исполнение обязательств по перечислению неустойки по договору в доход бюджетов бюджетной системы Российской Федерации возложено на Заказчика. В указанном случае начисление по исполнению денежного обязательства по договору производится на основании акта о приемке товара, содержащего сведения об исполнении обязательства Поставщиком, о принятых результатах исполнения договора, включая сумму неустойки.</w:t>
      </w:r>
    </w:p>
    <w:p w:rsidR="00E021E2" w:rsidRPr="00E021E2" w:rsidRDefault="00E021E2" w:rsidP="00E021E2">
      <w:pPr>
        <w:widowControl w:val="0"/>
        <w:ind w:firstLine="567"/>
        <w:jc w:val="both"/>
        <w:rPr>
          <w:rFonts w:ascii="Times New Roman" w:hAnsi="Times New Roman" w:cs="Times New Roman"/>
        </w:rPr>
      </w:pPr>
      <w:r w:rsidRPr="00E021E2">
        <w:rPr>
          <w:rFonts w:ascii="Times New Roman" w:hAnsi="Times New Roman" w:cs="Times New Roman"/>
        </w:rPr>
        <w:t>10.5. В случае неисполнения или ненадлежащего исполнения Поставщиком условий договора, заключенного по итогам закупки, оплата договора производится путем выплаты Поставщику договора суммы, уменьшенной на сумму неустойки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w:t>
      </w:r>
    </w:p>
    <w:p w:rsidR="00E021E2" w:rsidRPr="00E021E2" w:rsidRDefault="00E021E2" w:rsidP="00E021E2">
      <w:pPr>
        <w:widowControl w:val="0"/>
        <w:jc w:val="center"/>
        <w:rPr>
          <w:rFonts w:ascii="Times New Roman" w:hAnsi="Times New Roman" w:cs="Times New Roman"/>
          <w:b/>
        </w:rPr>
      </w:pPr>
      <w:r w:rsidRPr="00E021E2">
        <w:rPr>
          <w:rFonts w:ascii="Times New Roman" w:hAnsi="Times New Roman" w:cs="Times New Roman"/>
          <w:b/>
        </w:rPr>
        <w:t>11. Срок действия договора</w:t>
      </w:r>
    </w:p>
    <w:p w:rsidR="00E021E2" w:rsidRPr="00E021E2" w:rsidRDefault="00E021E2" w:rsidP="00E021E2">
      <w:pPr>
        <w:pStyle w:val="a9"/>
        <w:spacing w:line="240" w:lineRule="auto"/>
        <w:ind w:left="0" w:right="0" w:firstLine="567"/>
        <w:jc w:val="both"/>
        <w:rPr>
          <w:color w:val="auto"/>
          <w:spacing w:val="0"/>
          <w:sz w:val="22"/>
          <w:szCs w:val="22"/>
        </w:rPr>
      </w:pPr>
      <w:r w:rsidRPr="00E021E2">
        <w:rPr>
          <w:sz w:val="22"/>
          <w:szCs w:val="22"/>
        </w:rPr>
        <w:t xml:space="preserve">11.1. </w:t>
      </w:r>
      <w:r w:rsidRPr="00E021E2">
        <w:rPr>
          <w:color w:val="auto"/>
          <w:spacing w:val="0"/>
          <w:sz w:val="22"/>
          <w:szCs w:val="22"/>
        </w:rPr>
        <w:t xml:space="preserve">Настоящий </w:t>
      </w:r>
      <w:r w:rsidRPr="00E021E2">
        <w:rPr>
          <w:sz w:val="22"/>
          <w:szCs w:val="22"/>
        </w:rPr>
        <w:t>договор</w:t>
      </w:r>
      <w:r w:rsidRPr="00E021E2">
        <w:rPr>
          <w:color w:val="auto"/>
          <w:spacing w:val="0"/>
          <w:sz w:val="22"/>
          <w:szCs w:val="22"/>
        </w:rPr>
        <w:t xml:space="preserve"> вступает в силу с момента его заключения и действует до 31.12.2017 года. </w:t>
      </w:r>
    </w:p>
    <w:p w:rsidR="00E021E2" w:rsidRPr="00E021E2" w:rsidRDefault="00E021E2" w:rsidP="00E021E2">
      <w:pPr>
        <w:ind w:firstLine="567"/>
        <w:jc w:val="both"/>
        <w:rPr>
          <w:rFonts w:ascii="Times New Roman" w:hAnsi="Times New Roman" w:cs="Times New Roman"/>
          <w:bCs/>
          <w:noProof/>
        </w:rPr>
      </w:pPr>
      <w:r w:rsidRPr="00E021E2">
        <w:rPr>
          <w:rFonts w:ascii="Times New Roman" w:hAnsi="Times New Roman" w:cs="Times New Roman"/>
          <w:bCs/>
          <w:noProof/>
        </w:rPr>
        <w:t xml:space="preserve">11.2. При исполнении настоящего </w:t>
      </w:r>
      <w:r w:rsidRPr="00E021E2">
        <w:rPr>
          <w:rFonts w:ascii="Times New Roman" w:hAnsi="Times New Roman" w:cs="Times New Roman"/>
        </w:rPr>
        <w:t>договора</w:t>
      </w:r>
      <w:r w:rsidRPr="00E021E2">
        <w:rPr>
          <w:rFonts w:ascii="Times New Roman" w:hAnsi="Times New Roman" w:cs="Times New Roman"/>
          <w:bCs/>
          <w:noProof/>
        </w:rPr>
        <w:t xml:space="preserve"> не допускается перемена Поставщика, за исключением случаев, если новый </w:t>
      </w:r>
      <w:r w:rsidRPr="00E021E2">
        <w:rPr>
          <w:rFonts w:ascii="Times New Roman" w:hAnsi="Times New Roman" w:cs="Times New Roman"/>
        </w:rPr>
        <w:t>Поставщик</w:t>
      </w:r>
      <w:r w:rsidRPr="00E021E2">
        <w:rPr>
          <w:rFonts w:ascii="Times New Roman" w:hAnsi="Times New Roman" w:cs="Times New Roman"/>
          <w:bCs/>
          <w:noProof/>
        </w:rPr>
        <w:t xml:space="preserve"> является правоприемником </w:t>
      </w:r>
      <w:r w:rsidRPr="00E021E2">
        <w:rPr>
          <w:rFonts w:ascii="Times New Roman" w:hAnsi="Times New Roman" w:cs="Times New Roman"/>
        </w:rPr>
        <w:t>Поставщика</w:t>
      </w:r>
      <w:r w:rsidRPr="00E021E2">
        <w:rPr>
          <w:rFonts w:ascii="Times New Roman" w:hAnsi="Times New Roman" w:cs="Times New Roman"/>
          <w:bCs/>
          <w:noProof/>
        </w:rPr>
        <w:t xml:space="preserve"> по настоящему </w:t>
      </w:r>
      <w:r w:rsidRPr="00E021E2">
        <w:rPr>
          <w:rFonts w:ascii="Times New Roman" w:hAnsi="Times New Roman" w:cs="Times New Roman"/>
        </w:rPr>
        <w:t xml:space="preserve">договору </w:t>
      </w:r>
      <w:r w:rsidRPr="00E021E2">
        <w:rPr>
          <w:rFonts w:ascii="Times New Roman" w:hAnsi="Times New Roman" w:cs="Times New Roman"/>
          <w:bCs/>
          <w:noProof/>
        </w:rPr>
        <w:t>вследствие реорганизации юридического лица в форме преобразования, слияния или присоединения.</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11.3.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и заключить дополнительное соглашение, причем необходимо указать, что оно является неотъемлемой частью настоящего договора.</w:t>
      </w:r>
    </w:p>
    <w:p w:rsidR="00E021E2" w:rsidRPr="00E021E2" w:rsidRDefault="00E021E2" w:rsidP="00E021E2">
      <w:pPr>
        <w:jc w:val="center"/>
        <w:rPr>
          <w:rFonts w:ascii="Times New Roman" w:hAnsi="Times New Roman" w:cs="Times New Roman"/>
          <w:b/>
        </w:rPr>
      </w:pPr>
      <w:r w:rsidRPr="00E021E2">
        <w:rPr>
          <w:rFonts w:ascii="Times New Roman" w:hAnsi="Times New Roman" w:cs="Times New Roman"/>
          <w:b/>
        </w:rPr>
        <w:t>12.Обстоятельства непреодолимой силы</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12.1. Стороны освобождаются от ответственности за частичное или полное неисполнение обязательств в случае возникновения обстоятельств непреодолимой силы, таких как стихийные природные явления (землетрясения, наводнения, пожары и т.п.), объявленная или фактическая война, гражданские волнения, эпидемии, блокады и т.п., оказывающих влияние на выполнение сторонами принятых на себя по настоящему договору обязательств.</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В качестве форс-мажорных обстоятельств не могут рассматриваться неблагоприятные факторы хозяйственной жизни, а также иные трудности и сложность принятых к исполнению обязательств, в частности, отсутствие у стороны денежных средств и т.п.</w:t>
      </w:r>
    </w:p>
    <w:p w:rsidR="00E021E2" w:rsidRPr="00E021E2" w:rsidRDefault="00E021E2" w:rsidP="00E021E2">
      <w:pPr>
        <w:ind w:firstLine="567"/>
        <w:jc w:val="both"/>
        <w:rPr>
          <w:rFonts w:ascii="Times New Roman" w:hAnsi="Times New Roman" w:cs="Times New Roman"/>
          <w:b/>
        </w:rPr>
      </w:pPr>
      <w:r w:rsidRPr="00E021E2">
        <w:rPr>
          <w:rFonts w:ascii="Times New Roman" w:hAnsi="Times New Roman" w:cs="Times New Roman"/>
        </w:rPr>
        <w:t>12.2. Сторона, подвергшаяся действию обстоятельств непреодолимой силы, должна в течение 1 (одних) суток после этого в письменном виде уведомить об этом другую сторону и сообщить ей о виде и возможной продолжительности действия этих обстоятельств.</w:t>
      </w:r>
    </w:p>
    <w:p w:rsidR="00F31C4A" w:rsidRDefault="00E021E2" w:rsidP="00E021E2">
      <w:pPr>
        <w:widowControl w:val="0"/>
        <w:ind w:firstLine="567"/>
        <w:jc w:val="both"/>
        <w:rPr>
          <w:rFonts w:ascii="Times New Roman" w:hAnsi="Times New Roman" w:cs="Times New Roman"/>
          <w:b/>
        </w:rPr>
      </w:pPr>
      <w:r w:rsidRPr="007104FF">
        <w:rPr>
          <w:rFonts w:ascii="Times New Roman" w:hAnsi="Times New Roman" w:cs="Times New Roman"/>
        </w:rPr>
        <w:t xml:space="preserve">12.3. </w:t>
      </w:r>
      <w:r w:rsidRPr="007104FF">
        <w:rPr>
          <w:rStyle w:val="ab"/>
          <w:rFonts w:eastAsiaTheme="minorEastAsia"/>
          <w:sz w:val="22"/>
          <w:szCs w:val="22"/>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7104FF">
        <w:rPr>
          <w:rFonts w:ascii="Times New Roman" w:hAnsi="Times New Roman" w:cs="Times New Roman"/>
          <w:b/>
        </w:rPr>
        <w:t xml:space="preserve">     </w:t>
      </w:r>
    </w:p>
    <w:p w:rsidR="00E021E2" w:rsidRPr="007104FF" w:rsidRDefault="00E021E2" w:rsidP="00E021E2">
      <w:pPr>
        <w:widowControl w:val="0"/>
        <w:ind w:firstLine="567"/>
        <w:jc w:val="both"/>
        <w:rPr>
          <w:rFonts w:ascii="Times New Roman" w:hAnsi="Times New Roman" w:cs="Times New Roman"/>
          <w:b/>
        </w:rPr>
      </w:pPr>
      <w:r w:rsidRPr="007104FF">
        <w:rPr>
          <w:rFonts w:ascii="Times New Roman" w:hAnsi="Times New Roman" w:cs="Times New Roman"/>
          <w:b/>
        </w:rPr>
        <w:t xml:space="preserve">                        </w:t>
      </w:r>
    </w:p>
    <w:p w:rsidR="00E021E2" w:rsidRPr="00E021E2" w:rsidRDefault="00E021E2" w:rsidP="00E021E2">
      <w:pPr>
        <w:widowControl w:val="0"/>
        <w:jc w:val="center"/>
        <w:rPr>
          <w:rFonts w:ascii="Times New Roman" w:hAnsi="Times New Roman" w:cs="Times New Roman"/>
          <w:b/>
        </w:rPr>
      </w:pPr>
      <w:r w:rsidRPr="00E021E2">
        <w:rPr>
          <w:rFonts w:ascii="Times New Roman" w:hAnsi="Times New Roman" w:cs="Times New Roman"/>
          <w:b/>
        </w:rPr>
        <w:t xml:space="preserve">13. Разрешение споров </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lastRenderedPageBreak/>
        <w:t xml:space="preserve">13.1.Все споры и разногласия между сторонами, возникающие в период действия настоящего договора, разрешаются путем переговоров и предъявления претензий. </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Срок рассмотрения претензий – не более 2-х дней с момента ее получения.</w:t>
      </w:r>
    </w:p>
    <w:p w:rsidR="00E021E2" w:rsidRPr="00E021E2" w:rsidRDefault="00E021E2" w:rsidP="00E021E2">
      <w:pPr>
        <w:ind w:firstLine="567"/>
        <w:jc w:val="both"/>
        <w:rPr>
          <w:rFonts w:ascii="Times New Roman" w:hAnsi="Times New Roman" w:cs="Times New Roman"/>
        </w:rPr>
      </w:pPr>
      <w:r w:rsidRPr="00E021E2">
        <w:rPr>
          <w:rFonts w:ascii="Times New Roman" w:hAnsi="Times New Roman" w:cs="Times New Roman"/>
        </w:rPr>
        <w:t>13.2. В случае невозможности разрешения споров путем переговоров, Стороны, после реализации процедуры претензионного урегулирования споров, передают их на рассмотрение арбитражного суда Новосибирской области, в соответствии с действующим законодательством Российской Федерации.</w:t>
      </w:r>
    </w:p>
    <w:p w:rsidR="00E021E2" w:rsidRPr="00E021E2" w:rsidRDefault="00E021E2" w:rsidP="00E021E2">
      <w:pPr>
        <w:ind w:firstLine="567"/>
        <w:jc w:val="center"/>
        <w:rPr>
          <w:rFonts w:ascii="Times New Roman" w:hAnsi="Times New Roman" w:cs="Times New Roman"/>
          <w:b/>
        </w:rPr>
      </w:pPr>
      <w:r w:rsidRPr="00E021E2">
        <w:rPr>
          <w:rFonts w:ascii="Times New Roman" w:hAnsi="Times New Roman" w:cs="Times New Roman"/>
          <w:b/>
        </w:rPr>
        <w:t>14. Приложения</w:t>
      </w:r>
    </w:p>
    <w:p w:rsidR="00E021E2" w:rsidRPr="00E021E2" w:rsidRDefault="00E021E2" w:rsidP="00E021E2">
      <w:pPr>
        <w:ind w:firstLine="567"/>
        <w:rPr>
          <w:rFonts w:ascii="Times New Roman" w:hAnsi="Times New Roman" w:cs="Times New Roman"/>
        </w:rPr>
      </w:pPr>
      <w:r w:rsidRPr="00E021E2">
        <w:rPr>
          <w:rFonts w:ascii="Times New Roman" w:hAnsi="Times New Roman" w:cs="Times New Roman"/>
        </w:rPr>
        <w:t>15.1. Приложения, являющиеся неотъемлемой частью договора.</w:t>
      </w:r>
    </w:p>
    <w:p w:rsidR="00E021E2" w:rsidRPr="00E021E2" w:rsidRDefault="00E021E2" w:rsidP="00E021E2">
      <w:pPr>
        <w:ind w:firstLine="567"/>
        <w:rPr>
          <w:rFonts w:ascii="Times New Roman" w:hAnsi="Times New Roman" w:cs="Times New Roman"/>
        </w:rPr>
      </w:pPr>
      <w:r w:rsidRPr="00E021E2">
        <w:rPr>
          <w:rFonts w:ascii="Times New Roman" w:hAnsi="Times New Roman" w:cs="Times New Roman"/>
        </w:rPr>
        <w:t>1. Спецификация (Приложение № 1).</w:t>
      </w:r>
    </w:p>
    <w:p w:rsidR="00E021E2" w:rsidRPr="00E021E2" w:rsidRDefault="00E021E2" w:rsidP="00E021E2">
      <w:pPr>
        <w:widowControl w:val="0"/>
        <w:jc w:val="center"/>
        <w:rPr>
          <w:rFonts w:ascii="Times New Roman" w:hAnsi="Times New Roman" w:cs="Times New Roman"/>
          <w:b/>
        </w:rPr>
      </w:pPr>
      <w:r w:rsidRPr="00E021E2">
        <w:rPr>
          <w:rFonts w:ascii="Times New Roman" w:hAnsi="Times New Roman" w:cs="Times New Roman"/>
          <w:b/>
        </w:rPr>
        <w:t>15.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E021E2" w:rsidRPr="00E021E2" w:rsidTr="00E021E2">
        <w:tc>
          <w:tcPr>
            <w:tcW w:w="5211" w:type="dxa"/>
            <w:tcBorders>
              <w:top w:val="single" w:sz="4" w:space="0" w:color="auto"/>
              <w:left w:val="single" w:sz="4" w:space="0" w:color="auto"/>
              <w:bottom w:val="single" w:sz="4" w:space="0" w:color="auto"/>
              <w:right w:val="single" w:sz="4" w:space="0" w:color="auto"/>
            </w:tcBorders>
          </w:tcPr>
          <w:p w:rsidR="00E021E2" w:rsidRPr="00E021E2" w:rsidRDefault="00E021E2">
            <w:pPr>
              <w:widowControl w:val="0"/>
              <w:jc w:val="center"/>
              <w:rPr>
                <w:rFonts w:ascii="Times New Roman" w:eastAsia="Times New Roman" w:hAnsi="Times New Roman" w:cs="Times New Roman"/>
                <w:b/>
                <w:lang w:eastAsia="en-US"/>
              </w:rPr>
            </w:pPr>
            <w:r w:rsidRPr="00E021E2">
              <w:rPr>
                <w:rFonts w:ascii="Times New Roman" w:hAnsi="Times New Roman" w:cs="Times New Roman"/>
                <w:b/>
                <w:lang w:eastAsia="en-US"/>
              </w:rPr>
              <w:t>ЗАКАЗЧИК</w:t>
            </w:r>
          </w:p>
          <w:p w:rsidR="00E021E2" w:rsidRPr="00E021E2" w:rsidRDefault="00E021E2">
            <w:pPr>
              <w:pStyle w:val="Style4"/>
              <w:widowControl/>
              <w:tabs>
                <w:tab w:val="left" w:leader="underscore" w:pos="8731"/>
              </w:tabs>
              <w:spacing w:before="24" w:line="240" w:lineRule="auto"/>
              <w:ind w:firstLine="0"/>
              <w:jc w:val="both"/>
              <w:rPr>
                <w:rStyle w:val="FontStyle24"/>
              </w:rPr>
            </w:pPr>
            <w:r w:rsidRPr="00E021E2">
              <w:rPr>
                <w:sz w:val="22"/>
                <w:szCs w:val="22"/>
                <w:lang w:eastAsia="en-US"/>
              </w:rPr>
              <w:t>МАОУ «Лицей № 176»</w:t>
            </w:r>
          </w:p>
          <w:p w:rsidR="00E021E2" w:rsidRPr="00E021E2" w:rsidRDefault="00E021E2">
            <w:pPr>
              <w:pStyle w:val="Style4"/>
              <w:widowControl/>
              <w:tabs>
                <w:tab w:val="left" w:leader="underscore" w:pos="8731"/>
              </w:tabs>
              <w:spacing w:before="24" w:line="240" w:lineRule="auto"/>
              <w:ind w:firstLine="0"/>
              <w:jc w:val="both"/>
            </w:pPr>
            <w:r w:rsidRPr="00E021E2">
              <w:rPr>
                <w:sz w:val="22"/>
                <w:szCs w:val="22"/>
                <w:lang w:eastAsia="en-US"/>
              </w:rPr>
              <w:t>ИНН 5403127249</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КПП 540301001</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БИК 045004001</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р/с 40701810800043000002</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Сибирское ГУ Банка России г. Новосибирск</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л/с   014.03.240.9 в ДФ и НП мэрии г. Новосибирска</w:t>
            </w:r>
          </w:p>
          <w:p w:rsidR="00E021E2" w:rsidRPr="00E021E2" w:rsidRDefault="00E021E2">
            <w:pPr>
              <w:pStyle w:val="ConsPlusNonformat"/>
              <w:spacing w:line="276" w:lineRule="auto"/>
              <w:rPr>
                <w:rFonts w:ascii="Times New Roman" w:hAnsi="Times New Roman" w:cs="Times New Roman"/>
                <w:sz w:val="22"/>
                <w:szCs w:val="22"/>
                <w:lang w:eastAsia="en-US"/>
              </w:rPr>
            </w:pPr>
            <w:r w:rsidRPr="00E021E2">
              <w:rPr>
                <w:rFonts w:ascii="Times New Roman" w:hAnsi="Times New Roman" w:cs="Times New Roman"/>
                <w:sz w:val="22"/>
                <w:szCs w:val="22"/>
                <w:lang w:eastAsia="en-US"/>
              </w:rPr>
              <w:t>л/с   014.03.240.8 в ДФ и НП мэрии г. Новосибирска</w:t>
            </w:r>
          </w:p>
          <w:p w:rsidR="00E021E2" w:rsidRPr="00E021E2" w:rsidRDefault="00E021E2">
            <w:pPr>
              <w:widowControl w:val="0"/>
              <w:rPr>
                <w:rFonts w:ascii="Times New Roman" w:hAnsi="Times New Roman" w:cs="Times New Roman"/>
                <w:lang w:eastAsia="en-US"/>
              </w:rPr>
            </w:pPr>
            <w:r w:rsidRPr="00E021E2">
              <w:rPr>
                <w:rFonts w:ascii="Times New Roman" w:hAnsi="Times New Roman" w:cs="Times New Roman"/>
                <w:lang w:eastAsia="en-US"/>
              </w:rPr>
              <w:t>ОКПО 23650769</w:t>
            </w:r>
          </w:p>
          <w:p w:rsidR="00E021E2" w:rsidRPr="00E021E2" w:rsidRDefault="00E021E2">
            <w:pPr>
              <w:widowControl w:val="0"/>
              <w:rPr>
                <w:rFonts w:ascii="Times New Roman" w:hAnsi="Times New Roman" w:cs="Times New Roman"/>
                <w:lang w:eastAsia="en-US"/>
              </w:rPr>
            </w:pPr>
            <w:r w:rsidRPr="00E021E2">
              <w:rPr>
                <w:rFonts w:ascii="Times New Roman" w:hAnsi="Times New Roman" w:cs="Times New Roman"/>
                <w:lang w:eastAsia="en-US"/>
              </w:rPr>
              <w:t>Юридический адрес:</w:t>
            </w:r>
          </w:p>
          <w:p w:rsidR="00E021E2" w:rsidRPr="00E021E2" w:rsidRDefault="00E021E2">
            <w:pPr>
              <w:widowControl w:val="0"/>
              <w:rPr>
                <w:rStyle w:val="FontStyle24"/>
              </w:rPr>
            </w:pPr>
            <w:r w:rsidRPr="00E021E2">
              <w:rPr>
                <w:rStyle w:val="FontStyle24"/>
                <w:lang w:eastAsia="en-US"/>
              </w:rPr>
              <w:t xml:space="preserve">630073, г. Новосибирск, </w:t>
            </w:r>
          </w:p>
          <w:p w:rsidR="00E021E2" w:rsidRPr="00E021E2" w:rsidRDefault="00E021E2">
            <w:pPr>
              <w:widowControl w:val="0"/>
              <w:rPr>
                <w:rFonts w:ascii="Times New Roman" w:hAnsi="Times New Roman" w:cs="Times New Roman"/>
              </w:rPr>
            </w:pPr>
            <w:r w:rsidRPr="00E021E2">
              <w:rPr>
                <w:rStyle w:val="FontStyle24"/>
                <w:lang w:eastAsia="en-US"/>
              </w:rPr>
              <w:t>ул. Новогодняя, 20/2</w:t>
            </w:r>
          </w:p>
          <w:p w:rsidR="00E021E2" w:rsidRPr="00E021E2" w:rsidRDefault="00E021E2">
            <w:pPr>
              <w:widowControl w:val="0"/>
              <w:rPr>
                <w:rStyle w:val="FontStyle24"/>
              </w:rPr>
            </w:pPr>
            <w:r w:rsidRPr="00E021E2">
              <w:rPr>
                <w:rFonts w:ascii="Times New Roman" w:hAnsi="Times New Roman" w:cs="Times New Roman"/>
                <w:color w:val="000000"/>
                <w:lang w:eastAsia="en-US"/>
              </w:rPr>
              <w:t xml:space="preserve">Телефон: </w:t>
            </w:r>
            <w:r w:rsidRPr="00E021E2">
              <w:rPr>
                <w:rStyle w:val="FontStyle24"/>
                <w:lang w:eastAsia="en-US"/>
              </w:rPr>
              <w:t>8 (383) 346-57-02</w:t>
            </w:r>
          </w:p>
          <w:p w:rsidR="00E021E2" w:rsidRPr="00E021E2" w:rsidRDefault="00E021E2">
            <w:pPr>
              <w:widowControl w:val="0"/>
              <w:rPr>
                <w:rStyle w:val="FontStyle24"/>
                <w:lang w:eastAsia="en-US"/>
              </w:rPr>
            </w:pPr>
          </w:p>
          <w:p w:rsidR="00E021E2" w:rsidRPr="00E021E2" w:rsidRDefault="00E021E2">
            <w:pPr>
              <w:widowControl w:val="0"/>
              <w:rPr>
                <w:rFonts w:ascii="Times New Roman" w:eastAsia="Times New Roman" w:hAnsi="Times New Roman" w:cs="Times New Roman"/>
                <w:b/>
              </w:rPr>
            </w:pPr>
            <w:r w:rsidRPr="00E021E2">
              <w:rPr>
                <w:rFonts w:ascii="Times New Roman" w:hAnsi="Times New Roman" w:cs="Times New Roman"/>
                <w:lang w:eastAsia="en-US"/>
              </w:rPr>
              <w:t xml:space="preserve"> Директор _______________ (М. П. Корнева)</w:t>
            </w:r>
            <w:r w:rsidRPr="00E021E2">
              <w:rPr>
                <w:rStyle w:val="FontStyle24"/>
                <w:lang w:eastAsia="en-US"/>
              </w:rPr>
              <w:t xml:space="preserve"> </w:t>
            </w:r>
          </w:p>
        </w:tc>
        <w:tc>
          <w:tcPr>
            <w:tcW w:w="5211" w:type="dxa"/>
            <w:tcBorders>
              <w:top w:val="single" w:sz="4" w:space="0" w:color="auto"/>
              <w:left w:val="single" w:sz="4" w:space="0" w:color="auto"/>
              <w:bottom w:val="single" w:sz="4" w:space="0" w:color="auto"/>
              <w:right w:val="single" w:sz="4" w:space="0" w:color="auto"/>
            </w:tcBorders>
            <w:hideMark/>
          </w:tcPr>
          <w:p w:rsidR="00E021E2" w:rsidRPr="00E021E2" w:rsidRDefault="00E021E2">
            <w:pPr>
              <w:widowControl w:val="0"/>
              <w:jc w:val="center"/>
              <w:rPr>
                <w:rFonts w:ascii="Times New Roman" w:eastAsia="Times New Roman" w:hAnsi="Times New Roman" w:cs="Times New Roman"/>
                <w:b/>
                <w:lang w:eastAsia="en-US"/>
              </w:rPr>
            </w:pPr>
            <w:r w:rsidRPr="00E021E2">
              <w:rPr>
                <w:rFonts w:ascii="Times New Roman" w:hAnsi="Times New Roman" w:cs="Times New Roman"/>
                <w:b/>
                <w:lang w:eastAsia="en-US"/>
              </w:rPr>
              <w:t>ПОСТАВЩИК</w:t>
            </w:r>
          </w:p>
        </w:tc>
      </w:tr>
    </w:tbl>
    <w:p w:rsidR="00E021E2" w:rsidRPr="00E021E2" w:rsidRDefault="00E021E2" w:rsidP="00E021E2">
      <w:pPr>
        <w:rPr>
          <w:rFonts w:ascii="Times New Roman" w:eastAsia="Times New Roman" w:hAnsi="Times New Roman" w:cs="Times New Roman"/>
        </w:rPr>
      </w:pPr>
    </w:p>
    <w:p w:rsidR="00E021E2" w:rsidRPr="00E021E2" w:rsidRDefault="00E021E2" w:rsidP="00E021E2">
      <w:pPr>
        <w:rPr>
          <w:rFonts w:ascii="Times New Roman" w:hAnsi="Times New Roman" w:cs="Times New Roman"/>
        </w:rPr>
      </w:pPr>
    </w:p>
    <w:p w:rsidR="00E021E2" w:rsidRPr="00E021E2" w:rsidRDefault="00E021E2" w:rsidP="00E021E2">
      <w:pPr>
        <w:rPr>
          <w:rFonts w:ascii="Times New Roman" w:hAnsi="Times New Roman" w:cs="Times New Roman"/>
        </w:rPr>
      </w:pPr>
    </w:p>
    <w:p w:rsidR="00E021E2" w:rsidRPr="00E021E2" w:rsidRDefault="00E021E2" w:rsidP="00E021E2">
      <w:pPr>
        <w:rPr>
          <w:rFonts w:ascii="Times New Roman" w:hAnsi="Times New Roman" w:cs="Times New Roman"/>
        </w:rPr>
      </w:pPr>
    </w:p>
    <w:p w:rsidR="00E021E2" w:rsidRPr="00E021E2" w:rsidRDefault="00E021E2" w:rsidP="00E021E2">
      <w:pPr>
        <w:jc w:val="both"/>
        <w:rPr>
          <w:rFonts w:ascii="Times New Roman" w:hAnsi="Times New Roman" w:cs="Times New Roman"/>
          <w:sz w:val="24"/>
          <w:szCs w:val="20"/>
        </w:rPr>
      </w:pPr>
      <w:r w:rsidRPr="00E021E2">
        <w:rPr>
          <w:rFonts w:ascii="Times New Roman" w:hAnsi="Times New Roman" w:cs="Times New Roman"/>
          <w:sz w:val="24"/>
        </w:rPr>
        <w:t xml:space="preserve">Начальник финансового отдела </w:t>
      </w:r>
    </w:p>
    <w:p w:rsidR="00E021E2" w:rsidRPr="00E021E2" w:rsidRDefault="00E021E2" w:rsidP="00E021E2">
      <w:pPr>
        <w:jc w:val="both"/>
        <w:rPr>
          <w:rFonts w:ascii="Times New Roman" w:hAnsi="Times New Roman" w:cs="Times New Roman"/>
          <w:sz w:val="24"/>
        </w:rPr>
      </w:pPr>
      <w:r w:rsidRPr="00E021E2">
        <w:rPr>
          <w:rFonts w:ascii="Times New Roman" w:hAnsi="Times New Roman" w:cs="Times New Roman"/>
          <w:sz w:val="24"/>
        </w:rPr>
        <w:t>Кировского района</w:t>
      </w:r>
    </w:p>
    <w:p w:rsidR="00E021E2" w:rsidRPr="00E021E2" w:rsidRDefault="00E021E2" w:rsidP="00E021E2">
      <w:pPr>
        <w:jc w:val="both"/>
        <w:rPr>
          <w:rFonts w:ascii="Times New Roman" w:hAnsi="Times New Roman" w:cs="Times New Roman"/>
          <w:sz w:val="24"/>
        </w:rPr>
      </w:pPr>
      <w:r w:rsidRPr="00E021E2">
        <w:rPr>
          <w:rFonts w:ascii="Times New Roman" w:hAnsi="Times New Roman" w:cs="Times New Roman"/>
          <w:sz w:val="24"/>
        </w:rPr>
        <w:t xml:space="preserve">ДФ и НП мэрии г. Новосибирска   _____________________________________ М. Д. </w:t>
      </w:r>
      <w:proofErr w:type="spellStart"/>
      <w:r w:rsidRPr="00E021E2">
        <w:rPr>
          <w:rFonts w:ascii="Times New Roman" w:hAnsi="Times New Roman" w:cs="Times New Roman"/>
          <w:sz w:val="24"/>
        </w:rPr>
        <w:t>Полуяхтова</w:t>
      </w:r>
      <w:proofErr w:type="spellEnd"/>
    </w:p>
    <w:p w:rsidR="00E021E2" w:rsidRPr="00E021E2" w:rsidRDefault="00E021E2" w:rsidP="00E021E2">
      <w:pPr>
        <w:tabs>
          <w:tab w:val="center" w:pos="5103"/>
          <w:tab w:val="left" w:pos="6510"/>
        </w:tabs>
        <w:rPr>
          <w:rFonts w:ascii="Times New Roman" w:hAnsi="Times New Roman" w:cs="Times New Roman"/>
          <w:sz w:val="24"/>
        </w:rPr>
      </w:pPr>
      <w:r w:rsidRPr="00E021E2">
        <w:rPr>
          <w:rFonts w:ascii="Times New Roman" w:hAnsi="Times New Roman" w:cs="Times New Roman"/>
          <w:sz w:val="24"/>
        </w:rPr>
        <w:tab/>
      </w:r>
      <w:r w:rsidRPr="00E021E2">
        <w:rPr>
          <w:rFonts w:ascii="Times New Roman" w:hAnsi="Times New Roman" w:cs="Times New Roman"/>
          <w:sz w:val="24"/>
        </w:rPr>
        <w:tab/>
      </w:r>
    </w:p>
    <w:p w:rsidR="00E021E2" w:rsidRDefault="00E021E2" w:rsidP="00E021E2">
      <w:pPr>
        <w:sectPr w:rsidR="00E021E2" w:rsidSect="00933879">
          <w:pgSz w:w="11906" w:h="16838"/>
          <w:pgMar w:top="540" w:right="566" w:bottom="719" w:left="1134" w:header="709" w:footer="709" w:gutter="0"/>
          <w:cols w:space="720"/>
          <w:docGrid w:linePitch="299"/>
        </w:sectPr>
      </w:pPr>
    </w:p>
    <w:p w:rsidR="00E021E2" w:rsidRPr="00E021E2" w:rsidRDefault="00E021E2" w:rsidP="00E021E2">
      <w:pPr>
        <w:jc w:val="right"/>
        <w:rPr>
          <w:rFonts w:ascii="Times New Roman" w:hAnsi="Times New Roman" w:cs="Times New Roman"/>
          <w:b/>
        </w:rPr>
      </w:pPr>
      <w:r w:rsidRPr="00E021E2">
        <w:rPr>
          <w:rFonts w:ascii="Times New Roman" w:hAnsi="Times New Roman" w:cs="Times New Roman"/>
          <w:b/>
        </w:rPr>
        <w:lastRenderedPageBreak/>
        <w:t>Приложение № 1 к договору №    от _______2017г.</w:t>
      </w:r>
    </w:p>
    <w:p w:rsidR="00E021E2" w:rsidRPr="00E021E2" w:rsidRDefault="00E021E2" w:rsidP="00E021E2">
      <w:pPr>
        <w:jc w:val="both"/>
        <w:rPr>
          <w:rFonts w:ascii="Times New Roman" w:hAnsi="Times New Roman" w:cs="Times New Roman"/>
          <w:b/>
        </w:rPr>
      </w:pPr>
    </w:p>
    <w:p w:rsidR="00E021E2" w:rsidRPr="00E021E2" w:rsidRDefault="00E021E2" w:rsidP="00E021E2">
      <w:pPr>
        <w:pStyle w:val="13"/>
        <w:widowControl/>
        <w:tabs>
          <w:tab w:val="clear" w:pos="432"/>
          <w:tab w:val="left" w:pos="708"/>
        </w:tabs>
        <w:ind w:left="0" w:firstLine="0"/>
        <w:jc w:val="center"/>
        <w:rPr>
          <w:rStyle w:val="FontStyle24"/>
        </w:rPr>
      </w:pPr>
      <w:r w:rsidRPr="00E021E2">
        <w:rPr>
          <w:sz w:val="22"/>
          <w:szCs w:val="22"/>
        </w:rPr>
        <w:t>Спецификация на поставку оборудования для нужд МАОУ «Лицей № 176»</w:t>
      </w:r>
      <w:r w:rsidRPr="00E021E2">
        <w:rPr>
          <w:rStyle w:val="FontStyle24"/>
        </w:rPr>
        <w:t xml:space="preserve"> </w:t>
      </w: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984"/>
        <w:gridCol w:w="1013"/>
        <w:gridCol w:w="1020"/>
        <w:gridCol w:w="1304"/>
        <w:gridCol w:w="1267"/>
        <w:gridCol w:w="1124"/>
        <w:gridCol w:w="1304"/>
        <w:gridCol w:w="1425"/>
      </w:tblGrid>
      <w:tr w:rsidR="00E021E2" w:rsidRPr="00E021E2" w:rsidTr="00933879">
        <w:tc>
          <w:tcPr>
            <w:tcW w:w="534"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color w:val="000000"/>
                <w:lang w:eastAsia="en-US"/>
              </w:rPr>
            </w:pPr>
            <w:r w:rsidRPr="00E021E2">
              <w:rPr>
                <w:rFonts w:ascii="Times New Roman" w:hAnsi="Times New Roman" w:cs="Times New Roman"/>
                <w:color w:val="000000"/>
                <w:lang w:eastAsia="en-US"/>
              </w:rPr>
              <w:t>№</w:t>
            </w:r>
            <w:r w:rsidRPr="00E021E2">
              <w:rPr>
                <w:rFonts w:ascii="Times New Roman" w:hAnsi="Times New Roman" w:cs="Times New Roman"/>
                <w:color w:val="000000"/>
                <w:lang w:eastAsia="en-US"/>
              </w:rPr>
              <w:b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color w:val="000000"/>
                <w:lang w:eastAsia="en-US"/>
              </w:rPr>
            </w:pPr>
            <w:r w:rsidRPr="00E021E2">
              <w:rPr>
                <w:rFonts w:ascii="Times New Roman" w:hAnsi="Times New Roman" w:cs="Times New Roman"/>
                <w:color w:val="000000"/>
                <w:lang w:eastAsia="en-US"/>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color w:val="000000"/>
                <w:lang w:eastAsia="en-US"/>
              </w:rPr>
              <w:t>Характеристики Товара</w:t>
            </w:r>
          </w:p>
        </w:tc>
        <w:tc>
          <w:tcPr>
            <w:tcW w:w="1013" w:type="dxa"/>
            <w:tcBorders>
              <w:top w:val="single" w:sz="4" w:space="0" w:color="auto"/>
              <w:left w:val="single" w:sz="4" w:space="0" w:color="auto"/>
              <w:bottom w:val="single" w:sz="4" w:space="0" w:color="auto"/>
              <w:right w:val="single" w:sz="4" w:space="0" w:color="auto"/>
            </w:tcBorders>
            <w:hideMark/>
          </w:tcPr>
          <w:p w:rsidR="00E021E2" w:rsidRPr="00E021E2" w:rsidRDefault="00E021E2">
            <w:pPr>
              <w:jc w:val="center"/>
              <w:rPr>
                <w:rFonts w:ascii="Times New Roman" w:eastAsia="Times New Roman" w:hAnsi="Times New Roman" w:cs="Times New Roman"/>
                <w:b/>
                <w:color w:val="000000"/>
                <w:lang w:eastAsia="en-US"/>
              </w:rPr>
            </w:pPr>
            <w:r w:rsidRPr="00E021E2">
              <w:rPr>
                <w:rFonts w:ascii="Times New Roman" w:hAnsi="Times New Roman" w:cs="Times New Roman"/>
                <w:color w:val="000000"/>
                <w:lang w:eastAsia="en-US"/>
              </w:rPr>
              <w:t>Кол-во, шт</w:t>
            </w:r>
            <w:r w:rsidRPr="00E021E2">
              <w:rPr>
                <w:rFonts w:ascii="Times New Roman" w:hAnsi="Times New Roman" w:cs="Times New Roman"/>
                <w:b/>
                <w:color w:val="000000"/>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Цена за ед. без НДС, руб.</w:t>
            </w:r>
          </w:p>
        </w:tc>
        <w:tc>
          <w:tcPr>
            <w:tcW w:w="1304"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Стоимость без НДС, руб.</w:t>
            </w:r>
          </w:p>
        </w:tc>
        <w:tc>
          <w:tcPr>
            <w:tcW w:w="1267"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Налоговая ставка, %</w:t>
            </w:r>
          </w:p>
        </w:tc>
        <w:tc>
          <w:tcPr>
            <w:tcW w:w="1124"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Цена за ед. с НДС, руб.</w:t>
            </w:r>
          </w:p>
        </w:tc>
        <w:tc>
          <w:tcPr>
            <w:tcW w:w="1304" w:type="dxa"/>
            <w:tcBorders>
              <w:top w:val="single" w:sz="4" w:space="0" w:color="auto"/>
              <w:left w:val="single" w:sz="4" w:space="0" w:color="auto"/>
              <w:bottom w:val="single" w:sz="4" w:space="0" w:color="auto"/>
              <w:right w:val="single" w:sz="4" w:space="0" w:color="auto"/>
            </w:tcBorders>
            <w:vAlign w:val="center"/>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Стоимость с НДС, руб.</w:t>
            </w:r>
          </w:p>
        </w:tc>
        <w:tc>
          <w:tcPr>
            <w:tcW w:w="1425" w:type="dxa"/>
            <w:tcBorders>
              <w:top w:val="single" w:sz="4" w:space="0" w:color="auto"/>
              <w:left w:val="single" w:sz="4" w:space="0" w:color="auto"/>
              <w:bottom w:val="single" w:sz="4" w:space="0" w:color="auto"/>
              <w:right w:val="single" w:sz="4" w:space="0" w:color="auto"/>
            </w:tcBorders>
            <w:hideMark/>
          </w:tcPr>
          <w:p w:rsidR="00E021E2" w:rsidRPr="00E021E2" w:rsidRDefault="00E021E2">
            <w:pPr>
              <w:jc w:val="center"/>
              <w:rPr>
                <w:rFonts w:ascii="Times New Roman" w:eastAsia="Times New Roman" w:hAnsi="Times New Roman" w:cs="Times New Roman"/>
                <w:lang w:eastAsia="en-US"/>
              </w:rPr>
            </w:pPr>
            <w:r w:rsidRPr="00E021E2">
              <w:rPr>
                <w:rFonts w:ascii="Times New Roman" w:hAnsi="Times New Roman" w:cs="Times New Roman"/>
                <w:lang w:eastAsia="en-US"/>
              </w:rPr>
              <w:t>Сроки поставки</w:t>
            </w:r>
          </w:p>
        </w:tc>
      </w:tr>
      <w:tr w:rsidR="00E021E2" w:rsidRPr="00E021E2" w:rsidTr="00933879">
        <w:trPr>
          <w:trHeight w:val="1875"/>
        </w:trPr>
        <w:tc>
          <w:tcPr>
            <w:tcW w:w="534" w:type="dxa"/>
            <w:tcBorders>
              <w:top w:val="single" w:sz="4" w:space="0" w:color="auto"/>
              <w:left w:val="single" w:sz="4" w:space="0" w:color="auto"/>
              <w:bottom w:val="single" w:sz="4" w:space="0" w:color="auto"/>
              <w:right w:val="single" w:sz="4" w:space="0" w:color="auto"/>
            </w:tcBorders>
            <w:hideMark/>
          </w:tcPr>
          <w:p w:rsidR="00E021E2" w:rsidRDefault="00FA6F17">
            <w:pPr>
              <w:rPr>
                <w:rFonts w:ascii="Times New Roman" w:hAnsi="Times New Roman" w:cs="Times New Roman"/>
                <w:lang w:eastAsia="en-US"/>
              </w:rPr>
            </w:pPr>
            <w:r>
              <w:rPr>
                <w:rFonts w:ascii="Times New Roman" w:hAnsi="Times New Roman" w:cs="Times New Roman"/>
                <w:lang w:eastAsia="en-US"/>
              </w:rPr>
              <w:t>1</w:t>
            </w:r>
          </w:p>
          <w:p w:rsidR="00FA6F17" w:rsidRPr="006C4B9A" w:rsidRDefault="00FA6F17">
            <w:pPr>
              <w:rPr>
                <w:rFonts w:ascii="Times New Roman" w:hAnsi="Times New Roman" w:cs="Times New Roman"/>
                <w:lang w:eastAsia="en-US"/>
              </w:rPr>
            </w:pPr>
          </w:p>
          <w:p w:rsidR="006C4B9A" w:rsidRDefault="00FA6F17">
            <w:pPr>
              <w:rPr>
                <w:rFonts w:ascii="Times New Roman" w:hAnsi="Times New Roman" w:cs="Times New Roman"/>
                <w:lang w:eastAsia="en-US"/>
              </w:rPr>
            </w:pPr>
            <w:r>
              <w:rPr>
                <w:rFonts w:ascii="Times New Roman" w:hAnsi="Times New Roman" w:cs="Times New Roman"/>
                <w:lang w:eastAsia="en-US"/>
              </w:rPr>
              <w:t>2</w:t>
            </w:r>
          </w:p>
          <w:p w:rsidR="00FA6F17" w:rsidRDefault="00FA6F17">
            <w:pPr>
              <w:rPr>
                <w:rFonts w:ascii="Times New Roman" w:hAnsi="Times New Roman" w:cs="Times New Roman"/>
                <w:lang w:eastAsia="en-US"/>
              </w:rPr>
            </w:pPr>
            <w:r>
              <w:rPr>
                <w:rFonts w:ascii="Times New Roman" w:hAnsi="Times New Roman" w:cs="Times New Roman"/>
                <w:lang w:eastAsia="en-US"/>
              </w:rPr>
              <w:t>3</w:t>
            </w:r>
          </w:p>
          <w:p w:rsidR="00FA6F17" w:rsidRDefault="00FA6F17">
            <w:pPr>
              <w:rPr>
                <w:rFonts w:ascii="Times New Roman" w:hAnsi="Times New Roman" w:cs="Times New Roman"/>
                <w:lang w:eastAsia="en-US"/>
              </w:rPr>
            </w:pPr>
          </w:p>
          <w:p w:rsidR="006C4B9A" w:rsidRDefault="00FA6F17">
            <w:pPr>
              <w:rPr>
                <w:rFonts w:ascii="Times New Roman" w:hAnsi="Times New Roman" w:cs="Times New Roman"/>
                <w:lang w:eastAsia="en-US"/>
              </w:rPr>
            </w:pPr>
            <w:r>
              <w:rPr>
                <w:rFonts w:ascii="Times New Roman" w:hAnsi="Times New Roman" w:cs="Times New Roman"/>
                <w:lang w:eastAsia="en-US"/>
              </w:rPr>
              <w:t>4</w:t>
            </w:r>
          </w:p>
          <w:p w:rsidR="006C4B9A" w:rsidRDefault="006C4B9A">
            <w:pPr>
              <w:rPr>
                <w:rFonts w:ascii="Times New Roman" w:hAnsi="Times New Roman" w:cs="Times New Roman"/>
                <w:lang w:eastAsia="en-US"/>
              </w:rPr>
            </w:pPr>
          </w:p>
          <w:p w:rsidR="006C4B9A" w:rsidRDefault="006C4B9A">
            <w:pPr>
              <w:rPr>
                <w:rFonts w:ascii="Times New Roman" w:hAnsi="Times New Roman" w:cs="Times New Roman"/>
                <w:lang w:eastAsia="en-US"/>
              </w:rPr>
            </w:pPr>
          </w:p>
          <w:p w:rsidR="006C4B9A" w:rsidRDefault="00FA6F17">
            <w:pPr>
              <w:rPr>
                <w:rFonts w:ascii="Times New Roman" w:hAnsi="Times New Roman" w:cs="Times New Roman"/>
                <w:lang w:eastAsia="en-US"/>
              </w:rPr>
            </w:pPr>
            <w:r>
              <w:rPr>
                <w:rFonts w:ascii="Times New Roman" w:hAnsi="Times New Roman" w:cs="Times New Roman"/>
                <w:lang w:eastAsia="en-US"/>
              </w:rPr>
              <w:t>5</w:t>
            </w:r>
          </w:p>
          <w:p w:rsidR="006C4B9A" w:rsidRDefault="006C4B9A">
            <w:pPr>
              <w:rPr>
                <w:rFonts w:ascii="Times New Roman" w:hAnsi="Times New Roman" w:cs="Times New Roman"/>
                <w:lang w:eastAsia="en-US"/>
              </w:rPr>
            </w:pPr>
          </w:p>
          <w:p w:rsidR="006C4B9A" w:rsidRDefault="00FA6F17">
            <w:pPr>
              <w:rPr>
                <w:rFonts w:ascii="Times New Roman" w:eastAsia="Times New Roman" w:hAnsi="Times New Roman" w:cs="Times New Roman"/>
                <w:lang w:eastAsia="en-US"/>
              </w:rPr>
            </w:pPr>
            <w:r>
              <w:rPr>
                <w:rFonts w:ascii="Times New Roman" w:eastAsia="Times New Roman" w:hAnsi="Times New Roman" w:cs="Times New Roman"/>
                <w:lang w:eastAsia="en-US"/>
              </w:rPr>
              <w:t>6</w:t>
            </w:r>
          </w:p>
          <w:p w:rsidR="00FA6F17" w:rsidRDefault="00FA6F17">
            <w:pPr>
              <w:rPr>
                <w:rFonts w:ascii="Times New Roman" w:eastAsia="Times New Roman" w:hAnsi="Times New Roman" w:cs="Times New Roman"/>
                <w:lang w:eastAsia="en-US"/>
              </w:rPr>
            </w:pPr>
          </w:p>
          <w:p w:rsidR="00FA6F17" w:rsidRPr="006C4B9A" w:rsidRDefault="00FA6F17">
            <w:pP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tcPr>
          <w:p w:rsidR="00FA6F17" w:rsidRDefault="00FA6F17" w:rsidP="00FA6F17">
            <w:pPr>
              <w:spacing w:after="0"/>
              <w:jc w:val="both"/>
              <w:rPr>
                <w:rFonts w:ascii="Times New Roman" w:eastAsia="Times New Roman" w:hAnsi="Times New Roman" w:cs="Times New Roman"/>
                <w:sz w:val="24"/>
                <w:szCs w:val="24"/>
              </w:rPr>
            </w:pPr>
            <w:r w:rsidRPr="004900CE">
              <w:rPr>
                <w:rFonts w:ascii="Times New Roman" w:eastAsia="Times New Roman" w:hAnsi="Times New Roman" w:cs="Times New Roman"/>
                <w:sz w:val="24"/>
                <w:szCs w:val="24"/>
              </w:rPr>
              <w:t xml:space="preserve">Учебный комплект </w:t>
            </w:r>
            <w:proofErr w:type="spellStart"/>
            <w:r w:rsidRPr="004900CE">
              <w:rPr>
                <w:rFonts w:ascii="Times New Roman" w:eastAsia="Times New Roman" w:hAnsi="Times New Roman" w:cs="Times New Roman"/>
                <w:sz w:val="24"/>
                <w:szCs w:val="24"/>
              </w:rPr>
              <w:t>мехатроники</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Festo</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MecLab</w:t>
            </w:r>
            <w:proofErr w:type="spellEnd"/>
            <w:r w:rsidRPr="004900CE">
              <w:rPr>
                <w:rFonts w:ascii="Times New Roman" w:eastAsia="Times New Roman" w:hAnsi="Times New Roman" w:cs="Times New Roman"/>
                <w:sz w:val="24"/>
                <w:szCs w:val="24"/>
              </w:rPr>
              <w:t xml:space="preserve"> + набор расширений</w:t>
            </w:r>
            <w:r>
              <w:rPr>
                <w:rFonts w:ascii="Times New Roman" w:eastAsia="Times New Roman" w:hAnsi="Times New Roman" w:cs="Times New Roman"/>
                <w:sz w:val="24"/>
                <w:szCs w:val="24"/>
              </w:rPr>
              <w:t xml:space="preserve"> </w:t>
            </w:r>
          </w:p>
          <w:p w:rsidR="00FA6F17" w:rsidRDefault="00FA6F17" w:rsidP="00FA6F17">
            <w:pPr>
              <w:spacing w:after="0"/>
              <w:jc w:val="both"/>
              <w:rPr>
                <w:rFonts w:ascii="Times New Roman" w:eastAsia="Times New Roman" w:hAnsi="Times New Roman" w:cs="Times New Roman"/>
                <w:sz w:val="24"/>
                <w:szCs w:val="24"/>
              </w:rPr>
            </w:pPr>
          </w:p>
          <w:p w:rsidR="00FA6F17" w:rsidRDefault="00FA6F17" w:rsidP="00FA6F17">
            <w:pPr>
              <w:spacing w:after="0"/>
              <w:jc w:val="both"/>
              <w:rPr>
                <w:rFonts w:ascii="Times New Roman" w:eastAsia="Times New Roman" w:hAnsi="Times New Roman" w:cs="Times New Roman"/>
                <w:sz w:val="24"/>
                <w:szCs w:val="24"/>
              </w:rPr>
            </w:pPr>
            <w:r w:rsidRPr="004900CE">
              <w:rPr>
                <w:rFonts w:ascii="Times New Roman" w:eastAsia="Times New Roman" w:hAnsi="Times New Roman" w:cs="Times New Roman"/>
                <w:sz w:val="24"/>
                <w:szCs w:val="24"/>
              </w:rPr>
              <w:t xml:space="preserve">Контроллер  </w:t>
            </w:r>
            <w:proofErr w:type="spellStart"/>
            <w:r w:rsidRPr="004900CE">
              <w:rPr>
                <w:rFonts w:ascii="Times New Roman" w:eastAsia="Times New Roman" w:hAnsi="Times New Roman" w:cs="Times New Roman"/>
                <w:sz w:val="24"/>
                <w:szCs w:val="24"/>
              </w:rPr>
              <w:t>Siemens</w:t>
            </w:r>
            <w:proofErr w:type="spellEnd"/>
            <w:r w:rsidRPr="004900CE">
              <w:rPr>
                <w:rFonts w:ascii="Times New Roman" w:eastAsia="Times New Roman" w:hAnsi="Times New Roman" w:cs="Times New Roman"/>
                <w:sz w:val="24"/>
                <w:szCs w:val="24"/>
              </w:rPr>
              <w:t xml:space="preserve"> LOGO! 8</w:t>
            </w:r>
          </w:p>
          <w:p w:rsidR="00FA6F17" w:rsidRDefault="00FA6F17" w:rsidP="00FA6F17">
            <w:pPr>
              <w:spacing w:after="0"/>
              <w:jc w:val="both"/>
              <w:rPr>
                <w:rFonts w:ascii="Times New Roman" w:eastAsia="Times New Roman" w:hAnsi="Times New Roman" w:cs="Times New Roman"/>
                <w:sz w:val="24"/>
                <w:szCs w:val="24"/>
              </w:rPr>
            </w:pPr>
          </w:p>
          <w:p w:rsidR="00FA6F17" w:rsidRDefault="00FA6F17" w:rsidP="00FA6F17">
            <w:pPr>
              <w:spacing w:after="0"/>
              <w:jc w:val="both"/>
              <w:rPr>
                <w:rFonts w:ascii="Times New Roman" w:eastAsia="Times New Roman" w:hAnsi="Times New Roman" w:cs="Times New Roman"/>
                <w:sz w:val="24"/>
                <w:szCs w:val="24"/>
              </w:rPr>
            </w:pPr>
            <w:r w:rsidRPr="004900CE">
              <w:rPr>
                <w:rFonts w:ascii="Times New Roman" w:eastAsia="Times New Roman" w:hAnsi="Times New Roman" w:cs="Times New Roman"/>
                <w:sz w:val="24"/>
                <w:szCs w:val="24"/>
              </w:rPr>
              <w:t>Конструктор ТРИК Образовательный</w:t>
            </w:r>
          </w:p>
          <w:p w:rsidR="00FA6F17" w:rsidRPr="004900CE" w:rsidRDefault="00FA6F17" w:rsidP="00FA6F17">
            <w:pPr>
              <w:spacing w:after="0"/>
              <w:jc w:val="both"/>
              <w:rPr>
                <w:rFonts w:ascii="Times New Roman" w:eastAsia="Times New Roman" w:hAnsi="Times New Roman" w:cs="Times New Roman"/>
                <w:sz w:val="24"/>
                <w:szCs w:val="24"/>
              </w:rPr>
            </w:pPr>
          </w:p>
          <w:p w:rsidR="00FA6F17" w:rsidRDefault="00FA6F17" w:rsidP="00FA6F17">
            <w:pPr>
              <w:spacing w:after="0" w:line="240" w:lineRule="auto"/>
              <w:jc w:val="both"/>
              <w:rPr>
                <w:rFonts w:ascii="Times New Roman" w:eastAsia="Times New Roman" w:hAnsi="Times New Roman" w:cs="Times New Roman"/>
                <w:sz w:val="24"/>
                <w:szCs w:val="24"/>
              </w:rPr>
            </w:pPr>
            <w:r w:rsidRPr="004900CE">
              <w:rPr>
                <w:rFonts w:ascii="Times New Roman" w:eastAsia="Times New Roman" w:hAnsi="Times New Roman" w:cs="Times New Roman"/>
                <w:sz w:val="24"/>
                <w:szCs w:val="24"/>
              </w:rPr>
              <w:t xml:space="preserve">Официальный комплект оборудования для соревнований </w:t>
            </w:r>
            <w:proofErr w:type="spellStart"/>
            <w:r w:rsidRPr="004900CE">
              <w:rPr>
                <w:rFonts w:ascii="Times New Roman" w:eastAsia="Times New Roman" w:hAnsi="Times New Roman" w:cs="Times New Roman"/>
                <w:sz w:val="24"/>
                <w:szCs w:val="24"/>
              </w:rPr>
              <w:t>EuroSkills</w:t>
            </w:r>
            <w:proofErr w:type="spellEnd"/>
            <w:r w:rsidRPr="004900CE">
              <w:rPr>
                <w:rFonts w:ascii="Times New Roman" w:eastAsia="Times New Roman" w:hAnsi="Times New Roman" w:cs="Times New Roman"/>
                <w:sz w:val="24"/>
                <w:szCs w:val="24"/>
              </w:rPr>
              <w:t xml:space="preserve"> и </w:t>
            </w:r>
            <w:proofErr w:type="spellStart"/>
            <w:r w:rsidRPr="004900CE">
              <w:rPr>
                <w:rFonts w:ascii="Times New Roman" w:eastAsia="Times New Roman" w:hAnsi="Times New Roman" w:cs="Times New Roman"/>
                <w:sz w:val="24"/>
                <w:szCs w:val="24"/>
              </w:rPr>
              <w:t>WorldSkills</w:t>
            </w:r>
            <w:proofErr w:type="spellEnd"/>
            <w:r w:rsidRPr="004900CE">
              <w:rPr>
                <w:rFonts w:ascii="Times New Roman" w:eastAsia="Times New Roman" w:hAnsi="Times New Roman" w:cs="Times New Roman"/>
                <w:sz w:val="24"/>
                <w:szCs w:val="24"/>
              </w:rPr>
              <w:t>.</w:t>
            </w:r>
          </w:p>
          <w:p w:rsidR="00FA6F17" w:rsidRPr="004900CE" w:rsidRDefault="00FA6F17" w:rsidP="00FA6F17">
            <w:pPr>
              <w:spacing w:after="0" w:line="240" w:lineRule="auto"/>
              <w:jc w:val="both"/>
              <w:rPr>
                <w:rFonts w:ascii="Times New Roman" w:eastAsia="Times New Roman" w:hAnsi="Times New Roman" w:cs="Times New Roman"/>
                <w:sz w:val="24"/>
                <w:szCs w:val="24"/>
              </w:rPr>
            </w:pPr>
          </w:p>
          <w:p w:rsidR="00FA6F17" w:rsidRDefault="00FA6F17" w:rsidP="00FA6F17">
            <w:pPr>
              <w:spacing w:after="0" w:line="240" w:lineRule="auto"/>
              <w:jc w:val="both"/>
              <w:rPr>
                <w:rFonts w:ascii="Times New Roman" w:eastAsia="Times New Roman" w:hAnsi="Times New Roman" w:cs="Times New Roman"/>
                <w:sz w:val="24"/>
                <w:szCs w:val="24"/>
              </w:rPr>
            </w:pPr>
            <w:r w:rsidRPr="004900CE">
              <w:rPr>
                <w:rFonts w:ascii="Times New Roman" w:eastAsia="Times New Roman" w:hAnsi="Times New Roman" w:cs="Times New Roman"/>
                <w:sz w:val="24"/>
                <w:szCs w:val="24"/>
              </w:rPr>
              <w:t xml:space="preserve">Полный комплект NI </w:t>
            </w:r>
            <w:proofErr w:type="spellStart"/>
            <w:r w:rsidRPr="004900CE">
              <w:rPr>
                <w:rFonts w:ascii="Times New Roman" w:eastAsia="Times New Roman" w:hAnsi="Times New Roman" w:cs="Times New Roman"/>
                <w:sz w:val="24"/>
                <w:szCs w:val="24"/>
              </w:rPr>
              <w:t>myRIO</w:t>
            </w:r>
            <w:proofErr w:type="spellEnd"/>
            <w:r w:rsidRPr="004900CE">
              <w:rPr>
                <w:rFonts w:ascii="Times New Roman" w:eastAsia="Times New Roman" w:hAnsi="Times New Roman" w:cs="Times New Roman"/>
                <w:sz w:val="24"/>
                <w:szCs w:val="24"/>
              </w:rPr>
              <w:t xml:space="preserve"> (Стартовый, </w:t>
            </w:r>
            <w:proofErr w:type="spellStart"/>
            <w:r w:rsidRPr="004900CE">
              <w:rPr>
                <w:rFonts w:ascii="Times New Roman" w:eastAsia="Times New Roman" w:hAnsi="Times New Roman" w:cs="Times New Roman"/>
                <w:sz w:val="24"/>
                <w:szCs w:val="24"/>
              </w:rPr>
              <w:t>Мехатроника</w:t>
            </w:r>
            <w:proofErr w:type="spellEnd"/>
            <w:r w:rsidRPr="004900CE">
              <w:rPr>
                <w:rFonts w:ascii="Times New Roman" w:eastAsia="Times New Roman" w:hAnsi="Times New Roman" w:cs="Times New Roman"/>
                <w:sz w:val="24"/>
                <w:szCs w:val="24"/>
              </w:rPr>
              <w:t xml:space="preserve"> и Встраиваемые устройства)</w:t>
            </w:r>
          </w:p>
          <w:p w:rsidR="00FA6F17" w:rsidRPr="004900CE" w:rsidRDefault="00FA6F17" w:rsidP="00FA6F17">
            <w:pPr>
              <w:spacing w:after="0" w:line="240" w:lineRule="auto"/>
              <w:jc w:val="both"/>
              <w:rPr>
                <w:rFonts w:ascii="Times New Roman" w:eastAsia="Times New Roman" w:hAnsi="Times New Roman" w:cs="Times New Roman"/>
                <w:sz w:val="24"/>
                <w:szCs w:val="24"/>
              </w:rPr>
            </w:pPr>
          </w:p>
          <w:p w:rsidR="00FA6F17" w:rsidRDefault="00FA6F17" w:rsidP="00FA6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0CE">
              <w:rPr>
                <w:rFonts w:ascii="Times New Roman" w:eastAsia="Times New Roman" w:hAnsi="Times New Roman" w:cs="Times New Roman"/>
                <w:sz w:val="24"/>
                <w:szCs w:val="24"/>
              </w:rPr>
              <w:t xml:space="preserve">Набор TETRIX для </w:t>
            </w:r>
            <w:proofErr w:type="spellStart"/>
            <w:r w:rsidRPr="004900CE">
              <w:rPr>
                <w:rFonts w:ascii="Times New Roman" w:eastAsia="Times New Roman" w:hAnsi="Times New Roman" w:cs="Times New Roman"/>
                <w:sz w:val="24"/>
                <w:szCs w:val="24"/>
              </w:rPr>
              <w:t>World</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Robotics</w:t>
            </w:r>
            <w:proofErr w:type="spellEnd"/>
            <w:r w:rsidRPr="004900CE">
              <w:rPr>
                <w:rFonts w:ascii="Times New Roman" w:eastAsia="Times New Roman" w:hAnsi="Times New Roman" w:cs="Times New Roman"/>
                <w:sz w:val="24"/>
                <w:szCs w:val="24"/>
              </w:rPr>
              <w:t xml:space="preserve"> </w:t>
            </w:r>
            <w:proofErr w:type="spellStart"/>
            <w:r w:rsidRPr="004900CE">
              <w:rPr>
                <w:rFonts w:ascii="Times New Roman" w:eastAsia="Times New Roman" w:hAnsi="Times New Roman" w:cs="Times New Roman"/>
                <w:sz w:val="24"/>
                <w:szCs w:val="24"/>
              </w:rPr>
              <w:t>Olympiad</w:t>
            </w:r>
            <w:proofErr w:type="spellEnd"/>
            <w:r w:rsidRPr="004900CE">
              <w:rPr>
                <w:rFonts w:ascii="Times New Roman" w:eastAsia="Times New Roman" w:hAnsi="Times New Roman" w:cs="Times New Roman"/>
                <w:sz w:val="24"/>
                <w:szCs w:val="24"/>
              </w:rPr>
              <w:t xml:space="preserve"> (WRO) соревнований 41234</w:t>
            </w:r>
          </w:p>
          <w:p w:rsidR="00FA6F17" w:rsidRPr="004900CE" w:rsidRDefault="00FA6F17" w:rsidP="00FA6F17">
            <w:pPr>
              <w:spacing w:after="0" w:line="240" w:lineRule="auto"/>
              <w:jc w:val="both"/>
              <w:rPr>
                <w:rFonts w:ascii="Times New Roman" w:eastAsia="Times New Roman" w:hAnsi="Times New Roman" w:cs="Times New Roman"/>
                <w:sz w:val="24"/>
                <w:szCs w:val="24"/>
              </w:rPr>
            </w:pPr>
          </w:p>
          <w:p w:rsidR="00FA6F17" w:rsidRPr="00F16302" w:rsidRDefault="00FA6F17" w:rsidP="00FA6F17">
            <w:pPr>
              <w:spacing w:after="0" w:line="240" w:lineRule="auto"/>
              <w:jc w:val="both"/>
              <w:rPr>
                <w:rFonts w:ascii="Times New Roman" w:hAnsi="Times New Roman" w:cs="Times New Roman"/>
                <w:b/>
                <w:color w:val="000000"/>
                <w:sz w:val="24"/>
                <w:szCs w:val="24"/>
              </w:rPr>
            </w:pPr>
            <w:r w:rsidRPr="004900CE">
              <w:rPr>
                <w:rFonts w:ascii="Times New Roman" w:eastAsia="Times New Roman" w:hAnsi="Times New Roman" w:cs="Times New Roman"/>
                <w:sz w:val="24"/>
                <w:szCs w:val="24"/>
              </w:rPr>
              <w:t>Конструктор ТРИК Конструктор Учебная пара</w:t>
            </w:r>
          </w:p>
          <w:p w:rsidR="006C4B9A" w:rsidRPr="006C4B9A" w:rsidRDefault="006C4B9A">
            <w:pPr>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E021E2" w:rsidRPr="006C4B9A" w:rsidRDefault="00E021E2">
            <w:pPr>
              <w:rPr>
                <w:rFonts w:ascii="Times New Roman" w:eastAsia="Times New Roman" w:hAnsi="Times New Roman" w:cs="Times New Roman"/>
                <w:lang w:eastAsia="en-US"/>
              </w:rPr>
            </w:pPr>
          </w:p>
        </w:tc>
        <w:tc>
          <w:tcPr>
            <w:tcW w:w="1013" w:type="dxa"/>
            <w:tcBorders>
              <w:top w:val="single" w:sz="4" w:space="0" w:color="auto"/>
              <w:left w:val="single" w:sz="4" w:space="0" w:color="auto"/>
              <w:bottom w:val="single" w:sz="4" w:space="0" w:color="auto"/>
              <w:right w:val="single" w:sz="4" w:space="0" w:color="auto"/>
            </w:tcBorders>
            <w:vAlign w:val="center"/>
          </w:tcPr>
          <w:p w:rsidR="006C4B9A" w:rsidRDefault="006C4B9A">
            <w:pPr>
              <w:jc w:val="center"/>
              <w:rPr>
                <w:rFonts w:ascii="Times New Roman" w:eastAsia="Times New Roman" w:hAnsi="Times New Roman" w:cs="Times New Roman"/>
                <w:lang w:eastAsia="en-US"/>
              </w:rPr>
            </w:pPr>
          </w:p>
          <w:p w:rsidR="00FA6F17" w:rsidRPr="00E021E2" w:rsidRDefault="00FA6F17">
            <w:pPr>
              <w:jc w:val="center"/>
              <w:rPr>
                <w:rFonts w:ascii="Times New Roman" w:eastAsia="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267"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12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r>
      <w:tr w:rsidR="00E021E2" w:rsidRPr="00E021E2" w:rsidTr="00933879">
        <w:tc>
          <w:tcPr>
            <w:tcW w:w="534" w:type="dxa"/>
            <w:tcBorders>
              <w:top w:val="single" w:sz="4" w:space="0" w:color="auto"/>
              <w:left w:val="single" w:sz="4" w:space="0" w:color="auto"/>
              <w:bottom w:val="single" w:sz="4" w:space="0" w:color="auto"/>
              <w:right w:val="single" w:sz="4" w:space="0" w:color="auto"/>
            </w:tcBorders>
          </w:tcPr>
          <w:p w:rsidR="00E021E2" w:rsidRPr="00E021E2" w:rsidRDefault="00E021E2">
            <w:pPr>
              <w:rPr>
                <w:rFonts w:ascii="Times New Roman" w:eastAsia="Times New Roman" w:hAnsi="Times New Roman" w:cs="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021E2" w:rsidRPr="00E021E2" w:rsidRDefault="00E021E2">
            <w:pPr>
              <w:rPr>
                <w:rFonts w:ascii="Times New Roman" w:eastAsia="Times New Roman" w:hAnsi="Times New Roman" w:cs="Times New Roman"/>
                <w:lang w:eastAsia="en-US"/>
              </w:rPr>
            </w:pPr>
            <w:r w:rsidRPr="00E021E2">
              <w:rPr>
                <w:rFonts w:ascii="Times New Roman" w:hAnsi="Times New Roman" w:cs="Times New Roman"/>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E021E2" w:rsidRPr="00E021E2" w:rsidRDefault="00E021E2">
            <w:pPr>
              <w:rPr>
                <w:rFonts w:ascii="Times New Roman" w:eastAsia="Times New Roman" w:hAnsi="Times New Roman" w:cs="Times New Roman"/>
                <w:lang w:eastAsia="en-US"/>
              </w:rPr>
            </w:pPr>
          </w:p>
        </w:tc>
        <w:tc>
          <w:tcPr>
            <w:tcW w:w="1013"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267"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12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E021E2" w:rsidRPr="00E021E2" w:rsidRDefault="00E021E2">
            <w:pPr>
              <w:jc w:val="center"/>
              <w:rPr>
                <w:rFonts w:ascii="Times New Roman" w:eastAsia="Times New Roman" w:hAnsi="Times New Roman" w:cs="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E021E2" w:rsidRPr="00E021E2" w:rsidRDefault="00E021E2">
            <w:pPr>
              <w:rPr>
                <w:rFonts w:ascii="Times New Roman" w:eastAsia="Times New Roman" w:hAnsi="Times New Roman" w:cs="Times New Roman"/>
                <w:lang w:eastAsia="en-US"/>
              </w:rPr>
            </w:pPr>
          </w:p>
        </w:tc>
      </w:tr>
    </w:tbl>
    <w:p w:rsidR="00E021E2" w:rsidRPr="00E021E2" w:rsidRDefault="00E021E2" w:rsidP="00E021E2">
      <w:pPr>
        <w:pStyle w:val="13"/>
        <w:widowControl/>
        <w:tabs>
          <w:tab w:val="clear" w:pos="432"/>
          <w:tab w:val="left" w:pos="708"/>
        </w:tabs>
        <w:ind w:left="0" w:firstLine="0"/>
        <w:jc w:val="center"/>
        <w:rPr>
          <w:sz w:val="22"/>
          <w:szCs w:val="22"/>
        </w:rPr>
      </w:pPr>
    </w:p>
    <w:p w:rsidR="00E021E2" w:rsidRPr="00E021E2" w:rsidRDefault="00E021E2" w:rsidP="00E021E2">
      <w:pPr>
        <w:jc w:val="both"/>
        <w:rPr>
          <w:rFonts w:ascii="Times New Roman" w:hAnsi="Times New Roman" w:cs="Times New Roman"/>
        </w:rPr>
      </w:pPr>
      <w:r w:rsidRPr="00E021E2">
        <w:rPr>
          <w:rFonts w:ascii="Times New Roman" w:hAnsi="Times New Roman" w:cs="Times New Roman"/>
        </w:rPr>
        <w:t>Всего: ____________ рублей _____ копеек (____________ рублей ____ копеек), без НДС на основании применения Поставщиком упрощенной системы налогообложения, статья 346.11 глава 26.2 НКРФ.</w:t>
      </w:r>
    </w:p>
    <w:p w:rsidR="00E021E2" w:rsidRPr="00E021E2" w:rsidRDefault="00E021E2" w:rsidP="00E021E2">
      <w:pPr>
        <w:pStyle w:val="13"/>
        <w:widowControl/>
        <w:tabs>
          <w:tab w:val="clear" w:pos="432"/>
          <w:tab w:val="left" w:pos="708"/>
        </w:tabs>
        <w:ind w:left="0" w:firstLine="0"/>
        <w:jc w:val="both"/>
        <w:rPr>
          <w:sz w:val="22"/>
          <w:szCs w:val="22"/>
        </w:rPr>
      </w:pPr>
    </w:p>
    <w:p w:rsidR="00E021E2" w:rsidRPr="006C4B9A" w:rsidRDefault="00E021E2" w:rsidP="00E021E2">
      <w:pPr>
        <w:jc w:val="both"/>
        <w:rPr>
          <w:rFonts w:ascii="Times New Roman" w:hAnsi="Times New Roman" w:cs="Times New Roman"/>
        </w:rPr>
      </w:pPr>
      <w:r w:rsidRPr="006C4B9A">
        <w:rPr>
          <w:rFonts w:ascii="Times New Roman" w:hAnsi="Times New Roman" w:cs="Times New Roman"/>
        </w:rPr>
        <w:t xml:space="preserve">                 </w:t>
      </w:r>
      <w:r w:rsidRPr="006C4B9A">
        <w:rPr>
          <w:rFonts w:ascii="Times New Roman" w:hAnsi="Times New Roman" w:cs="Times New Roman"/>
          <w:bCs/>
        </w:rPr>
        <w:t>Заказчик:</w:t>
      </w:r>
      <w:r w:rsidRPr="006C4B9A">
        <w:rPr>
          <w:rFonts w:ascii="Times New Roman" w:hAnsi="Times New Roman" w:cs="Times New Roman"/>
        </w:rPr>
        <w:t xml:space="preserve"> МАОУ «Лицей № 176</w:t>
      </w:r>
      <w:r w:rsidRPr="006C4B9A">
        <w:rPr>
          <w:rStyle w:val="FontStyle24"/>
        </w:rPr>
        <w:t>»</w:t>
      </w:r>
      <w:r w:rsidRPr="006C4B9A">
        <w:rPr>
          <w:rFonts w:ascii="Times New Roman" w:hAnsi="Times New Roman" w:cs="Times New Roman"/>
        </w:rPr>
        <w:t xml:space="preserve">                                                                             </w:t>
      </w:r>
      <w:r w:rsidRPr="006C4B9A">
        <w:rPr>
          <w:rFonts w:ascii="Times New Roman" w:hAnsi="Times New Roman" w:cs="Times New Roman"/>
          <w:bCs/>
        </w:rPr>
        <w:t xml:space="preserve">Поставщик: </w:t>
      </w:r>
    </w:p>
    <w:p w:rsidR="00E021E2" w:rsidRDefault="006C4B9A" w:rsidP="00E021E2">
      <w:pPr>
        <w:jc w:val="both"/>
        <w:rPr>
          <w:rFonts w:ascii="Times New Roman" w:hAnsi="Times New Roman" w:cs="Times New Roman"/>
        </w:rPr>
      </w:pPr>
      <w:r>
        <w:rPr>
          <w:rFonts w:ascii="Times New Roman" w:hAnsi="Times New Roman" w:cs="Times New Roman"/>
        </w:rPr>
        <w:t xml:space="preserve">        </w:t>
      </w:r>
      <w:r w:rsidR="00E021E2" w:rsidRPr="00E021E2">
        <w:rPr>
          <w:rFonts w:ascii="Times New Roman" w:hAnsi="Times New Roman" w:cs="Times New Roman"/>
        </w:rPr>
        <w:t xml:space="preserve">        Директор ________________(М. П. Корнева)</w:t>
      </w:r>
      <w:r w:rsidR="00E021E2" w:rsidRPr="00E021E2">
        <w:rPr>
          <w:rStyle w:val="FontStyle24"/>
        </w:rPr>
        <w:t xml:space="preserve"> </w:t>
      </w:r>
      <w:r w:rsidR="00E021E2" w:rsidRPr="00E021E2">
        <w:rPr>
          <w:rFonts w:ascii="Times New Roman" w:hAnsi="Times New Roman" w:cs="Times New Roman"/>
        </w:rPr>
        <w:t xml:space="preserve">                                                           Директор</w:t>
      </w:r>
      <w:proofErr w:type="gramStart"/>
      <w:r w:rsidR="00E021E2" w:rsidRPr="00E021E2">
        <w:rPr>
          <w:rFonts w:ascii="Times New Roman" w:hAnsi="Times New Roman" w:cs="Times New Roman"/>
        </w:rPr>
        <w:t xml:space="preserve"> ________________(____________) </w:t>
      </w:r>
      <w:proofErr w:type="gramEnd"/>
    </w:p>
    <w:p w:rsidR="00933879" w:rsidRDefault="00933879" w:rsidP="00E021E2">
      <w:pPr>
        <w:jc w:val="both"/>
        <w:rPr>
          <w:rFonts w:ascii="Times New Roman" w:hAnsi="Times New Roman" w:cs="Times New Roman"/>
        </w:rPr>
        <w:sectPr w:rsidR="00933879" w:rsidSect="00933879">
          <w:pgSz w:w="16838" w:h="11906" w:orient="landscape"/>
          <w:pgMar w:top="850" w:right="1134" w:bottom="1701" w:left="1134" w:header="708" w:footer="708" w:gutter="0"/>
          <w:cols w:space="708"/>
          <w:docGrid w:linePitch="360"/>
        </w:sectPr>
      </w:pPr>
    </w:p>
    <w:p w:rsidR="001828BC" w:rsidRPr="00310C1E" w:rsidRDefault="001828BC" w:rsidP="001828BC">
      <w:pPr>
        <w:ind w:firstLine="567"/>
        <w:jc w:val="center"/>
        <w:rPr>
          <w:rFonts w:ascii="Times New Roman" w:eastAsia="Times New Roman" w:hAnsi="Times New Roman"/>
          <w:b/>
          <w:snapToGrid w:val="0"/>
        </w:rPr>
      </w:pPr>
      <w:r w:rsidRPr="00310C1E">
        <w:rPr>
          <w:rFonts w:ascii="Times New Roman" w:hAnsi="Times New Roman"/>
          <w:b/>
          <w:bCs/>
        </w:rPr>
        <w:lastRenderedPageBreak/>
        <w:t>ЗАЯВКА НА УЧАСТИЕ В ЗАКУПКЕ</w:t>
      </w:r>
    </w:p>
    <w:p w:rsidR="00E36C92" w:rsidRPr="00310C1E" w:rsidRDefault="00E20946" w:rsidP="00E36C92">
      <w:pPr>
        <w:pStyle w:val="af1"/>
        <w:spacing w:before="0" w:line="240" w:lineRule="auto"/>
        <w:ind w:firstLine="567"/>
        <w:rPr>
          <w:bCs/>
          <w:color w:val="000000" w:themeColor="text1"/>
          <w:sz w:val="22"/>
          <w:szCs w:val="22"/>
        </w:rPr>
      </w:pPr>
      <w:r w:rsidRPr="00310C1E">
        <w:rPr>
          <w:snapToGrid w:val="0"/>
          <w:sz w:val="22"/>
          <w:szCs w:val="22"/>
        </w:rPr>
        <w:t xml:space="preserve">       </w:t>
      </w:r>
      <w:r w:rsidR="001828BC" w:rsidRPr="00310C1E">
        <w:rPr>
          <w:snapToGrid w:val="0"/>
          <w:sz w:val="22"/>
          <w:szCs w:val="22"/>
        </w:rPr>
        <w:t xml:space="preserve">Изучив извещение и </w:t>
      </w:r>
      <w:r w:rsidR="004C049A" w:rsidRPr="00310C1E">
        <w:rPr>
          <w:snapToGrid w:val="0"/>
          <w:sz w:val="22"/>
          <w:szCs w:val="22"/>
        </w:rPr>
        <w:t>Д</w:t>
      </w:r>
      <w:r w:rsidR="001828BC" w:rsidRPr="00310C1E">
        <w:rPr>
          <w:snapToGrid w:val="0"/>
          <w:sz w:val="22"/>
          <w:szCs w:val="22"/>
        </w:rPr>
        <w:t>окументацию</w:t>
      </w:r>
      <w:r w:rsidR="004C049A" w:rsidRPr="00310C1E">
        <w:rPr>
          <w:snapToGrid w:val="0"/>
          <w:sz w:val="22"/>
          <w:szCs w:val="22"/>
        </w:rPr>
        <w:t xml:space="preserve"> </w:t>
      </w:r>
      <w:r w:rsidRPr="00310C1E">
        <w:rPr>
          <w:snapToGrid w:val="0"/>
          <w:sz w:val="22"/>
          <w:szCs w:val="22"/>
        </w:rPr>
        <w:t xml:space="preserve">по проведению </w:t>
      </w:r>
      <w:r w:rsidR="004C049A" w:rsidRPr="00310C1E">
        <w:rPr>
          <w:snapToGrid w:val="0"/>
          <w:sz w:val="22"/>
          <w:szCs w:val="22"/>
        </w:rPr>
        <w:t xml:space="preserve">закупки </w:t>
      </w:r>
      <w:r w:rsidRPr="00310C1E">
        <w:rPr>
          <w:snapToGrid w:val="0"/>
          <w:sz w:val="22"/>
          <w:szCs w:val="22"/>
        </w:rPr>
        <w:t>в форме</w:t>
      </w:r>
      <w:r w:rsidR="00450592">
        <w:rPr>
          <w:snapToGrid w:val="0"/>
          <w:sz w:val="22"/>
          <w:szCs w:val="22"/>
        </w:rPr>
        <w:t xml:space="preserve"> запроса котировок</w:t>
      </w:r>
      <w:r w:rsidRPr="00310C1E">
        <w:rPr>
          <w:snapToGrid w:val="0"/>
          <w:sz w:val="22"/>
          <w:szCs w:val="22"/>
        </w:rPr>
        <w:t>, размещенные</w:t>
      </w:r>
      <w:r w:rsidR="00AD2788" w:rsidRPr="00310C1E">
        <w:rPr>
          <w:snapToGrid w:val="0"/>
          <w:sz w:val="22"/>
          <w:szCs w:val="22"/>
        </w:rPr>
        <w:t xml:space="preserve"> в</w:t>
      </w:r>
      <w:r w:rsidR="00EC28D2" w:rsidRPr="00310C1E">
        <w:rPr>
          <w:snapToGrid w:val="0"/>
          <w:sz w:val="22"/>
          <w:szCs w:val="22"/>
        </w:rPr>
        <w:t xml:space="preserve"> </w:t>
      </w:r>
      <w:r w:rsidR="00EC28D2" w:rsidRPr="00310C1E">
        <w:rPr>
          <w:bCs/>
          <w:sz w:val="22"/>
          <w:szCs w:val="22"/>
        </w:rPr>
        <w:t xml:space="preserve">Единой информационной системе в сфере закупок, расположенной в сети Интернет по адресу </w:t>
      </w:r>
      <w:hyperlink r:id="rId18" w:history="1">
        <w:r w:rsidR="00EC28D2" w:rsidRPr="00310C1E">
          <w:rPr>
            <w:rStyle w:val="af0"/>
            <w:bCs/>
            <w:color w:val="000000" w:themeColor="text1"/>
            <w:sz w:val="22"/>
            <w:szCs w:val="22"/>
          </w:rPr>
          <w:t>www.zakupki.gov.ru</w:t>
        </w:r>
      </w:hyperlink>
      <w:r w:rsidR="00EC28D2" w:rsidRPr="00310C1E">
        <w:rPr>
          <w:rStyle w:val="af0"/>
          <w:bCs/>
          <w:color w:val="000000" w:themeColor="text1"/>
          <w:sz w:val="22"/>
          <w:szCs w:val="22"/>
        </w:rPr>
        <w:t>,</w:t>
      </w:r>
      <w:r w:rsidR="00EC28D2" w:rsidRPr="00310C1E">
        <w:rPr>
          <w:bCs/>
          <w:color w:val="000000" w:themeColor="text1"/>
          <w:sz w:val="22"/>
          <w:szCs w:val="22"/>
        </w:rPr>
        <w:t xml:space="preserve">  </w:t>
      </w:r>
      <w:r w:rsidR="00E36C92" w:rsidRPr="00310C1E">
        <w:rPr>
          <w:color w:val="000000" w:themeColor="text1"/>
          <w:sz w:val="22"/>
          <w:szCs w:val="22"/>
        </w:rPr>
        <w:t xml:space="preserve">на сайте Заказчика  в сети Интернет по адресу </w:t>
      </w:r>
      <w:r w:rsidR="00E36C92" w:rsidRPr="00310C1E">
        <w:rPr>
          <w:color w:val="000000" w:themeColor="text1"/>
          <w:sz w:val="22"/>
          <w:szCs w:val="22"/>
          <w:lang w:val="en-US"/>
        </w:rPr>
        <w:t>www</w:t>
      </w:r>
      <w:r w:rsidR="00E36C92" w:rsidRPr="00310C1E">
        <w:rPr>
          <w:color w:val="000000" w:themeColor="text1"/>
          <w:sz w:val="22"/>
          <w:szCs w:val="22"/>
        </w:rPr>
        <w:t>.</w:t>
      </w:r>
      <w:proofErr w:type="spellStart"/>
      <w:r w:rsidR="00E36C92" w:rsidRPr="00310C1E">
        <w:rPr>
          <w:color w:val="000000" w:themeColor="text1"/>
          <w:sz w:val="22"/>
          <w:szCs w:val="22"/>
          <w:lang w:val="en-US"/>
        </w:rPr>
        <w:t>licei</w:t>
      </w:r>
      <w:proofErr w:type="spellEnd"/>
      <w:r w:rsidR="00450592">
        <w:rPr>
          <w:color w:val="000000" w:themeColor="text1"/>
          <w:sz w:val="22"/>
          <w:szCs w:val="22"/>
        </w:rPr>
        <w:t>1176.</w:t>
      </w:r>
      <w:r w:rsidR="003B535E">
        <w:rPr>
          <w:color w:val="000000" w:themeColor="text1"/>
          <w:sz w:val="22"/>
          <w:szCs w:val="22"/>
        </w:rPr>
        <w:t>рф</w:t>
      </w:r>
    </w:p>
    <w:p w:rsidR="001828BC" w:rsidRPr="00310C1E" w:rsidRDefault="001828BC" w:rsidP="00E20946">
      <w:pPr>
        <w:keepNext/>
        <w:keepLines/>
        <w:spacing w:after="0"/>
        <w:jc w:val="both"/>
        <w:rPr>
          <w:rFonts w:ascii="Times New Roman" w:hAnsi="Times New Roman"/>
        </w:rPr>
      </w:pPr>
      <w:r w:rsidRPr="00310C1E">
        <w:rPr>
          <w:rFonts w:ascii="Times New Roman" w:hAnsi="Times New Roman"/>
        </w:rPr>
        <w:t xml:space="preserve">____________________________________________________________________________________, </w:t>
      </w:r>
    </w:p>
    <w:p w:rsidR="001828BC" w:rsidRPr="00310C1E" w:rsidRDefault="001828BC" w:rsidP="001828BC">
      <w:pPr>
        <w:pStyle w:val="Times12"/>
        <w:suppressAutoHyphens/>
        <w:ind w:firstLine="0"/>
        <w:jc w:val="center"/>
        <w:rPr>
          <w:sz w:val="22"/>
        </w:rPr>
      </w:pPr>
      <w:r w:rsidRPr="00310C1E">
        <w:rPr>
          <w:b/>
          <w:i/>
          <w:sz w:val="22"/>
          <w:vertAlign w:val="superscript"/>
        </w:rPr>
        <w:t>(полное наименование участника закупки с указанием организационно-правовой формы, ИНН)</w:t>
      </w:r>
      <w:r w:rsidRPr="00310C1E">
        <w:rPr>
          <w:sz w:val="22"/>
        </w:rPr>
        <w:t xml:space="preserve"> </w:t>
      </w:r>
    </w:p>
    <w:p w:rsidR="001828BC" w:rsidRPr="00310C1E" w:rsidRDefault="001828BC" w:rsidP="001828BC">
      <w:pPr>
        <w:suppressAutoHyphens/>
        <w:overflowPunct w:val="0"/>
        <w:autoSpaceDE w:val="0"/>
        <w:autoSpaceDN w:val="0"/>
        <w:adjustRightInd w:val="0"/>
        <w:jc w:val="both"/>
        <w:rPr>
          <w:rFonts w:ascii="Times New Roman" w:eastAsia="Times New Roman" w:hAnsi="Times New Roman"/>
          <w:bCs/>
        </w:rPr>
      </w:pPr>
      <w:r w:rsidRPr="00310C1E">
        <w:rPr>
          <w:rFonts w:ascii="Times New Roman" w:eastAsia="Times New Roman" w:hAnsi="Times New Roman"/>
          <w:bCs/>
        </w:rPr>
        <w:t>юридический адрес __________________________________________________________</w:t>
      </w:r>
      <w:r w:rsidR="00C531C3" w:rsidRPr="00310C1E">
        <w:rPr>
          <w:rFonts w:ascii="Times New Roman" w:eastAsia="Times New Roman" w:hAnsi="Times New Roman"/>
          <w:bCs/>
        </w:rPr>
        <w:t>________</w:t>
      </w:r>
      <w:r w:rsidRPr="00310C1E">
        <w:rPr>
          <w:rFonts w:ascii="Times New Roman" w:eastAsia="Times New Roman" w:hAnsi="Times New Roman"/>
          <w:bCs/>
        </w:rPr>
        <w:t>___________,</w:t>
      </w:r>
    </w:p>
    <w:p w:rsidR="001828BC" w:rsidRPr="00310C1E" w:rsidRDefault="001828BC" w:rsidP="001828BC">
      <w:pPr>
        <w:pStyle w:val="Times12"/>
        <w:suppressAutoHyphens/>
        <w:ind w:firstLine="0"/>
        <w:jc w:val="center"/>
        <w:rPr>
          <w:b/>
          <w:i/>
          <w:sz w:val="22"/>
          <w:vertAlign w:val="superscript"/>
        </w:rPr>
      </w:pPr>
      <w:r w:rsidRPr="00310C1E">
        <w:rPr>
          <w:b/>
          <w:i/>
          <w:sz w:val="22"/>
          <w:vertAlign w:val="superscript"/>
        </w:rPr>
        <w:t>(юридический адрес участника закупки)</w:t>
      </w:r>
    </w:p>
    <w:p w:rsidR="001828BC" w:rsidRPr="00310C1E" w:rsidRDefault="001828BC" w:rsidP="001828BC">
      <w:pPr>
        <w:pStyle w:val="Times12"/>
        <w:suppressAutoHyphens/>
        <w:ind w:firstLine="0"/>
        <w:rPr>
          <w:sz w:val="22"/>
        </w:rPr>
      </w:pPr>
      <w:r w:rsidRPr="00310C1E">
        <w:rPr>
          <w:sz w:val="22"/>
        </w:rPr>
        <w:t xml:space="preserve">предлагает заключить договор </w:t>
      </w:r>
      <w:proofErr w:type="gramStart"/>
      <w:r w:rsidRPr="00310C1E">
        <w:rPr>
          <w:sz w:val="22"/>
        </w:rPr>
        <w:t>на</w:t>
      </w:r>
      <w:proofErr w:type="gramEnd"/>
      <w:r w:rsidRPr="00310C1E">
        <w:rPr>
          <w:sz w:val="22"/>
        </w:rPr>
        <w:t>: ________________________________________________</w:t>
      </w:r>
      <w:r w:rsidR="00C531C3" w:rsidRPr="00310C1E">
        <w:rPr>
          <w:sz w:val="22"/>
        </w:rPr>
        <w:t>____________________</w:t>
      </w:r>
      <w:r w:rsidRPr="00310C1E">
        <w:rPr>
          <w:sz w:val="22"/>
        </w:rPr>
        <w:t>_________</w:t>
      </w:r>
    </w:p>
    <w:p w:rsidR="001828BC" w:rsidRPr="00310C1E" w:rsidRDefault="001828BC" w:rsidP="00AD2788">
      <w:pPr>
        <w:pStyle w:val="af4"/>
        <w:spacing w:before="0" w:after="0" w:line="240" w:lineRule="auto"/>
        <w:ind w:left="3545" w:firstLine="0"/>
        <w:rPr>
          <w:rFonts w:ascii="Times New Roman" w:hAnsi="Times New Roman" w:cs="Times New Roman"/>
          <w:b/>
          <w:bCs/>
          <w:i/>
          <w:sz w:val="22"/>
          <w:szCs w:val="22"/>
          <w:vertAlign w:val="superscript"/>
        </w:rPr>
      </w:pPr>
      <w:r w:rsidRPr="00310C1E">
        <w:rPr>
          <w:rFonts w:ascii="Times New Roman" w:hAnsi="Times New Roman" w:cs="Times New Roman"/>
          <w:b/>
          <w:i/>
          <w:sz w:val="22"/>
          <w:szCs w:val="22"/>
          <w:vertAlign w:val="superscript"/>
        </w:rPr>
        <w:t>(предмет договора)</w:t>
      </w:r>
    </w:p>
    <w:p w:rsidR="001828BC" w:rsidRPr="00310C1E" w:rsidRDefault="001828BC" w:rsidP="001828BC">
      <w:pPr>
        <w:jc w:val="both"/>
        <w:rPr>
          <w:rFonts w:ascii="Times New Roman" w:eastAsia="Times New Roman" w:hAnsi="Times New Roman"/>
          <w:snapToGrid w:val="0"/>
        </w:rPr>
      </w:pPr>
      <w:r w:rsidRPr="00310C1E">
        <w:rPr>
          <w:rFonts w:ascii="Times New Roman" w:eastAsia="Times New Roman" w:hAnsi="Times New Roman"/>
          <w:snapToGrid w:val="0"/>
        </w:rPr>
        <w:t>в соответствии с Технико-коммерческим предложением и другими документами, являющимися неотъемлемыми приложениями к настоящей заявке, на общую сумму:</w:t>
      </w:r>
    </w:p>
    <w:p w:rsidR="001828BC" w:rsidRPr="00310C1E" w:rsidRDefault="001828BC" w:rsidP="00C531C3">
      <w:pPr>
        <w:contextualSpacing/>
        <w:jc w:val="both"/>
        <w:rPr>
          <w:rFonts w:ascii="Times New Roman" w:eastAsia="Times New Roman" w:hAnsi="Times New Roman"/>
          <w:b/>
          <w:bCs/>
          <w:i/>
          <w:vertAlign w:val="superscript"/>
        </w:rPr>
      </w:pPr>
      <w:r w:rsidRPr="00310C1E">
        <w:rPr>
          <w:rFonts w:ascii="Times New Roman" w:eastAsia="Times New Roman" w:hAnsi="Times New Roman"/>
          <w:snapToGrid w:val="0"/>
          <w:color w:val="000000"/>
        </w:rPr>
        <w:t>_____________________________________________________________________________</w:t>
      </w:r>
      <w:r w:rsidR="00C531C3" w:rsidRPr="00310C1E">
        <w:rPr>
          <w:rFonts w:ascii="Times New Roman" w:eastAsia="Times New Roman" w:hAnsi="Times New Roman"/>
          <w:b/>
          <w:bCs/>
          <w:i/>
          <w:vertAlign w:val="superscript"/>
        </w:rPr>
        <w:t xml:space="preserve"> </w:t>
      </w:r>
      <w:r w:rsidRPr="00310C1E">
        <w:rPr>
          <w:rFonts w:ascii="Times New Roman" w:eastAsia="Times New Roman" w:hAnsi="Times New Roman"/>
          <w:b/>
          <w:bCs/>
          <w:i/>
          <w:vertAlign w:val="superscript"/>
        </w:rPr>
        <w:t>(сумма без НДС, валюта предложения)</w:t>
      </w:r>
    </w:p>
    <w:p w:rsidR="001828BC" w:rsidRPr="00310C1E" w:rsidRDefault="001828BC" w:rsidP="001828BC">
      <w:pPr>
        <w:contextualSpacing/>
        <w:jc w:val="both"/>
        <w:rPr>
          <w:rFonts w:ascii="Times New Roman" w:eastAsia="Times New Roman" w:hAnsi="Times New Roman"/>
          <w:snapToGrid w:val="0"/>
          <w:color w:val="000000"/>
        </w:rPr>
      </w:pPr>
      <w:r w:rsidRPr="00310C1E">
        <w:rPr>
          <w:rFonts w:ascii="Times New Roman" w:eastAsia="Times New Roman" w:hAnsi="Times New Roman"/>
          <w:snapToGrid w:val="0"/>
          <w:color w:val="000000"/>
        </w:rPr>
        <w:t>_____________________________________________________________________________</w:t>
      </w:r>
    </w:p>
    <w:p w:rsidR="001828BC" w:rsidRPr="00310C1E" w:rsidRDefault="001828BC" w:rsidP="001828BC">
      <w:pPr>
        <w:contextualSpacing/>
        <w:jc w:val="center"/>
        <w:rPr>
          <w:rFonts w:ascii="Times New Roman" w:eastAsia="Times New Roman" w:hAnsi="Times New Roman"/>
          <w:b/>
          <w:bCs/>
          <w:i/>
          <w:vertAlign w:val="superscript"/>
        </w:rPr>
      </w:pPr>
      <w:r w:rsidRPr="00310C1E">
        <w:rPr>
          <w:rFonts w:ascii="Times New Roman" w:eastAsia="Times New Roman" w:hAnsi="Times New Roman"/>
          <w:b/>
          <w:bCs/>
          <w:i/>
          <w:vertAlign w:val="superscript"/>
        </w:rPr>
        <w:t>(размер НДС)</w:t>
      </w:r>
    </w:p>
    <w:p w:rsidR="001828BC" w:rsidRPr="00310C1E" w:rsidRDefault="001828BC" w:rsidP="001828BC">
      <w:pPr>
        <w:contextualSpacing/>
        <w:jc w:val="both"/>
        <w:rPr>
          <w:rFonts w:ascii="Times New Roman" w:eastAsia="Times New Roman" w:hAnsi="Times New Roman"/>
          <w:snapToGrid w:val="0"/>
          <w:color w:val="000000"/>
        </w:rPr>
      </w:pPr>
      <w:r w:rsidRPr="00310C1E">
        <w:rPr>
          <w:rFonts w:ascii="Times New Roman" w:eastAsia="Times New Roman" w:hAnsi="Times New Roman"/>
          <w:snapToGrid w:val="0"/>
          <w:color w:val="000000"/>
        </w:rPr>
        <w:t>_____________________________________________________________________________</w:t>
      </w:r>
    </w:p>
    <w:p w:rsidR="001828BC" w:rsidRPr="00310C1E" w:rsidRDefault="001828BC" w:rsidP="001828BC">
      <w:pPr>
        <w:contextualSpacing/>
        <w:jc w:val="center"/>
        <w:rPr>
          <w:rFonts w:ascii="Times New Roman" w:eastAsia="Times New Roman" w:hAnsi="Times New Roman"/>
          <w:b/>
          <w:bCs/>
          <w:i/>
          <w:vertAlign w:val="superscript"/>
        </w:rPr>
      </w:pPr>
      <w:r w:rsidRPr="00310C1E">
        <w:rPr>
          <w:rFonts w:ascii="Times New Roman" w:eastAsia="Times New Roman" w:hAnsi="Times New Roman"/>
          <w:b/>
          <w:bCs/>
          <w:i/>
          <w:vertAlign w:val="superscript"/>
        </w:rPr>
        <w:t>(итоговая стоимость, с НДС, валюта предложения)</w:t>
      </w:r>
    </w:p>
    <w:p w:rsidR="001828BC" w:rsidRPr="00310C1E" w:rsidRDefault="001828BC" w:rsidP="001828BC">
      <w:pPr>
        <w:ind w:firstLine="567"/>
        <w:jc w:val="both"/>
        <w:rPr>
          <w:rFonts w:ascii="Times New Roman" w:eastAsia="Times New Roman" w:hAnsi="Times New Roman"/>
          <w:snapToGrid w:val="0"/>
        </w:rPr>
      </w:pPr>
      <w:r w:rsidRPr="00310C1E">
        <w:rPr>
          <w:rFonts w:ascii="Times New Roman" w:eastAsia="Times New Roman" w:hAnsi="Times New Roman"/>
          <w:snapToGrid w:val="0"/>
        </w:rPr>
        <w:t>Настоящим подтверждаем, что:</w:t>
      </w:r>
    </w:p>
    <w:p w:rsidR="001828BC" w:rsidRPr="00310C1E" w:rsidRDefault="001828BC" w:rsidP="001828BC">
      <w:pPr>
        <w:numPr>
          <w:ilvl w:val="0"/>
          <w:numId w:val="11"/>
        </w:numPr>
        <w:tabs>
          <w:tab w:val="left" w:pos="1134"/>
        </w:tabs>
        <w:spacing w:after="0" w:line="240" w:lineRule="auto"/>
        <w:ind w:left="0" w:firstLine="709"/>
        <w:jc w:val="both"/>
        <w:rPr>
          <w:rFonts w:ascii="Times New Roman" w:eastAsia="Times New Roman" w:hAnsi="Times New Roman"/>
        </w:rPr>
      </w:pPr>
      <w:r w:rsidRPr="00310C1E">
        <w:rPr>
          <w:rFonts w:ascii="Times New Roman" w:eastAsia="Times New Roman" w:hAnsi="Times New Roman"/>
        </w:rPr>
        <w:t xml:space="preserve">_____________ </w:t>
      </w:r>
      <w:r w:rsidRPr="00310C1E">
        <w:rPr>
          <w:rFonts w:ascii="Times New Roman" w:eastAsia="Times New Roman" w:hAnsi="Times New Roman"/>
          <w:i/>
        </w:rPr>
        <w:t>(наименование участника закупки)</w:t>
      </w:r>
      <w:r w:rsidRPr="00310C1E">
        <w:rPr>
          <w:rFonts w:ascii="Times New Roman" w:eastAsia="Times New Roman" w:hAnsi="Times New Roman"/>
        </w:rPr>
        <w:t xml:space="preserve"> имеет право на ведение деятельности в соответствии с законодательством _____________ </w:t>
      </w:r>
      <w:r w:rsidRPr="00310C1E">
        <w:rPr>
          <w:rFonts w:ascii="Times New Roman" w:eastAsia="Times New Roman" w:hAnsi="Times New Roman"/>
          <w:i/>
        </w:rPr>
        <w:t>(указывается наименование государства по месту нахождения участника закупки) и _____________ (указывается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r w:rsidRPr="00310C1E">
        <w:rPr>
          <w:rFonts w:ascii="Times New Roman" w:eastAsia="Times New Roman" w:hAnsi="Times New Roman"/>
        </w:rPr>
        <w:t>;</w:t>
      </w:r>
    </w:p>
    <w:p w:rsidR="001828BC" w:rsidRPr="00310C1E" w:rsidRDefault="001828BC" w:rsidP="001828BC">
      <w:pPr>
        <w:numPr>
          <w:ilvl w:val="0"/>
          <w:numId w:val="11"/>
        </w:numPr>
        <w:tabs>
          <w:tab w:val="left" w:pos="1134"/>
        </w:tabs>
        <w:spacing w:after="0" w:line="240" w:lineRule="auto"/>
        <w:ind w:left="0" w:firstLine="709"/>
        <w:jc w:val="both"/>
        <w:rPr>
          <w:rFonts w:ascii="Times New Roman" w:eastAsia="Times New Roman" w:hAnsi="Times New Roman"/>
        </w:rPr>
      </w:pPr>
      <w:proofErr w:type="gramStart"/>
      <w:r w:rsidRPr="00310C1E">
        <w:rPr>
          <w:rFonts w:ascii="Times New Roman" w:eastAsia="Times New Roman" w:hAnsi="Times New Roman"/>
        </w:rPr>
        <w:t>против</w:t>
      </w:r>
      <w:proofErr w:type="gramEnd"/>
      <w:r w:rsidRPr="00310C1E">
        <w:rPr>
          <w:rFonts w:ascii="Times New Roman" w:eastAsia="Times New Roman" w:hAnsi="Times New Roman"/>
        </w:rPr>
        <w:t xml:space="preserve"> _____________ </w:t>
      </w:r>
      <w:r w:rsidRPr="00310C1E">
        <w:rPr>
          <w:rFonts w:ascii="Times New Roman" w:eastAsia="Times New Roman" w:hAnsi="Times New Roman"/>
          <w:i/>
        </w:rPr>
        <w:t>(</w:t>
      </w:r>
      <w:proofErr w:type="gramStart"/>
      <w:r w:rsidRPr="00310C1E">
        <w:rPr>
          <w:rFonts w:ascii="Times New Roman" w:eastAsia="Times New Roman" w:hAnsi="Times New Roman"/>
          <w:i/>
        </w:rPr>
        <w:t>наименование</w:t>
      </w:r>
      <w:proofErr w:type="gramEnd"/>
      <w:r w:rsidRPr="00310C1E">
        <w:rPr>
          <w:rFonts w:ascii="Times New Roman" w:eastAsia="Times New Roman" w:hAnsi="Times New Roman"/>
          <w:i/>
        </w:rPr>
        <w:t xml:space="preserve"> участника закупки)</w:t>
      </w:r>
      <w:r w:rsidRPr="00310C1E">
        <w:rPr>
          <w:rFonts w:ascii="Times New Roman" w:eastAsia="Times New Roman" w:hAnsi="Times New Roman"/>
        </w:rPr>
        <w:t xml:space="preserve"> не проводится процедура ликвидации, не принято арбитражным судом решения о признании _____________ </w:t>
      </w:r>
      <w:r w:rsidRPr="00310C1E">
        <w:rPr>
          <w:rFonts w:ascii="Times New Roman" w:eastAsia="Times New Roman" w:hAnsi="Times New Roman"/>
          <w:i/>
        </w:rPr>
        <w:t>(наименование участника закупки)</w:t>
      </w:r>
      <w:r w:rsidRPr="00310C1E">
        <w:rPr>
          <w:rFonts w:ascii="Times New Roman" w:eastAsia="Times New Roman" w:hAnsi="Times New Roman"/>
        </w:rPr>
        <w:t xml:space="preserve"> банкротом, деятельность _____________ (</w:t>
      </w:r>
      <w:r w:rsidRPr="00310C1E">
        <w:rPr>
          <w:rFonts w:ascii="Times New Roman" w:eastAsia="Times New Roman" w:hAnsi="Times New Roman"/>
          <w:i/>
        </w:rPr>
        <w:t>наименование участника закупки</w:t>
      </w:r>
      <w:r w:rsidRPr="00310C1E">
        <w:rPr>
          <w:rFonts w:ascii="Times New Roman" w:eastAsia="Times New Roman" w:hAnsi="Times New Roman"/>
        </w:rPr>
        <w:t>) не приостановлена, на имущество не наложен арест по решению суда, административного органа;</w:t>
      </w:r>
    </w:p>
    <w:p w:rsidR="001828BC" w:rsidRPr="00310C1E" w:rsidRDefault="001828BC" w:rsidP="001828BC">
      <w:pPr>
        <w:numPr>
          <w:ilvl w:val="0"/>
          <w:numId w:val="11"/>
        </w:numPr>
        <w:tabs>
          <w:tab w:val="left" w:pos="1134"/>
        </w:tabs>
        <w:spacing w:after="0" w:line="240" w:lineRule="auto"/>
        <w:ind w:left="0" w:firstLine="709"/>
        <w:jc w:val="both"/>
        <w:rPr>
          <w:rFonts w:ascii="Times New Roman" w:eastAsia="Times New Roman" w:hAnsi="Times New Roman"/>
        </w:rPr>
      </w:pPr>
      <w:r w:rsidRPr="00310C1E">
        <w:rPr>
          <w:rFonts w:ascii="Times New Roman" w:eastAsia="Times New Roman" w:hAnsi="Times New Roman"/>
        </w:rPr>
        <w:t xml:space="preserve">у _____________ </w:t>
      </w:r>
      <w:r w:rsidRPr="00310C1E">
        <w:rPr>
          <w:rFonts w:ascii="Times New Roman" w:eastAsia="Times New Roman" w:hAnsi="Times New Roman"/>
          <w:i/>
        </w:rPr>
        <w:t>(наименование участника закупки)</w:t>
      </w:r>
      <w:r w:rsidRPr="00310C1E">
        <w:rPr>
          <w:rFonts w:ascii="Times New Roman" w:eastAsia="Times New Roman" w:hAnsi="Times New Roman"/>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1828BC" w:rsidRPr="00310C1E" w:rsidRDefault="001828BC" w:rsidP="001828BC">
      <w:pPr>
        <w:numPr>
          <w:ilvl w:val="0"/>
          <w:numId w:val="11"/>
        </w:numPr>
        <w:tabs>
          <w:tab w:val="left" w:pos="1134"/>
        </w:tabs>
        <w:spacing w:after="0" w:line="240" w:lineRule="auto"/>
        <w:ind w:left="0" w:firstLine="709"/>
        <w:jc w:val="both"/>
        <w:rPr>
          <w:rFonts w:ascii="Times New Roman" w:eastAsia="Times New Roman" w:hAnsi="Times New Roman"/>
        </w:rPr>
      </w:pPr>
      <w:r w:rsidRPr="00310C1E">
        <w:rPr>
          <w:rFonts w:ascii="Times New Roman" w:eastAsia="Times New Roman" w:hAnsi="Times New Roman"/>
        </w:rPr>
        <w:t xml:space="preserve">сведения о _____________ </w:t>
      </w:r>
      <w:r w:rsidRPr="00310C1E">
        <w:rPr>
          <w:rFonts w:ascii="Times New Roman" w:eastAsia="Times New Roman" w:hAnsi="Times New Roman"/>
          <w:i/>
        </w:rPr>
        <w:t xml:space="preserve">(наименование участника закупки) </w:t>
      </w:r>
      <w:r w:rsidRPr="00310C1E">
        <w:rPr>
          <w:rFonts w:ascii="Times New Roman" w:eastAsia="Times New Roman" w:hAnsi="Times New Roman"/>
        </w:rPr>
        <w:t>отсутствуют в Федеральных реестрах недобросовестных поставщиков;</w:t>
      </w:r>
    </w:p>
    <w:p w:rsidR="001828BC" w:rsidRPr="00310C1E" w:rsidRDefault="00C531C3" w:rsidP="001828BC">
      <w:pPr>
        <w:pStyle w:val="af5"/>
        <w:spacing w:before="0" w:beforeAutospacing="0" w:after="0" w:afterAutospacing="0"/>
        <w:ind w:firstLine="709"/>
        <w:jc w:val="both"/>
        <w:rPr>
          <w:sz w:val="22"/>
          <w:szCs w:val="22"/>
        </w:rPr>
      </w:pPr>
      <w:r w:rsidRPr="00310C1E">
        <w:rPr>
          <w:i/>
          <w:sz w:val="22"/>
          <w:szCs w:val="22"/>
        </w:rPr>
        <w:t xml:space="preserve"> </w:t>
      </w:r>
      <w:r w:rsidR="001828BC" w:rsidRPr="00310C1E">
        <w:rPr>
          <w:i/>
          <w:sz w:val="22"/>
          <w:szCs w:val="22"/>
        </w:rPr>
        <w:t>[в случае применения упрощенной системы налогообложения]</w:t>
      </w:r>
      <w:r w:rsidR="001828BC" w:rsidRPr="00310C1E">
        <w:rPr>
          <w:bCs/>
          <w:sz w:val="22"/>
          <w:szCs w:val="22"/>
        </w:rPr>
        <w:t xml:space="preserve"> </w:t>
      </w:r>
      <w:r w:rsidR="001828BC" w:rsidRPr="00310C1E">
        <w:rPr>
          <w:sz w:val="22"/>
          <w:szCs w:val="22"/>
        </w:rPr>
        <w:t>Также сообщаем о применении нами упрощенной системы налогообложения.</w:t>
      </w:r>
    </w:p>
    <w:p w:rsidR="008D0496" w:rsidRPr="00310C1E" w:rsidRDefault="008D0496" w:rsidP="001828BC">
      <w:pPr>
        <w:pStyle w:val="af5"/>
        <w:spacing w:before="0" w:beforeAutospacing="0" w:after="0" w:afterAutospacing="0"/>
        <w:ind w:firstLine="709"/>
        <w:jc w:val="both"/>
        <w:rPr>
          <w:sz w:val="22"/>
          <w:szCs w:val="22"/>
        </w:rPr>
      </w:pPr>
    </w:p>
    <w:p w:rsidR="001828BC" w:rsidRDefault="001828BC" w:rsidP="007D0E6C">
      <w:pPr>
        <w:pStyle w:val="a5"/>
        <w:spacing w:line="240" w:lineRule="auto"/>
        <w:ind w:left="0" w:firstLine="567"/>
        <w:rPr>
          <w:snapToGrid w:val="0"/>
          <w:sz w:val="22"/>
          <w:szCs w:val="22"/>
        </w:rPr>
      </w:pPr>
      <w:r w:rsidRPr="00310C1E">
        <w:rPr>
          <w:snapToGrid w:val="0"/>
          <w:sz w:val="22"/>
          <w:szCs w:val="22"/>
        </w:rPr>
        <w:t xml:space="preserve">Мы берем на себя обязательства в случае признания нас Победителем процедуры закупки, либо единственным участником процедуры закупки, соответствующим требованиям Документации по проведению процедуры закупки, подписать со своей стороны договор по форме </w:t>
      </w:r>
      <w:r w:rsidR="007D0E6C" w:rsidRPr="00310C1E">
        <w:rPr>
          <w:snapToGrid w:val="0"/>
          <w:sz w:val="22"/>
          <w:szCs w:val="22"/>
        </w:rPr>
        <w:t xml:space="preserve">Заказчика </w:t>
      </w:r>
      <w:r w:rsidRPr="00310C1E">
        <w:rPr>
          <w:snapToGrid w:val="0"/>
          <w:sz w:val="22"/>
          <w:szCs w:val="22"/>
        </w:rPr>
        <w:t>в соответствии с требованиями Документации по проведению процедуры закупки и условиями нашего предложения.</w:t>
      </w:r>
    </w:p>
    <w:p w:rsidR="00310C1E" w:rsidRDefault="00310C1E" w:rsidP="007D0E6C">
      <w:pPr>
        <w:pStyle w:val="a5"/>
        <w:spacing w:line="240" w:lineRule="auto"/>
        <w:ind w:left="0" w:firstLine="567"/>
        <w:rPr>
          <w:snapToGrid w:val="0"/>
          <w:sz w:val="22"/>
          <w:szCs w:val="22"/>
        </w:rPr>
      </w:pPr>
    </w:p>
    <w:p w:rsidR="00F866F2" w:rsidRDefault="00F866F2" w:rsidP="007D0E6C">
      <w:pPr>
        <w:pStyle w:val="a5"/>
        <w:spacing w:line="240" w:lineRule="auto"/>
        <w:ind w:left="0" w:firstLine="567"/>
        <w:rPr>
          <w:snapToGrid w:val="0"/>
          <w:sz w:val="22"/>
          <w:szCs w:val="22"/>
        </w:rPr>
      </w:pPr>
    </w:p>
    <w:p w:rsidR="00F866F2" w:rsidRDefault="00F866F2" w:rsidP="007D0E6C">
      <w:pPr>
        <w:pStyle w:val="a5"/>
        <w:spacing w:line="240" w:lineRule="auto"/>
        <w:ind w:left="0" w:firstLine="567"/>
        <w:rPr>
          <w:snapToGrid w:val="0"/>
          <w:sz w:val="22"/>
          <w:szCs w:val="22"/>
        </w:rPr>
      </w:pPr>
    </w:p>
    <w:p w:rsidR="00F866F2" w:rsidRDefault="00F866F2" w:rsidP="007D0E6C">
      <w:pPr>
        <w:pStyle w:val="a5"/>
        <w:spacing w:line="240" w:lineRule="auto"/>
        <w:ind w:left="0" w:firstLine="567"/>
        <w:rPr>
          <w:snapToGrid w:val="0"/>
          <w:sz w:val="22"/>
          <w:szCs w:val="22"/>
        </w:rPr>
      </w:pPr>
    </w:p>
    <w:p w:rsidR="001828BC" w:rsidRPr="00310C1E" w:rsidRDefault="001828BC" w:rsidP="001828BC">
      <w:pPr>
        <w:ind w:firstLine="567"/>
        <w:jc w:val="both"/>
        <w:rPr>
          <w:rFonts w:ascii="Times New Roman" w:eastAsia="Times New Roman" w:hAnsi="Times New Roman"/>
          <w:snapToGrid w:val="0"/>
        </w:rPr>
      </w:pPr>
      <w:r w:rsidRPr="00310C1E">
        <w:rPr>
          <w:rFonts w:ascii="Times New Roman" w:eastAsia="Times New Roman" w:hAnsi="Times New Roman"/>
          <w:snapToGrid w:val="0"/>
        </w:rPr>
        <w:lastRenderedPageBreak/>
        <w:t>Настоящее Предложение дополняется следующими документами,</w:t>
      </w:r>
      <w:r w:rsidRPr="00310C1E">
        <w:t xml:space="preserve"> </w:t>
      </w:r>
      <w:r w:rsidRPr="00310C1E">
        <w:rPr>
          <w:rFonts w:ascii="Times New Roman" w:eastAsia="Times New Roman" w:hAnsi="Times New Roman"/>
          <w:snapToGrid w:val="0"/>
        </w:rPr>
        <w:t>которые являются неотъемлемой частью заявки на участие в закупке:</w:t>
      </w:r>
    </w:p>
    <w:tbl>
      <w:tblPr>
        <w:tblW w:w="9322" w:type="dxa"/>
        <w:tblLayout w:type="fixed"/>
        <w:tblLook w:val="04A0" w:firstRow="1" w:lastRow="0" w:firstColumn="1" w:lastColumn="0" w:noHBand="0" w:noVBand="1"/>
      </w:tblPr>
      <w:tblGrid>
        <w:gridCol w:w="534"/>
        <w:gridCol w:w="7654"/>
        <w:gridCol w:w="1134"/>
      </w:tblGrid>
      <w:tr w:rsidR="00C531C3" w:rsidRPr="00310C1E" w:rsidTr="00422C95">
        <w:trPr>
          <w:trHeight w:val="300"/>
          <w:tblHeader/>
        </w:trPr>
        <w:tc>
          <w:tcPr>
            <w:tcW w:w="534" w:type="dxa"/>
            <w:tcBorders>
              <w:top w:val="single" w:sz="4" w:space="0" w:color="auto"/>
              <w:left w:val="single" w:sz="4" w:space="0" w:color="auto"/>
              <w:bottom w:val="single" w:sz="4" w:space="0" w:color="auto"/>
              <w:right w:val="nil"/>
            </w:tcBorders>
            <w:shd w:val="clear" w:color="000000" w:fill="FFFFFF"/>
            <w:vAlign w:val="center"/>
          </w:tcPr>
          <w:p w:rsidR="00C531C3" w:rsidRPr="00310C1E" w:rsidRDefault="00C531C3" w:rsidP="00B46294">
            <w:pPr>
              <w:contextualSpacing/>
              <w:jc w:val="center"/>
              <w:rPr>
                <w:rFonts w:ascii="Times New Roman" w:hAnsi="Times New Roman"/>
              </w:rPr>
            </w:pPr>
            <w:r w:rsidRPr="00310C1E">
              <w:rPr>
                <w:rFonts w:ascii="Times New Roman" w:hAnsi="Times New Roman"/>
              </w:rPr>
              <w:t xml:space="preserve">№ </w:t>
            </w:r>
            <w:proofErr w:type="gramStart"/>
            <w:r w:rsidRPr="00310C1E">
              <w:rPr>
                <w:rFonts w:ascii="Times New Roman" w:hAnsi="Times New Roman"/>
              </w:rPr>
              <w:t>п</w:t>
            </w:r>
            <w:proofErr w:type="gramEnd"/>
            <w:r w:rsidRPr="00310C1E">
              <w:rPr>
                <w:rFonts w:ascii="Times New Roman" w:hAnsi="Times New Roman"/>
              </w:rPr>
              <w:t>/п</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531C3" w:rsidRPr="00310C1E" w:rsidRDefault="00C531C3" w:rsidP="00B46294">
            <w:pPr>
              <w:rPr>
                <w:rFonts w:ascii="Times New Roman" w:eastAsia="Times New Roman" w:hAnsi="Times New Roman"/>
              </w:rPr>
            </w:pPr>
            <w:r w:rsidRPr="00310C1E">
              <w:rPr>
                <w:rFonts w:ascii="Times New Roman" w:eastAsia="Times New Roman" w:hAnsi="Times New Roman"/>
              </w:rPr>
              <w:t>Наименование документа в составе Заявки на участие</w:t>
            </w:r>
          </w:p>
        </w:tc>
        <w:tc>
          <w:tcPr>
            <w:tcW w:w="1134" w:type="dxa"/>
            <w:tcBorders>
              <w:top w:val="single" w:sz="4" w:space="0" w:color="auto"/>
              <w:left w:val="single" w:sz="4" w:space="0" w:color="auto"/>
              <w:bottom w:val="single" w:sz="4" w:space="0" w:color="auto"/>
              <w:right w:val="single" w:sz="4" w:space="0" w:color="auto"/>
            </w:tcBorders>
          </w:tcPr>
          <w:p w:rsidR="00C531C3" w:rsidRPr="00310C1E" w:rsidRDefault="00C531C3" w:rsidP="00B46294">
            <w:pPr>
              <w:jc w:val="both"/>
              <w:rPr>
                <w:rFonts w:ascii="Times New Roman" w:eastAsia="Times New Roman" w:hAnsi="Times New Roman"/>
              </w:rPr>
            </w:pPr>
            <w:r w:rsidRPr="00310C1E">
              <w:rPr>
                <w:rFonts w:ascii="Times New Roman" w:eastAsia="Times New Roman" w:hAnsi="Times New Roman"/>
              </w:rPr>
              <w:t>Кол-во листов</w:t>
            </w:r>
          </w:p>
        </w:tc>
      </w:tr>
      <w:tr w:rsidR="00C531C3" w:rsidRPr="00310C1E" w:rsidTr="00422C95">
        <w:trPr>
          <w:trHeight w:val="300"/>
        </w:trPr>
        <w:tc>
          <w:tcPr>
            <w:tcW w:w="534" w:type="dxa"/>
            <w:tcBorders>
              <w:top w:val="nil"/>
              <w:left w:val="single" w:sz="8" w:space="0" w:color="auto"/>
              <w:bottom w:val="single" w:sz="4" w:space="0" w:color="auto"/>
              <w:right w:val="nil"/>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nil"/>
              <w:left w:val="single" w:sz="4" w:space="0" w:color="auto"/>
              <w:bottom w:val="single" w:sz="4" w:space="0" w:color="auto"/>
              <w:right w:val="single" w:sz="4" w:space="0" w:color="auto"/>
            </w:tcBorders>
            <w:shd w:val="clear" w:color="auto" w:fill="auto"/>
            <w:vAlign w:val="center"/>
          </w:tcPr>
          <w:p w:rsidR="00C531C3" w:rsidRPr="00310C1E" w:rsidRDefault="00C531C3" w:rsidP="00C531C3">
            <w:pPr>
              <w:jc w:val="both"/>
              <w:rPr>
                <w:rFonts w:ascii="Times New Roman" w:eastAsia="Times New Roman" w:hAnsi="Times New Roman"/>
              </w:rPr>
            </w:pPr>
            <w:r w:rsidRPr="00310C1E">
              <w:rPr>
                <w:rFonts w:ascii="Times New Roman" w:eastAsia="Times New Roman" w:hAnsi="Times New Roman"/>
              </w:rPr>
              <w:t xml:space="preserve">Отсканированные копии, полученные не ранее, чем за </w:t>
            </w:r>
            <w:r w:rsidR="00E36C92" w:rsidRPr="00310C1E">
              <w:rPr>
                <w:rFonts w:ascii="Times New Roman" w:eastAsia="Times New Roman" w:hAnsi="Times New Roman"/>
              </w:rPr>
              <w:t>3</w:t>
            </w:r>
            <w:r w:rsidRPr="00310C1E">
              <w:rPr>
                <w:rFonts w:ascii="Times New Roman" w:eastAsia="Times New Roman" w:hAnsi="Times New Roman"/>
              </w:rPr>
              <w:t>0 календарных дней до дня размещения извещения о проведении закупки, выписки из единого государственного реестра юридических лиц или выписки из единого государственного реестра индивидуальных предпринимателей, или копии документов, удостоверяющих личность (для иных физических лиц)</w:t>
            </w:r>
          </w:p>
        </w:tc>
        <w:tc>
          <w:tcPr>
            <w:tcW w:w="1134" w:type="dxa"/>
            <w:tcBorders>
              <w:top w:val="nil"/>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300"/>
        </w:trPr>
        <w:tc>
          <w:tcPr>
            <w:tcW w:w="534" w:type="dxa"/>
            <w:tcBorders>
              <w:top w:val="nil"/>
              <w:left w:val="single" w:sz="8" w:space="0" w:color="auto"/>
              <w:bottom w:val="single" w:sz="4" w:space="0" w:color="auto"/>
              <w:right w:val="nil"/>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nil"/>
              <w:left w:val="single" w:sz="4" w:space="0" w:color="auto"/>
              <w:bottom w:val="single" w:sz="4" w:space="0" w:color="auto"/>
              <w:right w:val="single" w:sz="4" w:space="0" w:color="auto"/>
            </w:tcBorders>
            <w:shd w:val="clear" w:color="auto" w:fill="auto"/>
            <w:vAlign w:val="center"/>
          </w:tcPr>
          <w:p w:rsidR="00C531C3" w:rsidRPr="00310C1E" w:rsidRDefault="00C531C3" w:rsidP="00C531C3">
            <w:pPr>
              <w:jc w:val="both"/>
              <w:rPr>
                <w:rFonts w:ascii="Times New Roman" w:eastAsia="Times New Roman" w:hAnsi="Times New Roman"/>
              </w:rPr>
            </w:pPr>
            <w:r w:rsidRPr="00310C1E">
              <w:rPr>
                <w:rFonts w:ascii="Times New Roman" w:eastAsia="Times New Roman" w:hAnsi="Times New Roman"/>
              </w:rPr>
              <w:t>Отсканированные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календарных дней до дня размещения извещения о проведении процедуры закупки</w:t>
            </w:r>
          </w:p>
        </w:tc>
        <w:tc>
          <w:tcPr>
            <w:tcW w:w="1134" w:type="dxa"/>
            <w:tcBorders>
              <w:top w:val="nil"/>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300"/>
        </w:trPr>
        <w:tc>
          <w:tcPr>
            <w:tcW w:w="534" w:type="dxa"/>
            <w:tcBorders>
              <w:top w:val="nil"/>
              <w:left w:val="single" w:sz="8" w:space="0" w:color="auto"/>
              <w:bottom w:val="single" w:sz="4" w:space="0" w:color="auto"/>
              <w:right w:val="nil"/>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nil"/>
              <w:left w:val="single" w:sz="4" w:space="0" w:color="auto"/>
              <w:bottom w:val="single" w:sz="4" w:space="0" w:color="auto"/>
              <w:right w:val="single" w:sz="4" w:space="0" w:color="auto"/>
            </w:tcBorders>
            <w:shd w:val="clear" w:color="auto" w:fill="auto"/>
            <w:vAlign w:val="center"/>
          </w:tcPr>
          <w:p w:rsidR="00C531C3" w:rsidRPr="00310C1E" w:rsidRDefault="00AD2788" w:rsidP="00AD2788">
            <w:pPr>
              <w:jc w:val="both"/>
              <w:rPr>
                <w:rFonts w:ascii="Times New Roman" w:eastAsia="Times New Roman" w:hAnsi="Times New Roman"/>
              </w:rPr>
            </w:pPr>
            <w:r w:rsidRPr="00310C1E">
              <w:rPr>
                <w:rFonts w:ascii="Times New Roman" w:eastAsia="Times New Roman" w:hAnsi="Times New Roman"/>
              </w:rPr>
              <w:t xml:space="preserve">Отсканированная копия </w:t>
            </w:r>
            <w:r w:rsidR="00C531C3" w:rsidRPr="00310C1E">
              <w:rPr>
                <w:rFonts w:ascii="Times New Roman" w:eastAsia="Times New Roman" w:hAnsi="Times New Roman"/>
              </w:rPr>
              <w:t xml:space="preserve">документа, подтверждающего полномочия лица на осуществление действий от имени юридического лица – Участника закупки </w:t>
            </w:r>
          </w:p>
        </w:tc>
        <w:tc>
          <w:tcPr>
            <w:tcW w:w="1134" w:type="dxa"/>
            <w:tcBorders>
              <w:top w:val="nil"/>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531C3" w:rsidRPr="00310C1E" w:rsidRDefault="00AD2788" w:rsidP="00AD2788">
            <w:pPr>
              <w:jc w:val="both"/>
              <w:rPr>
                <w:rFonts w:ascii="Times New Roman" w:eastAsia="Times New Roman" w:hAnsi="Times New Roman"/>
              </w:rPr>
            </w:pPr>
            <w:r w:rsidRPr="00310C1E">
              <w:rPr>
                <w:rFonts w:ascii="Times New Roman" w:eastAsia="Times New Roman" w:hAnsi="Times New Roman"/>
              </w:rPr>
              <w:t xml:space="preserve"> Отсканированная копия</w:t>
            </w:r>
            <w:r w:rsidR="00C531C3" w:rsidRPr="00310C1E">
              <w:rPr>
                <w:rFonts w:ascii="Times New Roman" w:eastAsia="Times New Roman" w:hAnsi="Times New Roman"/>
              </w:rPr>
              <w:t xml:space="preserve"> учредительных документов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1901"/>
        </w:trPr>
        <w:tc>
          <w:tcPr>
            <w:tcW w:w="534" w:type="dxa"/>
            <w:tcBorders>
              <w:top w:val="nil"/>
              <w:left w:val="single" w:sz="8" w:space="0" w:color="auto"/>
              <w:bottom w:val="single" w:sz="4" w:space="0" w:color="auto"/>
              <w:right w:val="nil"/>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nil"/>
              <w:left w:val="single" w:sz="4" w:space="0" w:color="auto"/>
              <w:bottom w:val="single" w:sz="4" w:space="0" w:color="auto"/>
              <w:right w:val="single" w:sz="4" w:space="0" w:color="auto"/>
            </w:tcBorders>
            <w:shd w:val="clear" w:color="auto" w:fill="auto"/>
            <w:vAlign w:val="center"/>
          </w:tcPr>
          <w:p w:rsidR="00C531C3" w:rsidRPr="00310C1E" w:rsidRDefault="00AD2788" w:rsidP="00422C95">
            <w:pPr>
              <w:widowControl w:val="0"/>
              <w:tabs>
                <w:tab w:val="left" w:pos="33"/>
              </w:tabs>
              <w:adjustRightInd w:val="0"/>
              <w:jc w:val="both"/>
              <w:textAlignment w:val="baseline"/>
              <w:rPr>
                <w:rFonts w:ascii="Times New Roman" w:hAnsi="Times New Roman"/>
              </w:rPr>
            </w:pPr>
            <w:r w:rsidRPr="00310C1E">
              <w:rPr>
                <w:rFonts w:ascii="Times New Roman" w:eastAsia="Times New Roman" w:hAnsi="Times New Roman"/>
              </w:rPr>
              <w:t>Отсканированная копия с</w:t>
            </w:r>
            <w:r w:rsidR="00C531C3" w:rsidRPr="00310C1E">
              <w:rPr>
                <w:rFonts w:ascii="Times New Roman" w:hAnsi="Times New Roman"/>
              </w:rPr>
              <w:t>правк</w:t>
            </w:r>
            <w:r w:rsidRPr="00310C1E">
              <w:rPr>
                <w:rFonts w:ascii="Times New Roman" w:hAnsi="Times New Roman"/>
              </w:rPr>
              <w:t>и</w:t>
            </w:r>
            <w:r w:rsidR="00C531C3" w:rsidRPr="00310C1E">
              <w:rPr>
                <w:rFonts w:ascii="Times New Roman" w:hAnsi="Times New Roman"/>
              </w:rPr>
              <w:t xml:space="preserve">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выданная не ранее, чем за 30 календарных дней до дня размещения извещения о проведении процедуры закупки.</w:t>
            </w:r>
          </w:p>
        </w:tc>
        <w:tc>
          <w:tcPr>
            <w:tcW w:w="1134" w:type="dxa"/>
            <w:tcBorders>
              <w:top w:val="nil"/>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531C3" w:rsidRPr="00310C1E" w:rsidRDefault="00C531C3" w:rsidP="00B46294">
            <w:pPr>
              <w:rPr>
                <w:rFonts w:ascii="Times New Roman" w:eastAsia="Times New Roman" w:hAnsi="Times New Roman"/>
                <w:highlight w:val="yellow"/>
              </w:rPr>
            </w:pPr>
            <w:r w:rsidRPr="00310C1E">
              <w:rPr>
                <w:rFonts w:ascii="Times New Roman" w:eastAsia="Times New Roman" w:hAnsi="Times New Roman"/>
              </w:rPr>
              <w:t>Решение об одобрении или о совершении крупной сделки / письмо, о том, что сделка не являются крупной.</w:t>
            </w:r>
          </w:p>
        </w:tc>
        <w:tc>
          <w:tcPr>
            <w:tcW w:w="1134" w:type="dxa"/>
            <w:tcBorders>
              <w:top w:val="single" w:sz="4" w:space="0" w:color="auto"/>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300"/>
        </w:trPr>
        <w:tc>
          <w:tcPr>
            <w:tcW w:w="534" w:type="dxa"/>
            <w:tcBorders>
              <w:top w:val="nil"/>
              <w:left w:val="single" w:sz="8" w:space="0" w:color="auto"/>
              <w:bottom w:val="single" w:sz="4" w:space="0" w:color="auto"/>
              <w:right w:val="nil"/>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nil"/>
              <w:left w:val="single" w:sz="4" w:space="0" w:color="auto"/>
              <w:bottom w:val="single" w:sz="4" w:space="0" w:color="auto"/>
              <w:right w:val="single" w:sz="4" w:space="0" w:color="auto"/>
            </w:tcBorders>
            <w:shd w:val="clear" w:color="auto" w:fill="auto"/>
            <w:vAlign w:val="center"/>
          </w:tcPr>
          <w:p w:rsidR="00C531C3" w:rsidRPr="00310C1E" w:rsidRDefault="00C531C3" w:rsidP="00B46294">
            <w:pPr>
              <w:rPr>
                <w:rFonts w:ascii="Times New Roman" w:eastAsia="Times New Roman" w:hAnsi="Times New Roman"/>
              </w:rPr>
            </w:pPr>
            <w:r w:rsidRPr="00310C1E">
              <w:rPr>
                <w:rFonts w:ascii="Times New Roman" w:eastAsia="Times New Roman" w:hAnsi="Times New Roman"/>
              </w:rPr>
              <w:t xml:space="preserve">Анкета Участника </w:t>
            </w:r>
          </w:p>
        </w:tc>
        <w:tc>
          <w:tcPr>
            <w:tcW w:w="1134" w:type="dxa"/>
            <w:tcBorders>
              <w:top w:val="nil"/>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531C3" w:rsidRPr="00310C1E" w:rsidRDefault="00C531C3" w:rsidP="00B46294">
            <w:pPr>
              <w:rPr>
                <w:rFonts w:ascii="Times New Roman" w:eastAsia="Times New Roman" w:hAnsi="Times New Roman"/>
              </w:rPr>
            </w:pPr>
            <w:r w:rsidRPr="00310C1E">
              <w:rPr>
                <w:rFonts w:ascii="Times New Roman" w:eastAsia="Times New Roman" w:hAnsi="Times New Roman"/>
              </w:rPr>
              <w:t>Технико-коммерческое предложение</w:t>
            </w:r>
          </w:p>
        </w:tc>
        <w:tc>
          <w:tcPr>
            <w:tcW w:w="1134" w:type="dxa"/>
            <w:tcBorders>
              <w:top w:val="single" w:sz="4" w:space="0" w:color="auto"/>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r w:rsidR="00C531C3" w:rsidRPr="00310C1E" w:rsidTr="00422C95">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C531C3" w:rsidRPr="00310C1E" w:rsidRDefault="00C531C3" w:rsidP="001828BC">
            <w:pPr>
              <w:numPr>
                <w:ilvl w:val="0"/>
                <w:numId w:val="10"/>
              </w:numPr>
              <w:spacing w:after="0" w:line="360" w:lineRule="auto"/>
              <w:ind w:left="284" w:hanging="284"/>
              <w:contextualSpacing/>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531C3" w:rsidRPr="00310C1E" w:rsidRDefault="00C531C3" w:rsidP="00B46294">
            <w:pPr>
              <w:rPr>
                <w:rFonts w:ascii="Times New Roman" w:eastAsia="Times New Roman" w:hAnsi="Times New Roman"/>
              </w:rPr>
            </w:pPr>
            <w:r w:rsidRPr="00310C1E">
              <w:rPr>
                <w:rFonts w:ascii="Times New Roman" w:eastAsia="Times New Roman" w:hAnsi="Times New Roman"/>
              </w:rPr>
              <w:t>Декларация о стране происхождения предлагаемых к поставке товаров</w:t>
            </w:r>
          </w:p>
        </w:tc>
        <w:tc>
          <w:tcPr>
            <w:tcW w:w="1134" w:type="dxa"/>
            <w:tcBorders>
              <w:top w:val="single" w:sz="4" w:space="0" w:color="auto"/>
              <w:left w:val="single" w:sz="4" w:space="0" w:color="auto"/>
              <w:bottom w:val="single" w:sz="4" w:space="0" w:color="auto"/>
              <w:right w:val="single" w:sz="4" w:space="0" w:color="auto"/>
            </w:tcBorders>
          </w:tcPr>
          <w:p w:rsidR="00C531C3" w:rsidRPr="00310C1E" w:rsidRDefault="00C531C3" w:rsidP="00B46294">
            <w:pPr>
              <w:ind w:firstLine="567"/>
              <w:jc w:val="both"/>
              <w:rPr>
                <w:rFonts w:ascii="Times New Roman" w:eastAsia="Times New Roman" w:hAnsi="Times New Roman"/>
              </w:rPr>
            </w:pPr>
          </w:p>
        </w:tc>
      </w:tr>
    </w:tbl>
    <w:p w:rsidR="007C3242" w:rsidRPr="00310C1E" w:rsidRDefault="007C3242" w:rsidP="007C3242">
      <w:pPr>
        <w:spacing w:after="0"/>
        <w:ind w:firstLine="567"/>
        <w:jc w:val="both"/>
        <w:rPr>
          <w:rFonts w:ascii="Times New Roman" w:eastAsia="Times New Roman" w:hAnsi="Times New Roman"/>
          <w:snapToGrid w:val="0"/>
        </w:rPr>
      </w:pPr>
    </w:p>
    <w:p w:rsidR="001828BC" w:rsidRPr="00310C1E" w:rsidRDefault="001828BC" w:rsidP="00E36C92">
      <w:pPr>
        <w:spacing w:after="0" w:line="240" w:lineRule="auto"/>
        <w:ind w:firstLine="567"/>
        <w:jc w:val="both"/>
        <w:rPr>
          <w:rFonts w:ascii="Times New Roman" w:eastAsia="Times New Roman" w:hAnsi="Times New Roman"/>
          <w:snapToGrid w:val="0"/>
        </w:rPr>
      </w:pPr>
      <w:r w:rsidRPr="00310C1E">
        <w:rPr>
          <w:rFonts w:ascii="Times New Roman" w:eastAsia="Times New Roman" w:hAnsi="Times New Roman"/>
          <w:snapToGrid w:val="0"/>
        </w:rPr>
        <w:t>___________________________________</w:t>
      </w:r>
    </w:p>
    <w:p w:rsidR="001828BC" w:rsidRPr="00310C1E" w:rsidRDefault="001828BC" w:rsidP="00E36C92">
      <w:pPr>
        <w:spacing w:after="0" w:line="240" w:lineRule="auto"/>
        <w:ind w:right="3684" w:firstLine="567"/>
        <w:jc w:val="center"/>
        <w:rPr>
          <w:rFonts w:ascii="Times New Roman" w:eastAsia="Times New Roman" w:hAnsi="Times New Roman"/>
          <w:snapToGrid w:val="0"/>
          <w:vertAlign w:val="superscript"/>
        </w:rPr>
      </w:pPr>
      <w:r w:rsidRPr="00310C1E">
        <w:rPr>
          <w:rFonts w:ascii="Times New Roman" w:eastAsia="Times New Roman" w:hAnsi="Times New Roman"/>
          <w:snapToGrid w:val="0"/>
          <w:vertAlign w:val="superscript"/>
        </w:rPr>
        <w:t>(подпись, М.П.)</w:t>
      </w:r>
    </w:p>
    <w:p w:rsidR="001828BC" w:rsidRPr="00310C1E" w:rsidRDefault="001828BC" w:rsidP="00E36C92">
      <w:pPr>
        <w:spacing w:after="0" w:line="240" w:lineRule="auto"/>
        <w:ind w:firstLine="567"/>
        <w:jc w:val="both"/>
        <w:rPr>
          <w:rFonts w:ascii="Times New Roman" w:eastAsia="Times New Roman" w:hAnsi="Times New Roman"/>
          <w:snapToGrid w:val="0"/>
        </w:rPr>
      </w:pPr>
      <w:r w:rsidRPr="00310C1E">
        <w:rPr>
          <w:rFonts w:ascii="Times New Roman" w:eastAsia="Times New Roman" w:hAnsi="Times New Roman"/>
          <w:snapToGrid w:val="0"/>
        </w:rPr>
        <w:t>____________________________________</w:t>
      </w:r>
    </w:p>
    <w:p w:rsidR="007C3242" w:rsidRPr="00310C1E" w:rsidRDefault="007C3242" w:rsidP="00E36C92">
      <w:pPr>
        <w:spacing w:after="0" w:line="240" w:lineRule="auto"/>
        <w:ind w:firstLine="567"/>
        <w:jc w:val="both"/>
        <w:rPr>
          <w:rFonts w:ascii="Times New Roman" w:eastAsia="Times New Roman" w:hAnsi="Times New Roman"/>
          <w:snapToGrid w:val="0"/>
        </w:rPr>
      </w:pPr>
    </w:p>
    <w:p w:rsidR="001828BC" w:rsidRDefault="001828BC" w:rsidP="00E36C92">
      <w:pPr>
        <w:spacing w:after="0" w:line="240" w:lineRule="auto"/>
        <w:ind w:right="3684" w:firstLine="567"/>
        <w:jc w:val="center"/>
        <w:rPr>
          <w:rFonts w:ascii="Times New Roman" w:eastAsia="Times New Roman" w:hAnsi="Times New Roman"/>
          <w:snapToGrid w:val="0"/>
          <w:vertAlign w:val="superscript"/>
        </w:rPr>
      </w:pPr>
      <w:r w:rsidRPr="00310C1E">
        <w:rPr>
          <w:rFonts w:ascii="Times New Roman" w:eastAsia="Times New Roman" w:hAnsi="Times New Roman"/>
          <w:snapToGrid w:val="0"/>
          <w:vertAlign w:val="superscript"/>
        </w:rPr>
        <w:t xml:space="preserve">(фамилия, имя, отчество </w:t>
      </w:r>
      <w:proofErr w:type="gramStart"/>
      <w:r w:rsidRPr="00310C1E">
        <w:rPr>
          <w:rFonts w:ascii="Times New Roman" w:eastAsia="Times New Roman" w:hAnsi="Times New Roman"/>
          <w:snapToGrid w:val="0"/>
          <w:vertAlign w:val="superscript"/>
        </w:rPr>
        <w:t>подписавшего</w:t>
      </w:r>
      <w:proofErr w:type="gramEnd"/>
      <w:r w:rsidRPr="00310C1E">
        <w:rPr>
          <w:rFonts w:ascii="Times New Roman" w:eastAsia="Times New Roman" w:hAnsi="Times New Roman"/>
          <w:snapToGrid w:val="0"/>
          <w:vertAlign w:val="superscript"/>
        </w:rPr>
        <w:t>, должность)</w:t>
      </w:r>
    </w:p>
    <w:p w:rsidR="00310C1E" w:rsidRDefault="00310C1E" w:rsidP="00E36C92">
      <w:pPr>
        <w:spacing w:after="0" w:line="240" w:lineRule="auto"/>
        <w:ind w:right="3684" w:firstLine="567"/>
        <w:jc w:val="center"/>
        <w:rPr>
          <w:rFonts w:ascii="Times New Roman" w:eastAsia="Times New Roman" w:hAnsi="Times New Roman"/>
          <w:snapToGrid w:val="0"/>
          <w:vertAlign w:val="superscript"/>
        </w:rPr>
      </w:pPr>
    </w:p>
    <w:p w:rsidR="00310C1E" w:rsidRDefault="00310C1E" w:rsidP="00E36C92">
      <w:pPr>
        <w:spacing w:after="0" w:line="240" w:lineRule="auto"/>
        <w:ind w:right="3684" w:firstLine="567"/>
        <w:jc w:val="center"/>
        <w:rPr>
          <w:rFonts w:ascii="Times New Roman" w:eastAsia="Times New Roman" w:hAnsi="Times New Roman"/>
          <w:snapToGrid w:val="0"/>
          <w:vertAlign w:val="superscript"/>
        </w:rPr>
      </w:pPr>
    </w:p>
    <w:p w:rsidR="00310C1E" w:rsidRDefault="00310C1E" w:rsidP="00E36C92">
      <w:pPr>
        <w:spacing w:after="0" w:line="240" w:lineRule="auto"/>
        <w:ind w:right="3684" w:firstLine="567"/>
        <w:jc w:val="center"/>
        <w:rPr>
          <w:rFonts w:ascii="Times New Roman" w:eastAsia="Times New Roman" w:hAnsi="Times New Roman"/>
          <w:snapToGrid w:val="0"/>
          <w:vertAlign w:val="superscript"/>
        </w:rPr>
      </w:pPr>
    </w:p>
    <w:p w:rsidR="00310C1E" w:rsidRPr="00310C1E" w:rsidRDefault="00310C1E" w:rsidP="00E36C92">
      <w:pPr>
        <w:spacing w:after="0" w:line="240" w:lineRule="auto"/>
        <w:ind w:right="3684" w:firstLine="567"/>
        <w:jc w:val="center"/>
        <w:rPr>
          <w:rFonts w:ascii="Times New Roman" w:eastAsia="Times New Roman" w:hAnsi="Times New Roman"/>
          <w:snapToGrid w:val="0"/>
          <w:vertAlign w:val="superscript"/>
        </w:rPr>
      </w:pPr>
    </w:p>
    <w:p w:rsidR="007C3242" w:rsidRPr="00310C1E" w:rsidRDefault="00E36C92" w:rsidP="007C3242">
      <w:pPr>
        <w:numPr>
          <w:ilvl w:val="0"/>
          <w:numId w:val="7"/>
        </w:numPr>
        <w:tabs>
          <w:tab w:val="clear" w:pos="960"/>
          <w:tab w:val="left" w:pos="567"/>
        </w:tabs>
        <w:overflowPunct w:val="0"/>
        <w:autoSpaceDE w:val="0"/>
        <w:autoSpaceDN w:val="0"/>
        <w:adjustRightInd w:val="0"/>
        <w:spacing w:after="0" w:line="240" w:lineRule="auto"/>
        <w:ind w:left="426" w:hanging="426"/>
        <w:jc w:val="both"/>
        <w:rPr>
          <w:rFonts w:ascii="Times New Roman" w:eastAsia="Times New Roman" w:hAnsi="Times New Roman"/>
          <w:bCs/>
        </w:rPr>
      </w:pPr>
      <w:r w:rsidRPr="00310C1E">
        <w:rPr>
          <w:rFonts w:ascii="Times New Roman" w:eastAsia="Times New Roman" w:hAnsi="Times New Roman"/>
          <w:bCs/>
        </w:rPr>
        <w:lastRenderedPageBreak/>
        <w:t>Технико-коммерческое предложение</w:t>
      </w:r>
      <w:r w:rsidR="007C3242" w:rsidRPr="00310C1E">
        <w:rPr>
          <w:rFonts w:ascii="Times New Roman" w:eastAsia="Times New Roman" w:hAnsi="Times New Roman"/>
          <w:bCs/>
        </w:rPr>
        <w:t xml:space="preserve"> должно включать:</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предложение о цене договора (без налога на добавленную стоимость), о цене единицы товара (без налога на добавленную стоимость) и расчет общей стоимости товара;</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 xml:space="preserve">предложения об учете налога на добавленную стоимость в цене договора, цене единицы товара, </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предложение о сроке поставки и условиях оплаты товара;</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описание функциональных характеристик (потребительских свойств) товара, его количественных и качественных характеристик;</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указание производителя и страны происхождения товара;</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описание комплектации товара;</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указание количества товаров</w:t>
      </w:r>
    </w:p>
    <w:p w:rsidR="007C3242" w:rsidRPr="00310C1E" w:rsidRDefault="007C3242" w:rsidP="007C3242">
      <w:pPr>
        <w:pStyle w:val="a5"/>
        <w:numPr>
          <w:ilvl w:val="0"/>
          <w:numId w:val="8"/>
        </w:numPr>
        <w:spacing w:line="240" w:lineRule="auto"/>
        <w:ind w:left="709"/>
        <w:rPr>
          <w:bCs/>
          <w:snapToGrid w:val="0"/>
          <w:sz w:val="22"/>
          <w:szCs w:val="22"/>
        </w:rPr>
      </w:pPr>
      <w:r w:rsidRPr="00310C1E">
        <w:rPr>
          <w:bCs/>
          <w:snapToGrid w:val="0"/>
          <w:sz w:val="22"/>
          <w:szCs w:val="22"/>
        </w:rPr>
        <w:t>копии документов, подтверждающих соответствие товара, установленным требованиям.</w:t>
      </w:r>
    </w:p>
    <w:p w:rsidR="007C3242" w:rsidRPr="00310C1E" w:rsidRDefault="007C3242" w:rsidP="001828BC">
      <w:pPr>
        <w:ind w:right="3684" w:firstLine="567"/>
        <w:jc w:val="center"/>
        <w:rPr>
          <w:rFonts w:ascii="Times New Roman" w:eastAsia="Times New Roman" w:hAnsi="Times New Roman"/>
          <w:snapToGrid w:val="0"/>
          <w:vertAlign w:val="superscript"/>
        </w:rPr>
      </w:pPr>
    </w:p>
    <w:p w:rsidR="00E36C92" w:rsidRDefault="00E36C92"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310C1E" w:rsidRDefault="00310C1E" w:rsidP="00337B6F">
      <w:pPr>
        <w:spacing w:after="0"/>
        <w:ind w:firstLine="567"/>
        <w:jc w:val="both"/>
        <w:rPr>
          <w:rFonts w:ascii="Times New Roman" w:hAnsi="Times New Roman"/>
          <w:sz w:val="24"/>
          <w:szCs w:val="24"/>
        </w:rPr>
      </w:pPr>
    </w:p>
    <w:p w:rsidR="00E36C92" w:rsidRDefault="00E36C92" w:rsidP="00337B6F">
      <w:pPr>
        <w:spacing w:after="0"/>
        <w:ind w:firstLine="567"/>
        <w:jc w:val="both"/>
        <w:rPr>
          <w:rFonts w:ascii="Times New Roman" w:hAnsi="Times New Roman"/>
          <w:sz w:val="24"/>
          <w:szCs w:val="24"/>
        </w:rPr>
      </w:pPr>
    </w:p>
    <w:p w:rsidR="008365A7" w:rsidRPr="004F3A1F" w:rsidRDefault="00E36C92" w:rsidP="008365A7">
      <w:pPr>
        <w:suppressAutoHyphens/>
        <w:jc w:val="center"/>
        <w:rPr>
          <w:rFonts w:ascii="Times New Roman" w:eastAsia="Times New Roman" w:hAnsi="Times New Roman"/>
          <w:b/>
          <w:snapToGrid w:val="0"/>
        </w:rPr>
      </w:pPr>
      <w:r>
        <w:rPr>
          <w:rFonts w:ascii="Times New Roman" w:eastAsia="Times New Roman" w:hAnsi="Times New Roman"/>
          <w:b/>
          <w:snapToGrid w:val="0"/>
        </w:rPr>
        <w:lastRenderedPageBreak/>
        <w:t>Ан</w:t>
      </w:r>
      <w:r w:rsidR="008365A7" w:rsidRPr="004F3A1F">
        <w:rPr>
          <w:rFonts w:ascii="Times New Roman" w:eastAsia="Times New Roman" w:hAnsi="Times New Roman"/>
          <w:b/>
          <w:snapToGrid w:val="0"/>
        </w:rPr>
        <w:t>кета Участника</w:t>
      </w:r>
    </w:p>
    <w:p w:rsidR="008365A7" w:rsidRPr="004F3A1F" w:rsidRDefault="008365A7" w:rsidP="008365A7">
      <w:pPr>
        <w:jc w:val="both"/>
        <w:rPr>
          <w:rFonts w:ascii="Times New Roman" w:eastAsia="Times New Roman" w:hAnsi="Times New Roman"/>
          <w:snapToGrid w:val="0"/>
          <w:color w:val="000000"/>
        </w:rPr>
      </w:pPr>
      <w:r w:rsidRPr="004F3A1F">
        <w:rPr>
          <w:rFonts w:ascii="Times New Roman" w:eastAsia="Times New Roman" w:hAnsi="Times New Roman"/>
          <w:snapToGrid w:val="0"/>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365A7" w:rsidRPr="004F3A1F" w:rsidTr="00E36C92">
        <w:trPr>
          <w:cantSplit/>
          <w:trHeight w:val="240"/>
          <w:tblHeader/>
        </w:trPr>
        <w:tc>
          <w:tcPr>
            <w:tcW w:w="720" w:type="dxa"/>
          </w:tcPr>
          <w:p w:rsidR="008365A7" w:rsidRPr="004F3A1F" w:rsidRDefault="008365A7" w:rsidP="00B46294">
            <w:pPr>
              <w:keepNext/>
              <w:ind w:left="57" w:right="57"/>
              <w:rPr>
                <w:rFonts w:ascii="Times New Roman" w:eastAsia="Times New Roman" w:hAnsi="Times New Roman"/>
                <w:snapToGrid w:val="0"/>
              </w:rPr>
            </w:pPr>
            <w:r w:rsidRPr="004F3A1F">
              <w:rPr>
                <w:rFonts w:ascii="Times New Roman" w:eastAsia="Times New Roman" w:hAnsi="Times New Roman"/>
                <w:snapToGrid w:val="0"/>
              </w:rPr>
              <w:t xml:space="preserve">№ </w:t>
            </w:r>
            <w:proofErr w:type="gramStart"/>
            <w:r w:rsidRPr="004F3A1F">
              <w:rPr>
                <w:rFonts w:ascii="Times New Roman" w:eastAsia="Times New Roman" w:hAnsi="Times New Roman"/>
                <w:snapToGrid w:val="0"/>
              </w:rPr>
              <w:t>п</w:t>
            </w:r>
            <w:proofErr w:type="gramEnd"/>
            <w:r w:rsidRPr="004F3A1F">
              <w:rPr>
                <w:rFonts w:ascii="Times New Roman" w:eastAsia="Times New Roman" w:hAnsi="Times New Roman"/>
                <w:snapToGrid w:val="0"/>
              </w:rPr>
              <w:t>/п</w:t>
            </w:r>
          </w:p>
        </w:tc>
        <w:tc>
          <w:tcPr>
            <w:tcW w:w="4860" w:type="dxa"/>
          </w:tcPr>
          <w:p w:rsidR="008365A7" w:rsidRPr="004F3A1F" w:rsidRDefault="008365A7" w:rsidP="00B46294">
            <w:pPr>
              <w:keepNext/>
              <w:ind w:left="57" w:right="57"/>
              <w:rPr>
                <w:rFonts w:ascii="Times New Roman" w:eastAsia="Times New Roman" w:hAnsi="Times New Roman"/>
                <w:snapToGrid w:val="0"/>
              </w:rPr>
            </w:pPr>
            <w:r w:rsidRPr="004F3A1F">
              <w:rPr>
                <w:rFonts w:ascii="Times New Roman" w:eastAsia="Times New Roman" w:hAnsi="Times New Roman"/>
                <w:snapToGrid w:val="0"/>
              </w:rPr>
              <w:t>Наименование</w:t>
            </w:r>
          </w:p>
        </w:tc>
        <w:tc>
          <w:tcPr>
            <w:tcW w:w="4680" w:type="dxa"/>
            <w:tcBorders>
              <w:right w:val="nil"/>
            </w:tcBorders>
          </w:tcPr>
          <w:p w:rsidR="008365A7" w:rsidRPr="004F3A1F" w:rsidRDefault="008365A7" w:rsidP="00310C1E">
            <w:pPr>
              <w:keepNext/>
              <w:tabs>
                <w:tab w:val="left" w:pos="3951"/>
              </w:tabs>
              <w:ind w:left="57" w:right="513"/>
              <w:rPr>
                <w:rFonts w:ascii="Times New Roman" w:eastAsia="Times New Roman" w:hAnsi="Times New Roman"/>
                <w:snapToGrid w:val="0"/>
              </w:rPr>
            </w:pPr>
            <w:r w:rsidRPr="004F3A1F">
              <w:rPr>
                <w:rFonts w:ascii="Times New Roman" w:eastAsia="Times New Roman" w:hAnsi="Times New Roman"/>
                <w:snapToGrid w:val="0"/>
              </w:rPr>
              <w:t>Сведения об Участнике</w:t>
            </w: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Pr>
                <w:rFonts w:ascii="Times New Roman" w:eastAsia="Times New Roman" w:hAnsi="Times New Roman"/>
                <w:snapToGrid w:val="0"/>
              </w:rPr>
              <w:t>Н</w:t>
            </w:r>
            <w:r w:rsidRPr="004F3A1F">
              <w:rPr>
                <w:rFonts w:ascii="Times New Roman" w:eastAsia="Times New Roman" w:hAnsi="Times New Roman"/>
                <w:snapToGrid w:val="0"/>
              </w:rPr>
              <w:t>аименование Участника</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8365A7">
            <w:pPr>
              <w:ind w:left="57" w:right="57"/>
              <w:rPr>
                <w:rFonts w:ascii="Times New Roman" w:eastAsia="Times New Roman" w:hAnsi="Times New Roman"/>
                <w:snapToGrid w:val="0"/>
              </w:rPr>
            </w:pPr>
            <w:r>
              <w:rPr>
                <w:rFonts w:ascii="Times New Roman" w:eastAsia="Times New Roman" w:hAnsi="Times New Roman"/>
                <w:snapToGrid w:val="0"/>
              </w:rPr>
              <w:t>Устав</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Свидетельство о внесении в Единый государственный реестр юридических лиц (дата и номер, кем выдано)</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ИНН</w:t>
            </w:r>
            <w:r w:rsidRPr="004F3A1F">
              <w:rPr>
                <w:rFonts w:ascii="Times New Roman" w:eastAsia="Times New Roman" w:hAnsi="Times New Roman"/>
                <w:snapToGrid w:val="0"/>
                <w:lang w:val="en-US"/>
              </w:rPr>
              <w:t>/</w:t>
            </w:r>
            <w:r w:rsidRPr="004F3A1F">
              <w:rPr>
                <w:rFonts w:ascii="Times New Roman" w:eastAsia="Times New Roman" w:hAnsi="Times New Roman"/>
                <w:snapToGrid w:val="0"/>
              </w:rPr>
              <w:t>КПП Участника</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 xml:space="preserve">Юридический адрес </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Почтовый адрес</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7F04C8"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Статус Участника</w:t>
            </w:r>
            <w:r>
              <w:rPr>
                <w:rFonts w:ascii="Times New Roman" w:eastAsia="Times New Roman" w:hAnsi="Times New Roman"/>
                <w:snapToGrid w:val="0"/>
              </w:rPr>
              <w:t xml:space="preserve"> </w:t>
            </w:r>
            <w:r w:rsidRPr="00AF6B53">
              <w:rPr>
                <w:rFonts w:ascii="Times New Roman" w:eastAsia="Times New Roman" w:hAnsi="Times New Roman"/>
                <w:i/>
                <w:snapToGrid w:val="0"/>
              </w:rPr>
              <w:t xml:space="preserve">(изготовитель/исполнитель, посредник, </w:t>
            </w:r>
            <w:r>
              <w:rPr>
                <w:rFonts w:ascii="Times New Roman" w:eastAsia="Times New Roman" w:hAnsi="Times New Roman"/>
                <w:i/>
                <w:snapToGrid w:val="0"/>
              </w:rPr>
              <w:t xml:space="preserve">торговый дом, </w:t>
            </w:r>
            <w:r w:rsidRPr="00AF6B53">
              <w:rPr>
                <w:rFonts w:ascii="Times New Roman" w:eastAsia="Times New Roman" w:hAnsi="Times New Roman"/>
                <w:i/>
                <w:snapToGrid w:val="0"/>
              </w:rPr>
              <w:t>дилер</w:t>
            </w:r>
            <w:r>
              <w:rPr>
                <w:rFonts w:ascii="Times New Roman" w:eastAsia="Times New Roman" w:hAnsi="Times New Roman"/>
                <w:i/>
                <w:snapToGrid w:val="0"/>
              </w:rPr>
              <w:t xml:space="preserve"> (официальный представитель производителя)</w:t>
            </w:r>
            <w:r w:rsidRPr="00AF6B53">
              <w:rPr>
                <w:rFonts w:ascii="Times New Roman" w:eastAsia="Times New Roman" w:hAnsi="Times New Roman"/>
                <w:i/>
                <w:snapToGrid w:val="0"/>
              </w:rPr>
              <w:t xml:space="preserve"> – </w:t>
            </w:r>
            <w:r>
              <w:rPr>
                <w:rFonts w:ascii="Times New Roman" w:eastAsia="Times New Roman" w:hAnsi="Times New Roman"/>
                <w:i/>
                <w:snapToGrid w:val="0"/>
              </w:rPr>
              <w:t>выбрать нужное</w:t>
            </w:r>
            <w:r w:rsidRPr="00AF6B53">
              <w:rPr>
                <w:rFonts w:ascii="Times New Roman" w:eastAsia="Times New Roman" w:hAnsi="Times New Roman"/>
                <w:i/>
                <w:snapToGrid w:val="0"/>
              </w:rPr>
              <w:t>)</w:t>
            </w:r>
            <w:r>
              <w:rPr>
                <w:rFonts w:ascii="Times New Roman" w:eastAsia="Times New Roman" w:hAnsi="Times New Roman"/>
                <w:snapToGrid w:val="0"/>
              </w:rPr>
              <w:t xml:space="preserve"> </w:t>
            </w:r>
          </w:p>
        </w:tc>
        <w:tc>
          <w:tcPr>
            <w:tcW w:w="4680" w:type="dxa"/>
          </w:tcPr>
          <w:p w:rsidR="008365A7" w:rsidRPr="007C3829" w:rsidRDefault="008365A7" w:rsidP="00B46294">
            <w:pPr>
              <w:ind w:left="57" w:right="57"/>
              <w:rPr>
                <w:rFonts w:ascii="Times New Roman" w:eastAsia="Times New Roman" w:hAnsi="Times New Roman"/>
                <w:b/>
                <w:i/>
                <w:snapToGrid w:val="0"/>
                <w:shd w:val="clear" w:color="auto" w:fill="FFFF99"/>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Сертификаты</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Телефоны</w:t>
            </w:r>
            <w:r>
              <w:rPr>
                <w:rFonts w:ascii="Times New Roman" w:eastAsia="Times New Roman" w:hAnsi="Times New Roman"/>
                <w:snapToGrid w:val="0"/>
              </w:rPr>
              <w:t>/факс</w:t>
            </w:r>
            <w:r w:rsidRPr="004F3A1F">
              <w:rPr>
                <w:rFonts w:ascii="Times New Roman" w:eastAsia="Times New Roman" w:hAnsi="Times New Roman"/>
                <w:snapToGrid w:val="0"/>
              </w:rPr>
              <w:t xml:space="preserve"> Участника (с указанием кода города)</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Pr>
          <w:p w:rsidR="008365A7" w:rsidRPr="004F3A1F" w:rsidRDefault="008365A7" w:rsidP="008365A7">
            <w:pPr>
              <w:numPr>
                <w:ilvl w:val="0"/>
                <w:numId w:val="6"/>
              </w:numPr>
              <w:spacing w:after="0" w:line="240" w:lineRule="auto"/>
              <w:jc w:val="both"/>
              <w:rPr>
                <w:rFonts w:ascii="Times New Roman" w:eastAsia="Times New Roman" w:hAnsi="Times New Roman"/>
                <w:snapToGrid w:val="0"/>
              </w:rPr>
            </w:pPr>
          </w:p>
        </w:tc>
        <w:tc>
          <w:tcPr>
            <w:tcW w:w="4860" w:type="dxa"/>
          </w:tcPr>
          <w:p w:rsidR="008365A7" w:rsidRPr="004F3A1F" w:rsidRDefault="008365A7" w:rsidP="00B46294">
            <w:pPr>
              <w:ind w:left="57" w:right="57"/>
              <w:rPr>
                <w:rFonts w:ascii="Times New Roman" w:eastAsia="Times New Roman" w:hAnsi="Times New Roman"/>
                <w:snapToGrid w:val="0"/>
              </w:rPr>
            </w:pPr>
            <w:r w:rsidRPr="004F3A1F">
              <w:rPr>
                <w:rFonts w:ascii="Times New Roman" w:eastAsia="Times New Roman" w:hAnsi="Times New Roman"/>
                <w:snapToGrid w:val="0"/>
              </w:rPr>
              <w:t>Адрес почты Участника</w:t>
            </w:r>
          </w:p>
        </w:tc>
        <w:tc>
          <w:tcPr>
            <w:tcW w:w="4680" w:type="dxa"/>
          </w:tcPr>
          <w:p w:rsidR="008365A7" w:rsidRPr="004F3A1F" w:rsidRDefault="008365A7" w:rsidP="00B46294">
            <w:pPr>
              <w:ind w:left="57" w:right="57"/>
              <w:rPr>
                <w:rFonts w:ascii="Times New Roman" w:eastAsia="Times New Roman" w:hAnsi="Times New Roman"/>
                <w:snapToGrid w:val="0"/>
              </w:rPr>
            </w:pPr>
          </w:p>
        </w:tc>
      </w:tr>
      <w:tr w:rsidR="008365A7" w:rsidRPr="004F3A1F" w:rsidTr="008365A7">
        <w:trPr>
          <w:cantSplit/>
        </w:trPr>
        <w:tc>
          <w:tcPr>
            <w:tcW w:w="720" w:type="dxa"/>
            <w:tcBorders>
              <w:top w:val="single" w:sz="4" w:space="0" w:color="auto"/>
              <w:left w:val="single" w:sz="4" w:space="0" w:color="auto"/>
              <w:bottom w:val="single" w:sz="4" w:space="0" w:color="auto"/>
              <w:right w:val="single" w:sz="4" w:space="0" w:color="auto"/>
            </w:tcBorders>
          </w:tcPr>
          <w:p w:rsidR="008365A7" w:rsidRPr="004F3A1F" w:rsidRDefault="008365A7" w:rsidP="008365A7">
            <w:pPr>
              <w:numPr>
                <w:ilvl w:val="0"/>
                <w:numId w:val="6"/>
              </w:numPr>
              <w:spacing w:after="0" w:line="240" w:lineRule="auto"/>
              <w:jc w:val="both"/>
              <w:rPr>
                <w:rFonts w:ascii="Times New Roman" w:eastAsia="Times New Roman" w:hAnsi="Times New Roman"/>
                <w:snapToGrid w:val="0"/>
                <w:color w:val="000000"/>
              </w:rPr>
            </w:pPr>
          </w:p>
        </w:tc>
        <w:tc>
          <w:tcPr>
            <w:tcW w:w="4860" w:type="dxa"/>
            <w:tcBorders>
              <w:top w:val="single" w:sz="4" w:space="0" w:color="auto"/>
              <w:left w:val="single" w:sz="4" w:space="0" w:color="auto"/>
              <w:bottom w:val="single" w:sz="4" w:space="0" w:color="auto"/>
              <w:right w:val="single" w:sz="4" w:space="0" w:color="auto"/>
            </w:tcBorders>
          </w:tcPr>
          <w:p w:rsidR="008365A7" w:rsidRPr="004F3A1F" w:rsidRDefault="008365A7" w:rsidP="00B46294">
            <w:pPr>
              <w:ind w:left="57" w:right="57"/>
              <w:rPr>
                <w:rFonts w:ascii="Times New Roman" w:eastAsia="Times New Roman" w:hAnsi="Times New Roman"/>
                <w:snapToGrid w:val="0"/>
                <w:color w:val="000000"/>
              </w:rPr>
            </w:pPr>
            <w:r w:rsidRPr="004F3A1F">
              <w:rPr>
                <w:rFonts w:ascii="Times New Roman" w:eastAsia="Times New Roman" w:hAnsi="Times New Roman"/>
                <w:snapToGrid w:val="0"/>
                <w:color w:val="000000"/>
              </w:rPr>
              <w:t>Ф</w:t>
            </w:r>
            <w:r w:rsidR="007C3242">
              <w:rPr>
                <w:rFonts w:ascii="Times New Roman" w:eastAsia="Times New Roman" w:hAnsi="Times New Roman"/>
                <w:snapToGrid w:val="0"/>
                <w:color w:val="000000"/>
              </w:rPr>
              <w:t>амилия, имя и о</w:t>
            </w:r>
            <w:r w:rsidRPr="004F3A1F">
              <w:rPr>
                <w:rFonts w:ascii="Times New Roman" w:eastAsia="Times New Roman" w:hAnsi="Times New Roman"/>
                <w:snapToGrid w:val="0"/>
                <w:color w:val="000000"/>
              </w:rPr>
              <w:t>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8365A7" w:rsidRPr="004F3A1F" w:rsidRDefault="008365A7" w:rsidP="00B46294">
            <w:pPr>
              <w:ind w:left="57" w:right="57"/>
              <w:rPr>
                <w:rFonts w:ascii="Times New Roman" w:eastAsia="Times New Roman" w:hAnsi="Times New Roman"/>
                <w:snapToGrid w:val="0"/>
                <w:color w:val="000000"/>
              </w:rPr>
            </w:pPr>
          </w:p>
        </w:tc>
      </w:tr>
    </w:tbl>
    <w:p w:rsidR="008365A7" w:rsidRPr="004F3A1F" w:rsidRDefault="008365A7" w:rsidP="008365A7">
      <w:pPr>
        <w:ind w:firstLine="567"/>
        <w:jc w:val="both"/>
        <w:rPr>
          <w:rFonts w:ascii="Times New Roman" w:eastAsia="Times New Roman" w:hAnsi="Times New Roman"/>
          <w:snapToGrid w:val="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365A7" w:rsidTr="00B46294">
        <w:tc>
          <w:tcPr>
            <w:tcW w:w="5352" w:type="dxa"/>
          </w:tcPr>
          <w:p w:rsidR="008365A7" w:rsidRPr="00AF6B53" w:rsidRDefault="008365A7" w:rsidP="00B46294">
            <w:pPr>
              <w:jc w:val="center"/>
              <w:rPr>
                <w:rFonts w:ascii="Times New Roman" w:eastAsia="Times New Roman" w:hAnsi="Times New Roman"/>
                <w:snapToGrid w:val="0"/>
              </w:rPr>
            </w:pPr>
            <w:r w:rsidRPr="00AF6B53">
              <w:rPr>
                <w:rFonts w:ascii="Times New Roman" w:eastAsia="Times New Roman" w:hAnsi="Times New Roman"/>
                <w:snapToGrid w:val="0"/>
              </w:rPr>
              <w:t>____________________________________</w:t>
            </w:r>
          </w:p>
          <w:p w:rsidR="008365A7" w:rsidRPr="00AF6B53" w:rsidRDefault="008365A7" w:rsidP="008D0496">
            <w:pPr>
              <w:jc w:val="center"/>
              <w:rPr>
                <w:rFonts w:ascii="Times New Roman" w:eastAsia="Times New Roman" w:hAnsi="Times New Roman"/>
                <w:snapToGrid w:val="0"/>
                <w:vertAlign w:val="superscript"/>
              </w:rPr>
            </w:pPr>
            <w:r w:rsidRPr="00AF6B53">
              <w:rPr>
                <w:rFonts w:ascii="Times New Roman" w:eastAsia="Times New Roman" w:hAnsi="Times New Roman"/>
                <w:snapToGrid w:val="0"/>
                <w:vertAlign w:val="superscript"/>
              </w:rPr>
              <w:t xml:space="preserve">(подпись </w:t>
            </w:r>
          </w:p>
        </w:tc>
        <w:tc>
          <w:tcPr>
            <w:tcW w:w="5352" w:type="dxa"/>
          </w:tcPr>
          <w:p w:rsidR="008365A7" w:rsidRPr="00AF6B53" w:rsidRDefault="008365A7" w:rsidP="00B46294">
            <w:pPr>
              <w:jc w:val="center"/>
              <w:rPr>
                <w:rFonts w:ascii="Times New Roman" w:eastAsia="Times New Roman" w:hAnsi="Times New Roman"/>
                <w:snapToGrid w:val="0"/>
              </w:rPr>
            </w:pPr>
            <w:r w:rsidRPr="00AF6B53">
              <w:rPr>
                <w:rFonts w:ascii="Times New Roman" w:eastAsia="Times New Roman" w:hAnsi="Times New Roman"/>
                <w:snapToGrid w:val="0"/>
              </w:rPr>
              <w:t>____________________________________</w:t>
            </w:r>
          </w:p>
          <w:p w:rsidR="008365A7" w:rsidRDefault="008365A7" w:rsidP="008D0496">
            <w:pPr>
              <w:jc w:val="center"/>
              <w:rPr>
                <w:rFonts w:ascii="Times New Roman" w:eastAsia="Times New Roman" w:hAnsi="Times New Roman"/>
                <w:snapToGrid w:val="0"/>
              </w:rPr>
            </w:pPr>
            <w:r w:rsidRPr="00AF6B53">
              <w:rPr>
                <w:rFonts w:ascii="Times New Roman" w:eastAsia="Times New Roman" w:hAnsi="Times New Roman"/>
                <w:snapToGrid w:val="0"/>
                <w:vertAlign w:val="superscript"/>
              </w:rPr>
              <w:t>(ФИО и должность )</w:t>
            </w:r>
          </w:p>
        </w:tc>
      </w:tr>
    </w:tbl>
    <w:p w:rsidR="008365A7" w:rsidRDefault="007C3242" w:rsidP="008365A7">
      <w:pPr>
        <w:widowControl w:val="0"/>
        <w:ind w:left="1134"/>
        <w:rPr>
          <w:rFonts w:ascii="Times New Roman" w:eastAsia="Times New Roman" w:hAnsi="Times New Roman"/>
          <w:sz w:val="20"/>
          <w:szCs w:val="20"/>
        </w:rPr>
      </w:pPr>
      <w:r>
        <w:rPr>
          <w:rFonts w:ascii="Times New Roman" w:eastAsia="Times New Roman" w:hAnsi="Times New Roman"/>
          <w:sz w:val="20"/>
          <w:szCs w:val="20"/>
        </w:rPr>
        <w:t>М</w:t>
      </w:r>
      <w:r w:rsidR="008365A7" w:rsidRPr="00AF6B53">
        <w:rPr>
          <w:rFonts w:ascii="Times New Roman" w:eastAsia="Times New Roman" w:hAnsi="Times New Roman"/>
          <w:sz w:val="20"/>
          <w:szCs w:val="20"/>
        </w:rPr>
        <w:t>.П.</w:t>
      </w:r>
    </w:p>
    <w:p w:rsidR="008365A7" w:rsidRPr="00AF6B53" w:rsidRDefault="008365A7" w:rsidP="008365A7">
      <w:pPr>
        <w:widowControl w:val="0"/>
        <w:ind w:left="1134"/>
        <w:rPr>
          <w:sz w:val="20"/>
          <w:szCs w:val="20"/>
        </w:rPr>
      </w:pPr>
    </w:p>
    <w:sectPr w:rsidR="008365A7" w:rsidRPr="00AF6B53" w:rsidSect="00A47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FC1"/>
    <w:multiLevelType w:val="hybridMultilevel"/>
    <w:tmpl w:val="BC7C7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8764F"/>
    <w:multiLevelType w:val="hybridMultilevel"/>
    <w:tmpl w:val="57E09528"/>
    <w:lvl w:ilvl="0" w:tplc="9ADE9E84">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A055B6"/>
    <w:multiLevelType w:val="multilevel"/>
    <w:tmpl w:val="A4AA8682"/>
    <w:lvl w:ilvl="0">
      <w:start w:val="1"/>
      <w:numFmt w:val="decimal"/>
      <w:lvlText w:val="%1."/>
      <w:lvlJc w:val="left"/>
      <w:pPr>
        <w:tabs>
          <w:tab w:val="num" w:pos="720"/>
        </w:tabs>
        <w:ind w:left="720" w:hanging="360"/>
      </w:pPr>
    </w:lvl>
    <w:lvl w:ilvl="1">
      <w:start w:val="1"/>
      <w:numFmt w:val="decimal"/>
      <w:isLgl/>
      <w:lvlText w:val="%1.%2."/>
      <w:lvlJc w:val="left"/>
      <w:pPr>
        <w:ind w:left="1855" w:hanging="720"/>
      </w:pPr>
      <w:rPr>
        <w:sz w:val="22"/>
        <w:szCs w:val="22"/>
      </w:rPr>
    </w:lvl>
    <w:lvl w:ilvl="2">
      <w:start w:val="1"/>
      <w:numFmt w:val="decimal"/>
      <w:isLgl/>
      <w:lvlText w:val="%1.%2.%3."/>
      <w:lvlJc w:val="left"/>
      <w:pPr>
        <w:ind w:left="1080" w:hanging="720"/>
      </w:pPr>
      <w:rPr>
        <w:sz w:val="27"/>
      </w:rPr>
    </w:lvl>
    <w:lvl w:ilvl="3">
      <w:start w:val="1"/>
      <w:numFmt w:val="decimal"/>
      <w:isLgl/>
      <w:lvlText w:val="%1.%2.%3.%4."/>
      <w:lvlJc w:val="left"/>
      <w:pPr>
        <w:ind w:left="1440" w:hanging="1080"/>
      </w:pPr>
      <w:rPr>
        <w:sz w:val="27"/>
      </w:rPr>
    </w:lvl>
    <w:lvl w:ilvl="4">
      <w:start w:val="1"/>
      <w:numFmt w:val="decimal"/>
      <w:isLgl/>
      <w:lvlText w:val="%1.%2.%3.%4.%5."/>
      <w:lvlJc w:val="left"/>
      <w:pPr>
        <w:ind w:left="1440" w:hanging="1080"/>
      </w:pPr>
      <w:rPr>
        <w:sz w:val="27"/>
      </w:rPr>
    </w:lvl>
    <w:lvl w:ilvl="5">
      <w:start w:val="1"/>
      <w:numFmt w:val="decimal"/>
      <w:isLgl/>
      <w:lvlText w:val="%1.%2.%3.%4.%5.%6."/>
      <w:lvlJc w:val="left"/>
      <w:pPr>
        <w:ind w:left="1800" w:hanging="1440"/>
      </w:pPr>
      <w:rPr>
        <w:sz w:val="27"/>
      </w:rPr>
    </w:lvl>
    <w:lvl w:ilvl="6">
      <w:start w:val="1"/>
      <w:numFmt w:val="decimal"/>
      <w:isLgl/>
      <w:lvlText w:val="%1.%2.%3.%4.%5.%6.%7."/>
      <w:lvlJc w:val="left"/>
      <w:pPr>
        <w:ind w:left="2160" w:hanging="1800"/>
      </w:pPr>
      <w:rPr>
        <w:sz w:val="27"/>
      </w:rPr>
    </w:lvl>
    <w:lvl w:ilvl="7">
      <w:start w:val="1"/>
      <w:numFmt w:val="decimal"/>
      <w:isLgl/>
      <w:lvlText w:val="%1.%2.%3.%4.%5.%6.%7.%8."/>
      <w:lvlJc w:val="left"/>
      <w:pPr>
        <w:ind w:left="2160" w:hanging="1800"/>
      </w:pPr>
      <w:rPr>
        <w:sz w:val="27"/>
      </w:rPr>
    </w:lvl>
    <w:lvl w:ilvl="8">
      <w:start w:val="1"/>
      <w:numFmt w:val="decimal"/>
      <w:isLgl/>
      <w:lvlText w:val="%1.%2.%3.%4.%5.%6.%7.%8.%9."/>
      <w:lvlJc w:val="left"/>
      <w:pPr>
        <w:ind w:left="2520" w:hanging="2160"/>
      </w:pPr>
      <w:rPr>
        <w:sz w:val="27"/>
      </w:rPr>
    </w:lvl>
  </w:abstractNum>
  <w:abstractNum w:abstractNumId="3">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2C2CC6"/>
    <w:multiLevelType w:val="hybridMultilevel"/>
    <w:tmpl w:val="6452F37C"/>
    <w:lvl w:ilvl="0" w:tplc="04190001">
      <w:start w:val="1"/>
      <w:numFmt w:val="bullet"/>
      <w:lvlText w:val=""/>
      <w:lvlJc w:val="left"/>
      <w:pPr>
        <w:ind w:left="720" w:hanging="360"/>
      </w:pPr>
      <w:rPr>
        <w:rFonts w:ascii="Symbol" w:hAnsi="Symbol" w:hint="default"/>
      </w:rPr>
    </w:lvl>
    <w:lvl w:ilvl="1" w:tplc="982406DA">
      <w:numFmt w:val="bullet"/>
      <w:lvlText w:val="•"/>
      <w:lvlJc w:val="left"/>
      <w:pPr>
        <w:ind w:left="1785" w:hanging="705"/>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23F43"/>
    <w:multiLevelType w:val="multilevel"/>
    <w:tmpl w:val="D556F7BC"/>
    <w:lvl w:ilvl="0">
      <w:start w:val="1"/>
      <w:numFmt w:val="decimal"/>
      <w:lvlText w:val="%1."/>
      <w:lvlJc w:val="left"/>
      <w:pPr>
        <w:ind w:left="1069" w:hanging="360"/>
      </w:pPr>
      <w:rPr>
        <w:rFonts w:hint="default"/>
      </w:rPr>
    </w:lvl>
    <w:lvl w:ilvl="1">
      <w:start w:val="1"/>
      <w:numFmt w:val="decimal"/>
      <w:lvlText w:val="%2)"/>
      <w:lvlJc w:val="left"/>
      <w:pPr>
        <w:ind w:left="1778"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28340027"/>
    <w:multiLevelType w:val="multilevel"/>
    <w:tmpl w:val="98C0AAE2"/>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2064" w:hanging="504"/>
      </w:pPr>
      <w:rPr>
        <w:color w:val="auto"/>
      </w:rPr>
    </w:lvl>
    <w:lvl w:ilvl="3">
      <w:start w:val="1"/>
      <w:numFmt w:val="decimal"/>
      <w:lvlText w:val="%4."/>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45200D"/>
    <w:multiLevelType w:val="hybridMultilevel"/>
    <w:tmpl w:val="05B422BC"/>
    <w:lvl w:ilvl="0" w:tplc="FFFFFFFF">
      <w:start w:val="1"/>
      <w:numFmt w:val="decimal"/>
      <w:lvlText w:val="%1."/>
      <w:lvlJc w:val="left"/>
      <w:pPr>
        <w:ind w:left="644" w:hanging="360"/>
      </w:pPr>
      <w:rPr>
        <w:sz w:val="24"/>
        <w:szCs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nsid w:val="28B72CE0"/>
    <w:multiLevelType w:val="hybridMultilevel"/>
    <w:tmpl w:val="9BC8B752"/>
    <w:lvl w:ilvl="0" w:tplc="DAC4287E">
      <w:start w:val="1"/>
      <w:numFmt w:val="bullet"/>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2912458A"/>
    <w:multiLevelType w:val="hybridMultilevel"/>
    <w:tmpl w:val="36A02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9433D"/>
    <w:multiLevelType w:val="hybridMultilevel"/>
    <w:tmpl w:val="0AB6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B180F"/>
    <w:multiLevelType w:val="hybridMultilevel"/>
    <w:tmpl w:val="78CEDD22"/>
    <w:lvl w:ilvl="0" w:tplc="56D211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FC39F1"/>
    <w:multiLevelType w:val="multilevel"/>
    <w:tmpl w:val="6CCC4134"/>
    <w:lvl w:ilvl="0">
      <w:start w:val="1"/>
      <w:numFmt w:val="decimal"/>
      <w:pStyle w:val="a0"/>
      <w:lvlText w:val="%1."/>
      <w:lvlJc w:val="left"/>
      <w:pPr>
        <w:ind w:left="786" w:hanging="360"/>
      </w:pPr>
      <w:rPr>
        <w:rFonts w:hint="default"/>
      </w:rPr>
    </w:lvl>
    <w:lvl w:ilvl="1">
      <w:start w:val="1"/>
      <w:numFmt w:val="decimal"/>
      <w:pStyle w:val="2"/>
      <w:isLgl/>
      <w:lvlText w:val="%1.%2."/>
      <w:lvlJc w:val="left"/>
      <w:pPr>
        <w:ind w:left="786"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478A395C"/>
    <w:multiLevelType w:val="multilevel"/>
    <w:tmpl w:val="CAD01BD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4"/>
        </w:tabs>
        <w:ind w:left="1414" w:hanging="1134"/>
      </w:pPr>
      <w:rPr>
        <w:rFonts w:hint="default"/>
        <w:b w:val="0"/>
        <w:i w:val="0"/>
      </w:rPr>
    </w:lvl>
    <w:lvl w:ilvl="3">
      <w:start w:val="1"/>
      <w:numFmt w:val="decimal"/>
      <w:lvlText w:val="%4."/>
      <w:lvlJc w:val="left"/>
      <w:pPr>
        <w:tabs>
          <w:tab w:val="num" w:pos="360"/>
        </w:tabs>
        <w:ind w:left="360" w:hanging="360"/>
      </w:pPr>
      <w:rPr>
        <w:rFonts w:hint="default"/>
        <w:b w:val="0"/>
        <w:sz w:val="22"/>
        <w:szCs w:val="22"/>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9141C16"/>
    <w:multiLevelType w:val="hybridMultilevel"/>
    <w:tmpl w:val="746E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32957"/>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16">
    <w:nsid w:val="6218771D"/>
    <w:multiLevelType w:val="multilevel"/>
    <w:tmpl w:val="EF9E1716"/>
    <w:lvl w:ilvl="0">
      <w:start w:val="3"/>
      <w:numFmt w:val="decimal"/>
      <w:lvlText w:val="%1."/>
      <w:lvlJc w:val="left"/>
      <w:pPr>
        <w:ind w:left="480" w:hanging="480"/>
      </w:pPr>
      <w:rPr>
        <w:rFonts w:hint="default"/>
      </w:rPr>
    </w:lvl>
    <w:lvl w:ilvl="1">
      <w:start w:val="12"/>
      <w:numFmt w:val="decimal"/>
      <w:lvlText w:val="%1.%2."/>
      <w:lvlJc w:val="left"/>
      <w:pPr>
        <w:ind w:left="1146" w:hanging="48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44320CA"/>
    <w:multiLevelType w:val="hybridMultilevel"/>
    <w:tmpl w:val="BC70836A"/>
    <w:lvl w:ilvl="0" w:tplc="0F1AA786">
      <w:start w:val="8"/>
      <w:numFmt w:val="decimal"/>
      <w:lvlText w:val="%1."/>
      <w:lvlJc w:val="left"/>
      <w:pPr>
        <w:ind w:left="928"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6047EC1"/>
    <w:multiLevelType w:val="multilevel"/>
    <w:tmpl w:val="F846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063BF2"/>
    <w:multiLevelType w:val="hybridMultilevel"/>
    <w:tmpl w:val="D860994C"/>
    <w:lvl w:ilvl="0" w:tplc="56D21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25FE8"/>
    <w:multiLevelType w:val="hybridMultilevel"/>
    <w:tmpl w:val="1068A0DE"/>
    <w:lvl w:ilvl="0" w:tplc="56D21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13"/>
  </w:num>
  <w:num w:numId="6">
    <w:abstractNumId w:val="18"/>
  </w:num>
  <w:num w:numId="7">
    <w:abstractNumId w:val="15"/>
  </w:num>
  <w:num w:numId="8">
    <w:abstractNumId w:val="21"/>
  </w:num>
  <w:num w:numId="9">
    <w:abstractNumId w:val="6"/>
  </w:num>
  <w:num w:numId="10">
    <w:abstractNumId w:val="7"/>
  </w:num>
  <w:num w:numId="11">
    <w:abstractNumId w:val="3"/>
  </w:num>
  <w:num w:numId="12">
    <w:abstractNumId w:val="11"/>
  </w:num>
  <w:num w:numId="13">
    <w:abstractNumId w:val="20"/>
  </w:num>
  <w:num w:numId="14">
    <w:abstractNumId w:val="5"/>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0"/>
  </w:num>
  <w:num w:numId="20">
    <w:abstractNumId w:val="4"/>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7F"/>
    <w:rsid w:val="00010AF3"/>
    <w:rsid w:val="00033F3A"/>
    <w:rsid w:val="00051B13"/>
    <w:rsid w:val="000573A4"/>
    <w:rsid w:val="00076999"/>
    <w:rsid w:val="000C0CEB"/>
    <w:rsid w:val="000C6227"/>
    <w:rsid w:val="000F0334"/>
    <w:rsid w:val="00101031"/>
    <w:rsid w:val="001076A8"/>
    <w:rsid w:val="00114F1B"/>
    <w:rsid w:val="00136B85"/>
    <w:rsid w:val="00164F97"/>
    <w:rsid w:val="00166B21"/>
    <w:rsid w:val="001828BC"/>
    <w:rsid w:val="001A3CE2"/>
    <w:rsid w:val="001D1DFD"/>
    <w:rsid w:val="001D26B4"/>
    <w:rsid w:val="001D4DAF"/>
    <w:rsid w:val="001E6DF5"/>
    <w:rsid w:val="00210566"/>
    <w:rsid w:val="00275F51"/>
    <w:rsid w:val="00284A3A"/>
    <w:rsid w:val="002C17A7"/>
    <w:rsid w:val="002D2C70"/>
    <w:rsid w:val="002D5A32"/>
    <w:rsid w:val="002D690F"/>
    <w:rsid w:val="002E33E6"/>
    <w:rsid w:val="002F4952"/>
    <w:rsid w:val="00303F22"/>
    <w:rsid w:val="00305AD9"/>
    <w:rsid w:val="00310C1E"/>
    <w:rsid w:val="00314D6B"/>
    <w:rsid w:val="003219DE"/>
    <w:rsid w:val="003254BA"/>
    <w:rsid w:val="00337B6F"/>
    <w:rsid w:val="003432AB"/>
    <w:rsid w:val="00357D84"/>
    <w:rsid w:val="00361758"/>
    <w:rsid w:val="00363041"/>
    <w:rsid w:val="003B4270"/>
    <w:rsid w:val="003B535E"/>
    <w:rsid w:val="003B6E9F"/>
    <w:rsid w:val="003D6473"/>
    <w:rsid w:val="003F001D"/>
    <w:rsid w:val="0042219F"/>
    <w:rsid w:val="00422C95"/>
    <w:rsid w:val="00425D2D"/>
    <w:rsid w:val="00442883"/>
    <w:rsid w:val="004475FE"/>
    <w:rsid w:val="00450592"/>
    <w:rsid w:val="00462AC3"/>
    <w:rsid w:val="00470A22"/>
    <w:rsid w:val="0048202C"/>
    <w:rsid w:val="004900CE"/>
    <w:rsid w:val="004C049A"/>
    <w:rsid w:val="004C0766"/>
    <w:rsid w:val="004D4309"/>
    <w:rsid w:val="0051101F"/>
    <w:rsid w:val="0051502E"/>
    <w:rsid w:val="00527E39"/>
    <w:rsid w:val="005B00B6"/>
    <w:rsid w:val="005C38EE"/>
    <w:rsid w:val="005C74DB"/>
    <w:rsid w:val="005E607F"/>
    <w:rsid w:val="00600CF0"/>
    <w:rsid w:val="00606E0A"/>
    <w:rsid w:val="0061357F"/>
    <w:rsid w:val="0063391E"/>
    <w:rsid w:val="00642062"/>
    <w:rsid w:val="0064363F"/>
    <w:rsid w:val="006700E4"/>
    <w:rsid w:val="00680A11"/>
    <w:rsid w:val="006A13F3"/>
    <w:rsid w:val="006A565B"/>
    <w:rsid w:val="006C4B9A"/>
    <w:rsid w:val="006C68E1"/>
    <w:rsid w:val="007104FF"/>
    <w:rsid w:val="00730CCF"/>
    <w:rsid w:val="0078174C"/>
    <w:rsid w:val="007827E4"/>
    <w:rsid w:val="007872EB"/>
    <w:rsid w:val="007C3242"/>
    <w:rsid w:val="007D0E6C"/>
    <w:rsid w:val="008365A7"/>
    <w:rsid w:val="00845546"/>
    <w:rsid w:val="00871973"/>
    <w:rsid w:val="008805BD"/>
    <w:rsid w:val="0088271C"/>
    <w:rsid w:val="00890FE2"/>
    <w:rsid w:val="00893BBB"/>
    <w:rsid w:val="0089596F"/>
    <w:rsid w:val="008A0A5C"/>
    <w:rsid w:val="008A637C"/>
    <w:rsid w:val="008C37DB"/>
    <w:rsid w:val="008C6C68"/>
    <w:rsid w:val="008D0496"/>
    <w:rsid w:val="008D6A62"/>
    <w:rsid w:val="008E009D"/>
    <w:rsid w:val="008E7D42"/>
    <w:rsid w:val="00933879"/>
    <w:rsid w:val="00953C85"/>
    <w:rsid w:val="00975748"/>
    <w:rsid w:val="009E2120"/>
    <w:rsid w:val="009E383E"/>
    <w:rsid w:val="009E6708"/>
    <w:rsid w:val="009F6F9B"/>
    <w:rsid w:val="00A0481B"/>
    <w:rsid w:val="00A05E8B"/>
    <w:rsid w:val="00A160B0"/>
    <w:rsid w:val="00A34CAD"/>
    <w:rsid w:val="00A474C9"/>
    <w:rsid w:val="00A944D7"/>
    <w:rsid w:val="00AA76D7"/>
    <w:rsid w:val="00AB6CA5"/>
    <w:rsid w:val="00AC1293"/>
    <w:rsid w:val="00AD2788"/>
    <w:rsid w:val="00AE1612"/>
    <w:rsid w:val="00AE1904"/>
    <w:rsid w:val="00AE65D2"/>
    <w:rsid w:val="00AE6E25"/>
    <w:rsid w:val="00AF0A85"/>
    <w:rsid w:val="00AF3559"/>
    <w:rsid w:val="00AF4F03"/>
    <w:rsid w:val="00AF572D"/>
    <w:rsid w:val="00B01AD8"/>
    <w:rsid w:val="00B45DBC"/>
    <w:rsid w:val="00B46294"/>
    <w:rsid w:val="00B54B1C"/>
    <w:rsid w:val="00B67A3B"/>
    <w:rsid w:val="00BA6750"/>
    <w:rsid w:val="00BB187E"/>
    <w:rsid w:val="00C055D6"/>
    <w:rsid w:val="00C164BD"/>
    <w:rsid w:val="00C25ADE"/>
    <w:rsid w:val="00C47A81"/>
    <w:rsid w:val="00C531C3"/>
    <w:rsid w:val="00C73F4B"/>
    <w:rsid w:val="00C74F9E"/>
    <w:rsid w:val="00CA37C1"/>
    <w:rsid w:val="00CB56A0"/>
    <w:rsid w:val="00CB72AA"/>
    <w:rsid w:val="00CE53E4"/>
    <w:rsid w:val="00D00A06"/>
    <w:rsid w:val="00D42E93"/>
    <w:rsid w:val="00D64EF0"/>
    <w:rsid w:val="00D6745D"/>
    <w:rsid w:val="00D768BC"/>
    <w:rsid w:val="00DB1608"/>
    <w:rsid w:val="00E021E2"/>
    <w:rsid w:val="00E11D7F"/>
    <w:rsid w:val="00E20946"/>
    <w:rsid w:val="00E36C92"/>
    <w:rsid w:val="00E468C0"/>
    <w:rsid w:val="00E47588"/>
    <w:rsid w:val="00E74158"/>
    <w:rsid w:val="00E80FF4"/>
    <w:rsid w:val="00E840F8"/>
    <w:rsid w:val="00E8753A"/>
    <w:rsid w:val="00EB5CB0"/>
    <w:rsid w:val="00EC28D2"/>
    <w:rsid w:val="00ED6C1A"/>
    <w:rsid w:val="00EE369D"/>
    <w:rsid w:val="00EE7397"/>
    <w:rsid w:val="00F0382A"/>
    <w:rsid w:val="00F065A0"/>
    <w:rsid w:val="00F16302"/>
    <w:rsid w:val="00F31C4A"/>
    <w:rsid w:val="00F63EE0"/>
    <w:rsid w:val="00F6778E"/>
    <w:rsid w:val="00F866F2"/>
    <w:rsid w:val="00FA6F17"/>
    <w:rsid w:val="00FB3E39"/>
    <w:rsid w:val="00FF2A4A"/>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357F"/>
    <w:rPr>
      <w:rFonts w:eastAsiaTheme="minorEastAsia"/>
      <w:lang w:eastAsia="ru-RU"/>
    </w:rPr>
  </w:style>
  <w:style w:type="paragraph" w:styleId="1">
    <w:name w:val="heading 1"/>
    <w:basedOn w:val="a1"/>
    <w:next w:val="a1"/>
    <w:link w:val="10"/>
    <w:qFormat/>
    <w:rsid w:val="0061357F"/>
    <w:pPr>
      <w:keepNext/>
      <w:widowControl w:val="0"/>
      <w:spacing w:after="0" w:line="240" w:lineRule="auto"/>
      <w:outlineLvl w:val="0"/>
    </w:pPr>
    <w:rPr>
      <w:rFonts w:ascii="Arial" w:eastAsia="Times New Roman" w:hAnsi="Arial" w:cs="Times New Roman"/>
      <w:sz w:val="28"/>
      <w:szCs w:val="20"/>
    </w:rPr>
  </w:style>
  <w:style w:type="paragraph" w:styleId="20">
    <w:name w:val="heading 2"/>
    <w:basedOn w:val="a1"/>
    <w:next w:val="a1"/>
    <w:link w:val="21"/>
    <w:uiPriority w:val="9"/>
    <w:semiHidden/>
    <w:unhideWhenUsed/>
    <w:qFormat/>
    <w:rsid w:val="00871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357F"/>
    <w:rPr>
      <w:rFonts w:ascii="Arial" w:eastAsia="Times New Roman" w:hAnsi="Arial" w:cs="Times New Roman"/>
      <w:sz w:val="28"/>
      <w:szCs w:val="20"/>
      <w:lang w:eastAsia="ru-RU"/>
    </w:rPr>
  </w:style>
  <w:style w:type="paragraph" w:styleId="a5">
    <w:name w:val="List Paragraph"/>
    <w:basedOn w:val="a1"/>
    <w:link w:val="a6"/>
    <w:uiPriority w:val="34"/>
    <w:qFormat/>
    <w:rsid w:val="008805BD"/>
    <w:pPr>
      <w:spacing w:after="0" w:line="360" w:lineRule="auto"/>
      <w:ind w:left="720" w:firstLine="851"/>
      <w:contextualSpacing/>
      <w:jc w:val="both"/>
    </w:pPr>
    <w:rPr>
      <w:rFonts w:ascii="Times New Roman" w:eastAsia="Times New Roman" w:hAnsi="Times New Roman" w:cs="Times New Roman"/>
      <w:sz w:val="28"/>
      <w:szCs w:val="28"/>
    </w:rPr>
  </w:style>
  <w:style w:type="paragraph" w:customStyle="1" w:styleId="30">
    <w:name w:val="Пункт_3"/>
    <w:basedOn w:val="a1"/>
    <w:uiPriority w:val="99"/>
    <w:rsid w:val="008805BD"/>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01zagolovok">
    <w:name w:val="01_zagolovok"/>
    <w:basedOn w:val="a1"/>
    <w:rsid w:val="008805BD"/>
    <w:pPr>
      <w:keepNext/>
      <w:pageBreakBefore/>
      <w:spacing w:before="360" w:after="120" w:line="240" w:lineRule="auto"/>
      <w:jc w:val="both"/>
      <w:outlineLvl w:val="0"/>
    </w:pPr>
    <w:rPr>
      <w:rFonts w:ascii="GaramondC" w:eastAsia="Times New Roman" w:hAnsi="GaramondC" w:cs="Times New Roman"/>
      <w:b/>
      <w:color w:val="000000"/>
      <w:sz w:val="40"/>
      <w:szCs w:val="62"/>
    </w:rPr>
  </w:style>
  <w:style w:type="paragraph" w:customStyle="1" w:styleId="a7">
    <w:name w:val="Пункт Знак"/>
    <w:basedOn w:val="a1"/>
    <w:uiPriority w:val="99"/>
    <w:rsid w:val="008805BD"/>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character" w:customStyle="1" w:styleId="a6">
    <w:name w:val="Абзац списка Знак"/>
    <w:link w:val="a5"/>
    <w:uiPriority w:val="34"/>
    <w:locked/>
    <w:rsid w:val="008805BD"/>
    <w:rPr>
      <w:rFonts w:ascii="Times New Roman" w:eastAsia="Times New Roman" w:hAnsi="Times New Roman" w:cs="Times New Roman"/>
      <w:sz w:val="28"/>
      <w:szCs w:val="28"/>
      <w:lang w:eastAsia="ru-RU"/>
    </w:rPr>
  </w:style>
  <w:style w:type="paragraph" w:customStyle="1" w:styleId="22">
    <w:name w:val="Г2.НУМ"/>
    <w:basedOn w:val="a1"/>
    <w:link w:val="23"/>
    <w:qFormat/>
    <w:rsid w:val="008805BD"/>
    <w:pPr>
      <w:tabs>
        <w:tab w:val="num" w:pos="709"/>
      </w:tabs>
      <w:spacing w:after="0" w:line="240" w:lineRule="auto"/>
      <w:ind w:firstLine="709"/>
      <w:contextualSpacing/>
      <w:jc w:val="both"/>
    </w:pPr>
    <w:rPr>
      <w:rFonts w:ascii="Times New Roman" w:eastAsia="Times New Roman" w:hAnsi="Times New Roman" w:cs="Times New Roman"/>
      <w:sz w:val="28"/>
      <w:szCs w:val="24"/>
      <w:lang w:val="x-none" w:eastAsia="en-US"/>
    </w:rPr>
  </w:style>
  <w:style w:type="character" w:customStyle="1" w:styleId="23">
    <w:name w:val="Г2.НУМ Знак"/>
    <w:link w:val="22"/>
    <w:rsid w:val="008805BD"/>
    <w:rPr>
      <w:rFonts w:ascii="Times New Roman" w:eastAsia="Times New Roman" w:hAnsi="Times New Roman" w:cs="Times New Roman"/>
      <w:sz w:val="28"/>
      <w:szCs w:val="24"/>
      <w:lang w:val="x-none"/>
    </w:rPr>
  </w:style>
  <w:style w:type="paragraph" w:customStyle="1" w:styleId="a">
    <w:name w:val="Критерии"/>
    <w:basedOn w:val="a1"/>
    <w:link w:val="a8"/>
    <w:qFormat/>
    <w:rsid w:val="008805BD"/>
    <w:pPr>
      <w:numPr>
        <w:numId w:val="2"/>
      </w:numPr>
      <w:tabs>
        <w:tab w:val="left" w:pos="1134"/>
      </w:tabs>
      <w:spacing w:before="120" w:after="120" w:line="240" w:lineRule="auto"/>
      <w:ind w:left="0" w:firstLine="709"/>
      <w:jc w:val="both"/>
      <w:outlineLvl w:val="2"/>
    </w:pPr>
    <w:rPr>
      <w:rFonts w:ascii="Times New Roman" w:eastAsia="Times New Roman" w:hAnsi="Times New Roman" w:cs="Times New Roman"/>
      <w:b/>
      <w:sz w:val="28"/>
      <w:szCs w:val="24"/>
      <w:lang w:val="x-none" w:eastAsia="en-US"/>
    </w:rPr>
  </w:style>
  <w:style w:type="character" w:customStyle="1" w:styleId="a8">
    <w:name w:val="Критерии Знак"/>
    <w:link w:val="a"/>
    <w:rsid w:val="008805BD"/>
    <w:rPr>
      <w:rFonts w:ascii="Times New Roman" w:eastAsia="Times New Roman" w:hAnsi="Times New Roman" w:cs="Times New Roman"/>
      <w:b/>
      <w:sz w:val="28"/>
      <w:szCs w:val="24"/>
      <w:lang w:val="x-none"/>
    </w:rPr>
  </w:style>
  <w:style w:type="paragraph" w:customStyle="1" w:styleId="11">
    <w:name w:val="Без интервала1"/>
    <w:rsid w:val="008805BD"/>
    <w:pPr>
      <w:spacing w:after="0" w:line="240" w:lineRule="auto"/>
    </w:pPr>
    <w:rPr>
      <w:rFonts w:ascii="Calibri" w:eastAsia="Times New Roman" w:hAnsi="Calibri" w:cs="Times New Roman"/>
    </w:rPr>
  </w:style>
  <w:style w:type="paragraph" w:styleId="a9">
    <w:name w:val="Block Text"/>
    <w:basedOn w:val="a1"/>
    <w:uiPriority w:val="99"/>
    <w:rsid w:val="00337B6F"/>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rPr>
  </w:style>
  <w:style w:type="paragraph" w:styleId="aa">
    <w:name w:val="Body Text"/>
    <w:basedOn w:val="a1"/>
    <w:link w:val="ab"/>
    <w:uiPriority w:val="99"/>
    <w:rsid w:val="00337B6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2"/>
    <w:link w:val="aa"/>
    <w:uiPriority w:val="99"/>
    <w:rsid w:val="00337B6F"/>
    <w:rPr>
      <w:rFonts w:ascii="Times New Roman" w:eastAsia="Times New Roman" w:hAnsi="Times New Roman" w:cs="Times New Roman"/>
      <w:sz w:val="20"/>
      <w:szCs w:val="20"/>
      <w:lang w:eastAsia="ru-RU"/>
    </w:rPr>
  </w:style>
  <w:style w:type="paragraph" w:customStyle="1" w:styleId="ac">
    <w:name w:val="Готовый"/>
    <w:basedOn w:val="a1"/>
    <w:uiPriority w:val="99"/>
    <w:rsid w:val="00337B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Default">
    <w:name w:val="Default"/>
    <w:rsid w:val="003B4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1"/>
    <w:link w:val="ae"/>
    <w:uiPriority w:val="99"/>
    <w:semiHidden/>
    <w:unhideWhenUsed/>
    <w:rsid w:val="00FF2A4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F2A4A"/>
    <w:rPr>
      <w:rFonts w:ascii="Tahoma" w:eastAsiaTheme="minorEastAsia" w:hAnsi="Tahoma" w:cs="Tahoma"/>
      <w:sz w:val="16"/>
      <w:szCs w:val="16"/>
      <w:lang w:eastAsia="ru-RU"/>
    </w:rPr>
  </w:style>
  <w:style w:type="character" w:customStyle="1" w:styleId="FontStyle24">
    <w:name w:val="Font Style24"/>
    <w:uiPriority w:val="99"/>
    <w:rsid w:val="006A565B"/>
    <w:rPr>
      <w:rFonts w:ascii="Times New Roman" w:hAnsi="Times New Roman" w:cs="Times New Roman"/>
      <w:sz w:val="22"/>
      <w:szCs w:val="22"/>
    </w:rPr>
  </w:style>
  <w:style w:type="paragraph" w:customStyle="1" w:styleId="ConsPlusNormal">
    <w:name w:val="ConsPlusNormal"/>
    <w:uiPriority w:val="99"/>
    <w:rsid w:val="001A3CE2"/>
    <w:pPr>
      <w:widowControl w:val="0"/>
      <w:autoSpaceDE w:val="0"/>
      <w:autoSpaceDN w:val="0"/>
      <w:adjustRightInd w:val="0"/>
      <w:spacing w:after="0" w:line="240" w:lineRule="auto"/>
      <w:ind w:firstLine="720"/>
    </w:pPr>
    <w:rPr>
      <w:rFonts w:ascii="Arial" w:eastAsia="Calibri" w:hAnsi="Arial" w:cs="Arial"/>
      <w:sz w:val="24"/>
      <w:szCs w:val="24"/>
      <w:lang w:eastAsia="ru-RU"/>
    </w:rPr>
  </w:style>
  <w:style w:type="paragraph" w:customStyle="1" w:styleId="af">
    <w:name w:val="Обычный + по ширине"/>
    <w:basedOn w:val="a1"/>
    <w:rsid w:val="001A3CE2"/>
    <w:pPr>
      <w:spacing w:after="0" w:line="240" w:lineRule="auto"/>
      <w:jc w:val="both"/>
    </w:pPr>
    <w:rPr>
      <w:rFonts w:ascii="Times New Roman" w:eastAsia="Times New Roman" w:hAnsi="Times New Roman" w:cs="Times New Roman"/>
      <w:sz w:val="24"/>
      <w:szCs w:val="24"/>
    </w:rPr>
  </w:style>
  <w:style w:type="character" w:styleId="af0">
    <w:name w:val="Hyperlink"/>
    <w:basedOn w:val="a2"/>
    <w:uiPriority w:val="99"/>
    <w:unhideWhenUsed/>
    <w:rsid w:val="00A0481B"/>
    <w:rPr>
      <w:color w:val="0000FF"/>
      <w:u w:val="single"/>
    </w:rPr>
  </w:style>
  <w:style w:type="paragraph" w:styleId="af1">
    <w:name w:val="List Number"/>
    <w:basedOn w:val="a1"/>
    <w:rsid w:val="00A0481B"/>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a0">
    <w:name w:val="Заголовок раздела"/>
    <w:basedOn w:val="a5"/>
    <w:qFormat/>
    <w:rsid w:val="00A0481B"/>
    <w:pPr>
      <w:numPr>
        <w:numId w:val="4"/>
      </w:numPr>
      <w:spacing w:line="276" w:lineRule="auto"/>
    </w:pPr>
    <w:rPr>
      <w:b/>
      <w:bCs/>
      <w:sz w:val="22"/>
      <w:szCs w:val="22"/>
    </w:rPr>
  </w:style>
  <w:style w:type="paragraph" w:customStyle="1" w:styleId="2">
    <w:name w:val="Заголовок раздела уровень 2"/>
    <w:basedOn w:val="a5"/>
    <w:link w:val="24"/>
    <w:qFormat/>
    <w:rsid w:val="00A0481B"/>
    <w:pPr>
      <w:numPr>
        <w:ilvl w:val="1"/>
        <w:numId w:val="4"/>
      </w:numPr>
      <w:spacing w:line="276" w:lineRule="auto"/>
    </w:pPr>
    <w:rPr>
      <w:bCs/>
      <w:sz w:val="22"/>
      <w:szCs w:val="22"/>
    </w:rPr>
  </w:style>
  <w:style w:type="paragraph" w:customStyle="1" w:styleId="3">
    <w:name w:val="Заголовок раздела уровень 3"/>
    <w:basedOn w:val="a1"/>
    <w:qFormat/>
    <w:rsid w:val="00A0481B"/>
    <w:pPr>
      <w:numPr>
        <w:ilvl w:val="2"/>
        <w:numId w:val="4"/>
      </w:numPr>
      <w:tabs>
        <w:tab w:val="left" w:pos="1843"/>
      </w:tabs>
      <w:spacing w:after="0" w:line="240" w:lineRule="auto"/>
      <w:jc w:val="both"/>
    </w:pPr>
    <w:rPr>
      <w:rFonts w:ascii="Times New Roman" w:eastAsia="Times New Roman" w:hAnsi="Times New Roman" w:cs="Times New Roman"/>
      <w:bCs/>
    </w:rPr>
  </w:style>
  <w:style w:type="character" w:customStyle="1" w:styleId="24">
    <w:name w:val="Заголовок раздела уровень 2 Знак"/>
    <w:basedOn w:val="a6"/>
    <w:link w:val="2"/>
    <w:rsid w:val="00C47A81"/>
    <w:rPr>
      <w:rFonts w:ascii="Times New Roman" w:eastAsia="Times New Roman" w:hAnsi="Times New Roman" w:cs="Times New Roman"/>
      <w:bCs/>
      <w:sz w:val="28"/>
      <w:szCs w:val="28"/>
      <w:lang w:eastAsia="ru-RU"/>
    </w:rPr>
  </w:style>
  <w:style w:type="table" w:styleId="af2">
    <w:name w:val="Table Grid"/>
    <w:basedOn w:val="a3"/>
    <w:uiPriority w:val="39"/>
    <w:rsid w:val="00836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164F97"/>
    <w:pPr>
      <w:spacing w:after="0" w:line="240" w:lineRule="auto"/>
    </w:pPr>
    <w:rPr>
      <w:rFonts w:ascii="Calibri" w:eastAsia="Calibri" w:hAnsi="Calibri" w:cs="Times New Roman"/>
    </w:rPr>
  </w:style>
  <w:style w:type="paragraph" w:customStyle="1" w:styleId="Times12">
    <w:name w:val="Times 12"/>
    <w:basedOn w:val="a1"/>
    <w:rsid w:val="001828B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12">
    <w:name w:val="Ариал Знак1"/>
    <w:link w:val="af4"/>
    <w:locked/>
    <w:rsid w:val="001828BC"/>
    <w:rPr>
      <w:rFonts w:ascii="Arial" w:hAnsi="Arial" w:cs="Arial"/>
      <w:sz w:val="24"/>
      <w:szCs w:val="24"/>
    </w:rPr>
  </w:style>
  <w:style w:type="paragraph" w:customStyle="1" w:styleId="af4">
    <w:name w:val="Ариал"/>
    <w:basedOn w:val="a1"/>
    <w:link w:val="12"/>
    <w:rsid w:val="001828BC"/>
    <w:pPr>
      <w:spacing w:before="120" w:after="120" w:line="360" w:lineRule="auto"/>
      <w:ind w:firstLine="851"/>
      <w:jc w:val="both"/>
    </w:pPr>
    <w:rPr>
      <w:rFonts w:ascii="Arial" w:eastAsiaTheme="minorHAnsi" w:hAnsi="Arial" w:cs="Arial"/>
      <w:sz w:val="24"/>
      <w:szCs w:val="24"/>
      <w:lang w:eastAsia="en-US"/>
    </w:rPr>
  </w:style>
  <w:style w:type="paragraph" w:styleId="af5">
    <w:name w:val="Normal (Web)"/>
    <w:aliases w:val="Обычный (Web),Обычный (веб) Знак Знак,Обычный (Web) Знак Знак Знак"/>
    <w:basedOn w:val="a1"/>
    <w:link w:val="af6"/>
    <w:uiPriority w:val="99"/>
    <w:rsid w:val="0018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 Знак Знак Знак,Обычный (Web) Знак Знак Знак Знак"/>
    <w:link w:val="af5"/>
    <w:uiPriority w:val="99"/>
    <w:locked/>
    <w:rsid w:val="001828BC"/>
    <w:rPr>
      <w:rFonts w:ascii="Times New Roman" w:eastAsia="Times New Roman" w:hAnsi="Times New Roman" w:cs="Times New Roman"/>
      <w:sz w:val="24"/>
      <w:szCs w:val="24"/>
      <w:lang w:eastAsia="ru-RU"/>
    </w:rPr>
  </w:style>
  <w:style w:type="paragraph" w:customStyle="1" w:styleId="ConsPlusNonformat">
    <w:name w:val="ConsPlusNonformat"/>
    <w:rsid w:val="00305AD9"/>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21">
    <w:name w:val="Заголовок 2 Знак"/>
    <w:basedOn w:val="a2"/>
    <w:link w:val="20"/>
    <w:uiPriority w:val="9"/>
    <w:semiHidden/>
    <w:rsid w:val="00871973"/>
    <w:rPr>
      <w:rFonts w:asciiTheme="majorHAnsi" w:eastAsiaTheme="majorEastAsia" w:hAnsiTheme="majorHAnsi" w:cstheme="majorBidi"/>
      <w:b/>
      <w:bCs/>
      <w:color w:val="4F81BD" w:themeColor="accent1"/>
      <w:sz w:val="26"/>
      <w:szCs w:val="26"/>
      <w:lang w:eastAsia="ru-RU"/>
    </w:rPr>
  </w:style>
  <w:style w:type="character" w:styleId="af7">
    <w:name w:val="Emphasis"/>
    <w:qFormat/>
    <w:rsid w:val="00C25ADE"/>
    <w:rPr>
      <w:i/>
      <w:iCs/>
    </w:rPr>
  </w:style>
  <w:style w:type="character" w:customStyle="1" w:styleId="apple-converted-space">
    <w:name w:val="apple-converted-space"/>
    <w:rsid w:val="00C25ADE"/>
  </w:style>
  <w:style w:type="paragraph" w:styleId="af8">
    <w:name w:val="Body Text Indent"/>
    <w:basedOn w:val="a1"/>
    <w:link w:val="af9"/>
    <w:semiHidden/>
    <w:unhideWhenUsed/>
    <w:rsid w:val="00E021E2"/>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2"/>
    <w:link w:val="af8"/>
    <w:semiHidden/>
    <w:rsid w:val="00E021E2"/>
    <w:rPr>
      <w:rFonts w:ascii="Times New Roman" w:eastAsia="Times New Roman" w:hAnsi="Times New Roman" w:cs="Times New Roman"/>
      <w:sz w:val="20"/>
      <w:szCs w:val="20"/>
      <w:lang w:eastAsia="ru-RU"/>
    </w:rPr>
  </w:style>
  <w:style w:type="paragraph" w:customStyle="1" w:styleId="ConsNonformat">
    <w:name w:val="ConsNonformat"/>
    <w:rsid w:val="00E021E2"/>
    <w:pPr>
      <w:widowControl w:val="0"/>
      <w:snapToGrid w:val="0"/>
      <w:spacing w:after="0" w:line="240" w:lineRule="auto"/>
    </w:pPr>
    <w:rPr>
      <w:rFonts w:ascii="Courier New" w:eastAsia="Times New Roman" w:hAnsi="Courier New" w:cs="Times New Roman"/>
      <w:sz w:val="26"/>
      <w:szCs w:val="20"/>
      <w:lang w:eastAsia="ru-RU"/>
    </w:rPr>
  </w:style>
  <w:style w:type="paragraph" w:customStyle="1" w:styleId="13">
    <w:name w:val="Стиль1"/>
    <w:basedOn w:val="a1"/>
    <w:rsid w:val="00E021E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Style4">
    <w:name w:val="Style4"/>
    <w:basedOn w:val="a1"/>
    <w:uiPriority w:val="99"/>
    <w:rsid w:val="00E021E2"/>
    <w:pPr>
      <w:widowControl w:val="0"/>
      <w:autoSpaceDE w:val="0"/>
      <w:autoSpaceDN w:val="0"/>
      <w:adjustRightInd w:val="0"/>
      <w:spacing w:after="0" w:line="278" w:lineRule="exact"/>
      <w:ind w:firstLine="245"/>
    </w:pPr>
    <w:rPr>
      <w:rFonts w:ascii="Times New Roman" w:eastAsia="Times New Roman" w:hAnsi="Times New Roman" w:cs="Times New Roman"/>
      <w:sz w:val="24"/>
      <w:szCs w:val="24"/>
    </w:rPr>
  </w:style>
  <w:style w:type="character" w:styleId="afa">
    <w:name w:val="Strong"/>
    <w:basedOn w:val="a2"/>
    <w:uiPriority w:val="22"/>
    <w:qFormat/>
    <w:rsid w:val="00E021E2"/>
    <w:rPr>
      <w:b/>
      <w:bCs/>
    </w:rPr>
  </w:style>
  <w:style w:type="character" w:customStyle="1" w:styleId="afb">
    <w:name w:val="Таблица ТЗ Знак"/>
    <w:link w:val="afc"/>
    <w:locked/>
    <w:rsid w:val="00933879"/>
    <w:rPr>
      <w:rFonts w:ascii="Arial" w:hAnsi="Arial" w:cs="Arial"/>
    </w:rPr>
  </w:style>
  <w:style w:type="paragraph" w:customStyle="1" w:styleId="afc">
    <w:name w:val="Таблица ТЗ"/>
    <w:basedOn w:val="a1"/>
    <w:link w:val="afb"/>
    <w:qFormat/>
    <w:rsid w:val="00933879"/>
    <w:pPr>
      <w:widowControl w:val="0"/>
      <w:autoSpaceDE w:val="0"/>
      <w:autoSpaceDN w:val="0"/>
      <w:adjustRightInd w:val="0"/>
      <w:spacing w:after="0" w:line="240" w:lineRule="auto"/>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357F"/>
    <w:rPr>
      <w:rFonts w:eastAsiaTheme="minorEastAsia"/>
      <w:lang w:eastAsia="ru-RU"/>
    </w:rPr>
  </w:style>
  <w:style w:type="paragraph" w:styleId="1">
    <w:name w:val="heading 1"/>
    <w:basedOn w:val="a1"/>
    <w:next w:val="a1"/>
    <w:link w:val="10"/>
    <w:qFormat/>
    <w:rsid w:val="0061357F"/>
    <w:pPr>
      <w:keepNext/>
      <w:widowControl w:val="0"/>
      <w:spacing w:after="0" w:line="240" w:lineRule="auto"/>
      <w:outlineLvl w:val="0"/>
    </w:pPr>
    <w:rPr>
      <w:rFonts w:ascii="Arial" w:eastAsia="Times New Roman" w:hAnsi="Arial" w:cs="Times New Roman"/>
      <w:sz w:val="28"/>
      <w:szCs w:val="20"/>
    </w:rPr>
  </w:style>
  <w:style w:type="paragraph" w:styleId="20">
    <w:name w:val="heading 2"/>
    <w:basedOn w:val="a1"/>
    <w:next w:val="a1"/>
    <w:link w:val="21"/>
    <w:uiPriority w:val="9"/>
    <w:semiHidden/>
    <w:unhideWhenUsed/>
    <w:qFormat/>
    <w:rsid w:val="00871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357F"/>
    <w:rPr>
      <w:rFonts w:ascii="Arial" w:eastAsia="Times New Roman" w:hAnsi="Arial" w:cs="Times New Roman"/>
      <w:sz w:val="28"/>
      <w:szCs w:val="20"/>
      <w:lang w:eastAsia="ru-RU"/>
    </w:rPr>
  </w:style>
  <w:style w:type="paragraph" w:styleId="a5">
    <w:name w:val="List Paragraph"/>
    <w:basedOn w:val="a1"/>
    <w:link w:val="a6"/>
    <w:uiPriority w:val="34"/>
    <w:qFormat/>
    <w:rsid w:val="008805BD"/>
    <w:pPr>
      <w:spacing w:after="0" w:line="360" w:lineRule="auto"/>
      <w:ind w:left="720" w:firstLine="851"/>
      <w:contextualSpacing/>
      <w:jc w:val="both"/>
    </w:pPr>
    <w:rPr>
      <w:rFonts w:ascii="Times New Roman" w:eastAsia="Times New Roman" w:hAnsi="Times New Roman" w:cs="Times New Roman"/>
      <w:sz w:val="28"/>
      <w:szCs w:val="28"/>
    </w:rPr>
  </w:style>
  <w:style w:type="paragraph" w:customStyle="1" w:styleId="30">
    <w:name w:val="Пункт_3"/>
    <w:basedOn w:val="a1"/>
    <w:uiPriority w:val="99"/>
    <w:rsid w:val="008805BD"/>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01zagolovok">
    <w:name w:val="01_zagolovok"/>
    <w:basedOn w:val="a1"/>
    <w:rsid w:val="008805BD"/>
    <w:pPr>
      <w:keepNext/>
      <w:pageBreakBefore/>
      <w:spacing w:before="360" w:after="120" w:line="240" w:lineRule="auto"/>
      <w:jc w:val="both"/>
      <w:outlineLvl w:val="0"/>
    </w:pPr>
    <w:rPr>
      <w:rFonts w:ascii="GaramondC" w:eastAsia="Times New Roman" w:hAnsi="GaramondC" w:cs="Times New Roman"/>
      <w:b/>
      <w:color w:val="000000"/>
      <w:sz w:val="40"/>
      <w:szCs w:val="62"/>
    </w:rPr>
  </w:style>
  <w:style w:type="paragraph" w:customStyle="1" w:styleId="a7">
    <w:name w:val="Пункт Знак"/>
    <w:basedOn w:val="a1"/>
    <w:uiPriority w:val="99"/>
    <w:rsid w:val="008805BD"/>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character" w:customStyle="1" w:styleId="a6">
    <w:name w:val="Абзац списка Знак"/>
    <w:link w:val="a5"/>
    <w:uiPriority w:val="34"/>
    <w:locked/>
    <w:rsid w:val="008805BD"/>
    <w:rPr>
      <w:rFonts w:ascii="Times New Roman" w:eastAsia="Times New Roman" w:hAnsi="Times New Roman" w:cs="Times New Roman"/>
      <w:sz w:val="28"/>
      <w:szCs w:val="28"/>
      <w:lang w:eastAsia="ru-RU"/>
    </w:rPr>
  </w:style>
  <w:style w:type="paragraph" w:customStyle="1" w:styleId="22">
    <w:name w:val="Г2.НУМ"/>
    <w:basedOn w:val="a1"/>
    <w:link w:val="23"/>
    <w:qFormat/>
    <w:rsid w:val="008805BD"/>
    <w:pPr>
      <w:tabs>
        <w:tab w:val="num" w:pos="709"/>
      </w:tabs>
      <w:spacing w:after="0" w:line="240" w:lineRule="auto"/>
      <w:ind w:firstLine="709"/>
      <w:contextualSpacing/>
      <w:jc w:val="both"/>
    </w:pPr>
    <w:rPr>
      <w:rFonts w:ascii="Times New Roman" w:eastAsia="Times New Roman" w:hAnsi="Times New Roman" w:cs="Times New Roman"/>
      <w:sz w:val="28"/>
      <w:szCs w:val="24"/>
      <w:lang w:val="x-none" w:eastAsia="en-US"/>
    </w:rPr>
  </w:style>
  <w:style w:type="character" w:customStyle="1" w:styleId="23">
    <w:name w:val="Г2.НУМ Знак"/>
    <w:link w:val="22"/>
    <w:rsid w:val="008805BD"/>
    <w:rPr>
      <w:rFonts w:ascii="Times New Roman" w:eastAsia="Times New Roman" w:hAnsi="Times New Roman" w:cs="Times New Roman"/>
      <w:sz w:val="28"/>
      <w:szCs w:val="24"/>
      <w:lang w:val="x-none"/>
    </w:rPr>
  </w:style>
  <w:style w:type="paragraph" w:customStyle="1" w:styleId="a">
    <w:name w:val="Критерии"/>
    <w:basedOn w:val="a1"/>
    <w:link w:val="a8"/>
    <w:qFormat/>
    <w:rsid w:val="008805BD"/>
    <w:pPr>
      <w:numPr>
        <w:numId w:val="2"/>
      </w:numPr>
      <w:tabs>
        <w:tab w:val="left" w:pos="1134"/>
      </w:tabs>
      <w:spacing w:before="120" w:after="120" w:line="240" w:lineRule="auto"/>
      <w:ind w:left="0" w:firstLine="709"/>
      <w:jc w:val="both"/>
      <w:outlineLvl w:val="2"/>
    </w:pPr>
    <w:rPr>
      <w:rFonts w:ascii="Times New Roman" w:eastAsia="Times New Roman" w:hAnsi="Times New Roman" w:cs="Times New Roman"/>
      <w:b/>
      <w:sz w:val="28"/>
      <w:szCs w:val="24"/>
      <w:lang w:val="x-none" w:eastAsia="en-US"/>
    </w:rPr>
  </w:style>
  <w:style w:type="character" w:customStyle="1" w:styleId="a8">
    <w:name w:val="Критерии Знак"/>
    <w:link w:val="a"/>
    <w:rsid w:val="008805BD"/>
    <w:rPr>
      <w:rFonts w:ascii="Times New Roman" w:eastAsia="Times New Roman" w:hAnsi="Times New Roman" w:cs="Times New Roman"/>
      <w:b/>
      <w:sz w:val="28"/>
      <w:szCs w:val="24"/>
      <w:lang w:val="x-none"/>
    </w:rPr>
  </w:style>
  <w:style w:type="paragraph" w:customStyle="1" w:styleId="11">
    <w:name w:val="Без интервала1"/>
    <w:rsid w:val="008805BD"/>
    <w:pPr>
      <w:spacing w:after="0" w:line="240" w:lineRule="auto"/>
    </w:pPr>
    <w:rPr>
      <w:rFonts w:ascii="Calibri" w:eastAsia="Times New Roman" w:hAnsi="Calibri" w:cs="Times New Roman"/>
    </w:rPr>
  </w:style>
  <w:style w:type="paragraph" w:styleId="a9">
    <w:name w:val="Block Text"/>
    <w:basedOn w:val="a1"/>
    <w:uiPriority w:val="99"/>
    <w:rsid w:val="00337B6F"/>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rPr>
  </w:style>
  <w:style w:type="paragraph" w:styleId="aa">
    <w:name w:val="Body Text"/>
    <w:basedOn w:val="a1"/>
    <w:link w:val="ab"/>
    <w:uiPriority w:val="99"/>
    <w:rsid w:val="00337B6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2"/>
    <w:link w:val="aa"/>
    <w:uiPriority w:val="99"/>
    <w:rsid w:val="00337B6F"/>
    <w:rPr>
      <w:rFonts w:ascii="Times New Roman" w:eastAsia="Times New Roman" w:hAnsi="Times New Roman" w:cs="Times New Roman"/>
      <w:sz w:val="20"/>
      <w:szCs w:val="20"/>
      <w:lang w:eastAsia="ru-RU"/>
    </w:rPr>
  </w:style>
  <w:style w:type="paragraph" w:customStyle="1" w:styleId="ac">
    <w:name w:val="Готовый"/>
    <w:basedOn w:val="a1"/>
    <w:uiPriority w:val="99"/>
    <w:rsid w:val="00337B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Default">
    <w:name w:val="Default"/>
    <w:rsid w:val="003B4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1"/>
    <w:link w:val="ae"/>
    <w:uiPriority w:val="99"/>
    <w:semiHidden/>
    <w:unhideWhenUsed/>
    <w:rsid w:val="00FF2A4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F2A4A"/>
    <w:rPr>
      <w:rFonts w:ascii="Tahoma" w:eastAsiaTheme="minorEastAsia" w:hAnsi="Tahoma" w:cs="Tahoma"/>
      <w:sz w:val="16"/>
      <w:szCs w:val="16"/>
      <w:lang w:eastAsia="ru-RU"/>
    </w:rPr>
  </w:style>
  <w:style w:type="character" w:customStyle="1" w:styleId="FontStyle24">
    <w:name w:val="Font Style24"/>
    <w:uiPriority w:val="99"/>
    <w:rsid w:val="006A565B"/>
    <w:rPr>
      <w:rFonts w:ascii="Times New Roman" w:hAnsi="Times New Roman" w:cs="Times New Roman"/>
      <w:sz w:val="22"/>
      <w:szCs w:val="22"/>
    </w:rPr>
  </w:style>
  <w:style w:type="paragraph" w:customStyle="1" w:styleId="ConsPlusNormal">
    <w:name w:val="ConsPlusNormal"/>
    <w:uiPriority w:val="99"/>
    <w:rsid w:val="001A3CE2"/>
    <w:pPr>
      <w:widowControl w:val="0"/>
      <w:autoSpaceDE w:val="0"/>
      <w:autoSpaceDN w:val="0"/>
      <w:adjustRightInd w:val="0"/>
      <w:spacing w:after="0" w:line="240" w:lineRule="auto"/>
      <w:ind w:firstLine="720"/>
    </w:pPr>
    <w:rPr>
      <w:rFonts w:ascii="Arial" w:eastAsia="Calibri" w:hAnsi="Arial" w:cs="Arial"/>
      <w:sz w:val="24"/>
      <w:szCs w:val="24"/>
      <w:lang w:eastAsia="ru-RU"/>
    </w:rPr>
  </w:style>
  <w:style w:type="paragraph" w:customStyle="1" w:styleId="af">
    <w:name w:val="Обычный + по ширине"/>
    <w:basedOn w:val="a1"/>
    <w:rsid w:val="001A3CE2"/>
    <w:pPr>
      <w:spacing w:after="0" w:line="240" w:lineRule="auto"/>
      <w:jc w:val="both"/>
    </w:pPr>
    <w:rPr>
      <w:rFonts w:ascii="Times New Roman" w:eastAsia="Times New Roman" w:hAnsi="Times New Roman" w:cs="Times New Roman"/>
      <w:sz w:val="24"/>
      <w:szCs w:val="24"/>
    </w:rPr>
  </w:style>
  <w:style w:type="character" w:styleId="af0">
    <w:name w:val="Hyperlink"/>
    <w:basedOn w:val="a2"/>
    <w:uiPriority w:val="99"/>
    <w:unhideWhenUsed/>
    <w:rsid w:val="00A0481B"/>
    <w:rPr>
      <w:color w:val="0000FF"/>
      <w:u w:val="single"/>
    </w:rPr>
  </w:style>
  <w:style w:type="paragraph" w:styleId="af1">
    <w:name w:val="List Number"/>
    <w:basedOn w:val="a1"/>
    <w:rsid w:val="00A0481B"/>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a0">
    <w:name w:val="Заголовок раздела"/>
    <w:basedOn w:val="a5"/>
    <w:qFormat/>
    <w:rsid w:val="00A0481B"/>
    <w:pPr>
      <w:numPr>
        <w:numId w:val="4"/>
      </w:numPr>
      <w:spacing w:line="276" w:lineRule="auto"/>
    </w:pPr>
    <w:rPr>
      <w:b/>
      <w:bCs/>
      <w:sz w:val="22"/>
      <w:szCs w:val="22"/>
    </w:rPr>
  </w:style>
  <w:style w:type="paragraph" w:customStyle="1" w:styleId="2">
    <w:name w:val="Заголовок раздела уровень 2"/>
    <w:basedOn w:val="a5"/>
    <w:link w:val="24"/>
    <w:qFormat/>
    <w:rsid w:val="00A0481B"/>
    <w:pPr>
      <w:numPr>
        <w:ilvl w:val="1"/>
        <w:numId w:val="4"/>
      </w:numPr>
      <w:spacing w:line="276" w:lineRule="auto"/>
    </w:pPr>
    <w:rPr>
      <w:bCs/>
      <w:sz w:val="22"/>
      <w:szCs w:val="22"/>
    </w:rPr>
  </w:style>
  <w:style w:type="paragraph" w:customStyle="1" w:styleId="3">
    <w:name w:val="Заголовок раздела уровень 3"/>
    <w:basedOn w:val="a1"/>
    <w:qFormat/>
    <w:rsid w:val="00A0481B"/>
    <w:pPr>
      <w:numPr>
        <w:ilvl w:val="2"/>
        <w:numId w:val="4"/>
      </w:numPr>
      <w:tabs>
        <w:tab w:val="left" w:pos="1843"/>
      </w:tabs>
      <w:spacing w:after="0" w:line="240" w:lineRule="auto"/>
      <w:jc w:val="both"/>
    </w:pPr>
    <w:rPr>
      <w:rFonts w:ascii="Times New Roman" w:eastAsia="Times New Roman" w:hAnsi="Times New Roman" w:cs="Times New Roman"/>
      <w:bCs/>
    </w:rPr>
  </w:style>
  <w:style w:type="character" w:customStyle="1" w:styleId="24">
    <w:name w:val="Заголовок раздела уровень 2 Знак"/>
    <w:basedOn w:val="a6"/>
    <w:link w:val="2"/>
    <w:rsid w:val="00C47A81"/>
    <w:rPr>
      <w:rFonts w:ascii="Times New Roman" w:eastAsia="Times New Roman" w:hAnsi="Times New Roman" w:cs="Times New Roman"/>
      <w:bCs/>
      <w:sz w:val="28"/>
      <w:szCs w:val="28"/>
      <w:lang w:eastAsia="ru-RU"/>
    </w:rPr>
  </w:style>
  <w:style w:type="table" w:styleId="af2">
    <w:name w:val="Table Grid"/>
    <w:basedOn w:val="a3"/>
    <w:uiPriority w:val="39"/>
    <w:rsid w:val="00836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164F97"/>
    <w:pPr>
      <w:spacing w:after="0" w:line="240" w:lineRule="auto"/>
    </w:pPr>
    <w:rPr>
      <w:rFonts w:ascii="Calibri" w:eastAsia="Calibri" w:hAnsi="Calibri" w:cs="Times New Roman"/>
    </w:rPr>
  </w:style>
  <w:style w:type="paragraph" w:customStyle="1" w:styleId="Times12">
    <w:name w:val="Times 12"/>
    <w:basedOn w:val="a1"/>
    <w:rsid w:val="001828B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12">
    <w:name w:val="Ариал Знак1"/>
    <w:link w:val="af4"/>
    <w:locked/>
    <w:rsid w:val="001828BC"/>
    <w:rPr>
      <w:rFonts w:ascii="Arial" w:hAnsi="Arial" w:cs="Arial"/>
      <w:sz w:val="24"/>
      <w:szCs w:val="24"/>
    </w:rPr>
  </w:style>
  <w:style w:type="paragraph" w:customStyle="1" w:styleId="af4">
    <w:name w:val="Ариал"/>
    <w:basedOn w:val="a1"/>
    <w:link w:val="12"/>
    <w:rsid w:val="001828BC"/>
    <w:pPr>
      <w:spacing w:before="120" w:after="120" w:line="360" w:lineRule="auto"/>
      <w:ind w:firstLine="851"/>
      <w:jc w:val="both"/>
    </w:pPr>
    <w:rPr>
      <w:rFonts w:ascii="Arial" w:eastAsiaTheme="minorHAnsi" w:hAnsi="Arial" w:cs="Arial"/>
      <w:sz w:val="24"/>
      <w:szCs w:val="24"/>
      <w:lang w:eastAsia="en-US"/>
    </w:rPr>
  </w:style>
  <w:style w:type="paragraph" w:styleId="af5">
    <w:name w:val="Normal (Web)"/>
    <w:aliases w:val="Обычный (Web),Обычный (веб) Знак Знак,Обычный (Web) Знак Знак Знак"/>
    <w:basedOn w:val="a1"/>
    <w:link w:val="af6"/>
    <w:uiPriority w:val="99"/>
    <w:rsid w:val="0018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 Знак Знак Знак,Обычный (Web) Знак Знак Знак Знак"/>
    <w:link w:val="af5"/>
    <w:uiPriority w:val="99"/>
    <w:locked/>
    <w:rsid w:val="001828BC"/>
    <w:rPr>
      <w:rFonts w:ascii="Times New Roman" w:eastAsia="Times New Roman" w:hAnsi="Times New Roman" w:cs="Times New Roman"/>
      <w:sz w:val="24"/>
      <w:szCs w:val="24"/>
      <w:lang w:eastAsia="ru-RU"/>
    </w:rPr>
  </w:style>
  <w:style w:type="paragraph" w:customStyle="1" w:styleId="ConsPlusNonformat">
    <w:name w:val="ConsPlusNonformat"/>
    <w:rsid w:val="00305AD9"/>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21">
    <w:name w:val="Заголовок 2 Знак"/>
    <w:basedOn w:val="a2"/>
    <w:link w:val="20"/>
    <w:uiPriority w:val="9"/>
    <w:semiHidden/>
    <w:rsid w:val="00871973"/>
    <w:rPr>
      <w:rFonts w:asciiTheme="majorHAnsi" w:eastAsiaTheme="majorEastAsia" w:hAnsiTheme="majorHAnsi" w:cstheme="majorBidi"/>
      <w:b/>
      <w:bCs/>
      <w:color w:val="4F81BD" w:themeColor="accent1"/>
      <w:sz w:val="26"/>
      <w:szCs w:val="26"/>
      <w:lang w:eastAsia="ru-RU"/>
    </w:rPr>
  </w:style>
  <w:style w:type="character" w:styleId="af7">
    <w:name w:val="Emphasis"/>
    <w:qFormat/>
    <w:rsid w:val="00C25ADE"/>
    <w:rPr>
      <w:i/>
      <w:iCs/>
    </w:rPr>
  </w:style>
  <w:style w:type="character" w:customStyle="1" w:styleId="apple-converted-space">
    <w:name w:val="apple-converted-space"/>
    <w:rsid w:val="00C25ADE"/>
  </w:style>
  <w:style w:type="paragraph" w:styleId="af8">
    <w:name w:val="Body Text Indent"/>
    <w:basedOn w:val="a1"/>
    <w:link w:val="af9"/>
    <w:semiHidden/>
    <w:unhideWhenUsed/>
    <w:rsid w:val="00E021E2"/>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2"/>
    <w:link w:val="af8"/>
    <w:semiHidden/>
    <w:rsid w:val="00E021E2"/>
    <w:rPr>
      <w:rFonts w:ascii="Times New Roman" w:eastAsia="Times New Roman" w:hAnsi="Times New Roman" w:cs="Times New Roman"/>
      <w:sz w:val="20"/>
      <w:szCs w:val="20"/>
      <w:lang w:eastAsia="ru-RU"/>
    </w:rPr>
  </w:style>
  <w:style w:type="paragraph" w:customStyle="1" w:styleId="ConsNonformat">
    <w:name w:val="ConsNonformat"/>
    <w:rsid w:val="00E021E2"/>
    <w:pPr>
      <w:widowControl w:val="0"/>
      <w:snapToGrid w:val="0"/>
      <w:spacing w:after="0" w:line="240" w:lineRule="auto"/>
    </w:pPr>
    <w:rPr>
      <w:rFonts w:ascii="Courier New" w:eastAsia="Times New Roman" w:hAnsi="Courier New" w:cs="Times New Roman"/>
      <w:sz w:val="26"/>
      <w:szCs w:val="20"/>
      <w:lang w:eastAsia="ru-RU"/>
    </w:rPr>
  </w:style>
  <w:style w:type="paragraph" w:customStyle="1" w:styleId="13">
    <w:name w:val="Стиль1"/>
    <w:basedOn w:val="a1"/>
    <w:rsid w:val="00E021E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Style4">
    <w:name w:val="Style4"/>
    <w:basedOn w:val="a1"/>
    <w:uiPriority w:val="99"/>
    <w:rsid w:val="00E021E2"/>
    <w:pPr>
      <w:widowControl w:val="0"/>
      <w:autoSpaceDE w:val="0"/>
      <w:autoSpaceDN w:val="0"/>
      <w:adjustRightInd w:val="0"/>
      <w:spacing w:after="0" w:line="278" w:lineRule="exact"/>
      <w:ind w:firstLine="245"/>
    </w:pPr>
    <w:rPr>
      <w:rFonts w:ascii="Times New Roman" w:eastAsia="Times New Roman" w:hAnsi="Times New Roman" w:cs="Times New Roman"/>
      <w:sz w:val="24"/>
      <w:szCs w:val="24"/>
    </w:rPr>
  </w:style>
  <w:style w:type="character" w:styleId="afa">
    <w:name w:val="Strong"/>
    <w:basedOn w:val="a2"/>
    <w:uiPriority w:val="22"/>
    <w:qFormat/>
    <w:rsid w:val="00E021E2"/>
    <w:rPr>
      <w:b/>
      <w:bCs/>
    </w:rPr>
  </w:style>
  <w:style w:type="character" w:customStyle="1" w:styleId="afb">
    <w:name w:val="Таблица ТЗ Знак"/>
    <w:link w:val="afc"/>
    <w:locked/>
    <w:rsid w:val="00933879"/>
    <w:rPr>
      <w:rFonts w:ascii="Arial" w:hAnsi="Arial" w:cs="Arial"/>
    </w:rPr>
  </w:style>
  <w:style w:type="paragraph" w:customStyle="1" w:styleId="afc">
    <w:name w:val="Таблица ТЗ"/>
    <w:basedOn w:val="a1"/>
    <w:link w:val="afb"/>
    <w:qFormat/>
    <w:rsid w:val="00933879"/>
    <w:pPr>
      <w:widowControl w:val="0"/>
      <w:autoSpaceDE w:val="0"/>
      <w:autoSpaceDN w:val="0"/>
      <w:adjustRightInd w:val="0"/>
      <w:spacing w:after="0" w:line="240" w:lineRule="auto"/>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7214">
      <w:bodyDiv w:val="1"/>
      <w:marLeft w:val="0"/>
      <w:marRight w:val="0"/>
      <w:marTop w:val="0"/>
      <w:marBottom w:val="0"/>
      <w:divBdr>
        <w:top w:val="none" w:sz="0" w:space="0" w:color="auto"/>
        <w:left w:val="none" w:sz="0" w:space="0" w:color="auto"/>
        <w:bottom w:val="none" w:sz="0" w:space="0" w:color="auto"/>
        <w:right w:val="none" w:sz="0" w:space="0" w:color="auto"/>
      </w:divBdr>
    </w:div>
    <w:div w:id="168760865">
      <w:bodyDiv w:val="1"/>
      <w:marLeft w:val="0"/>
      <w:marRight w:val="0"/>
      <w:marTop w:val="0"/>
      <w:marBottom w:val="0"/>
      <w:divBdr>
        <w:top w:val="none" w:sz="0" w:space="0" w:color="auto"/>
        <w:left w:val="none" w:sz="0" w:space="0" w:color="auto"/>
        <w:bottom w:val="none" w:sz="0" w:space="0" w:color="auto"/>
        <w:right w:val="none" w:sz="0" w:space="0" w:color="auto"/>
      </w:divBdr>
    </w:div>
    <w:div w:id="389117332">
      <w:bodyDiv w:val="1"/>
      <w:marLeft w:val="0"/>
      <w:marRight w:val="0"/>
      <w:marTop w:val="0"/>
      <w:marBottom w:val="0"/>
      <w:divBdr>
        <w:top w:val="none" w:sz="0" w:space="0" w:color="auto"/>
        <w:left w:val="none" w:sz="0" w:space="0" w:color="auto"/>
        <w:bottom w:val="none" w:sz="0" w:space="0" w:color="auto"/>
        <w:right w:val="none" w:sz="0" w:space="0" w:color="auto"/>
      </w:divBdr>
    </w:div>
    <w:div w:id="467668701">
      <w:bodyDiv w:val="1"/>
      <w:marLeft w:val="0"/>
      <w:marRight w:val="0"/>
      <w:marTop w:val="0"/>
      <w:marBottom w:val="0"/>
      <w:divBdr>
        <w:top w:val="none" w:sz="0" w:space="0" w:color="auto"/>
        <w:left w:val="none" w:sz="0" w:space="0" w:color="auto"/>
        <w:bottom w:val="none" w:sz="0" w:space="0" w:color="auto"/>
        <w:right w:val="none" w:sz="0" w:space="0" w:color="auto"/>
      </w:divBdr>
    </w:div>
    <w:div w:id="647176658">
      <w:bodyDiv w:val="1"/>
      <w:marLeft w:val="0"/>
      <w:marRight w:val="0"/>
      <w:marTop w:val="0"/>
      <w:marBottom w:val="0"/>
      <w:divBdr>
        <w:top w:val="none" w:sz="0" w:space="0" w:color="auto"/>
        <w:left w:val="none" w:sz="0" w:space="0" w:color="auto"/>
        <w:bottom w:val="none" w:sz="0" w:space="0" w:color="auto"/>
        <w:right w:val="none" w:sz="0" w:space="0" w:color="auto"/>
      </w:divBdr>
    </w:div>
    <w:div w:id="1020618009">
      <w:bodyDiv w:val="1"/>
      <w:marLeft w:val="0"/>
      <w:marRight w:val="0"/>
      <w:marTop w:val="0"/>
      <w:marBottom w:val="0"/>
      <w:divBdr>
        <w:top w:val="none" w:sz="0" w:space="0" w:color="auto"/>
        <w:left w:val="none" w:sz="0" w:space="0" w:color="auto"/>
        <w:bottom w:val="none" w:sz="0" w:space="0" w:color="auto"/>
        <w:right w:val="none" w:sz="0" w:space="0" w:color="auto"/>
      </w:divBdr>
    </w:div>
    <w:div w:id="1146976591">
      <w:bodyDiv w:val="1"/>
      <w:marLeft w:val="0"/>
      <w:marRight w:val="0"/>
      <w:marTop w:val="0"/>
      <w:marBottom w:val="0"/>
      <w:divBdr>
        <w:top w:val="none" w:sz="0" w:space="0" w:color="auto"/>
        <w:left w:val="none" w:sz="0" w:space="0" w:color="auto"/>
        <w:bottom w:val="none" w:sz="0" w:space="0" w:color="auto"/>
        <w:right w:val="none" w:sz="0" w:space="0" w:color="auto"/>
      </w:divBdr>
    </w:div>
    <w:div w:id="1251238040">
      <w:bodyDiv w:val="1"/>
      <w:marLeft w:val="0"/>
      <w:marRight w:val="0"/>
      <w:marTop w:val="0"/>
      <w:marBottom w:val="0"/>
      <w:divBdr>
        <w:top w:val="none" w:sz="0" w:space="0" w:color="auto"/>
        <w:left w:val="none" w:sz="0" w:space="0" w:color="auto"/>
        <w:bottom w:val="none" w:sz="0" w:space="0" w:color="auto"/>
        <w:right w:val="none" w:sz="0" w:space="0" w:color="auto"/>
      </w:divBdr>
    </w:div>
    <w:div w:id="1286540730">
      <w:bodyDiv w:val="1"/>
      <w:marLeft w:val="0"/>
      <w:marRight w:val="0"/>
      <w:marTop w:val="0"/>
      <w:marBottom w:val="0"/>
      <w:divBdr>
        <w:top w:val="none" w:sz="0" w:space="0" w:color="auto"/>
        <w:left w:val="none" w:sz="0" w:space="0" w:color="auto"/>
        <w:bottom w:val="none" w:sz="0" w:space="0" w:color="auto"/>
        <w:right w:val="none" w:sz="0" w:space="0" w:color="auto"/>
      </w:divBdr>
    </w:div>
    <w:div w:id="1519199341">
      <w:bodyDiv w:val="1"/>
      <w:marLeft w:val="0"/>
      <w:marRight w:val="0"/>
      <w:marTop w:val="0"/>
      <w:marBottom w:val="0"/>
      <w:divBdr>
        <w:top w:val="none" w:sz="0" w:space="0" w:color="auto"/>
        <w:left w:val="none" w:sz="0" w:space="0" w:color="auto"/>
        <w:bottom w:val="none" w:sz="0" w:space="0" w:color="auto"/>
        <w:right w:val="none" w:sz="0" w:space="0" w:color="auto"/>
      </w:divBdr>
    </w:div>
    <w:div w:id="1574461722">
      <w:bodyDiv w:val="1"/>
      <w:marLeft w:val="0"/>
      <w:marRight w:val="0"/>
      <w:marTop w:val="0"/>
      <w:marBottom w:val="0"/>
      <w:divBdr>
        <w:top w:val="none" w:sz="0" w:space="0" w:color="auto"/>
        <w:left w:val="none" w:sz="0" w:space="0" w:color="auto"/>
        <w:bottom w:val="none" w:sz="0" w:space="0" w:color="auto"/>
        <w:right w:val="none" w:sz="0" w:space="0" w:color="auto"/>
      </w:divBdr>
    </w:div>
    <w:div w:id="1653170904">
      <w:bodyDiv w:val="1"/>
      <w:marLeft w:val="0"/>
      <w:marRight w:val="0"/>
      <w:marTop w:val="0"/>
      <w:marBottom w:val="0"/>
      <w:divBdr>
        <w:top w:val="none" w:sz="0" w:space="0" w:color="auto"/>
        <w:left w:val="none" w:sz="0" w:space="0" w:color="auto"/>
        <w:bottom w:val="none" w:sz="0" w:space="0" w:color="auto"/>
        <w:right w:val="none" w:sz="0" w:space="0" w:color="auto"/>
      </w:divBdr>
    </w:div>
    <w:div w:id="1781487944">
      <w:bodyDiv w:val="1"/>
      <w:marLeft w:val="0"/>
      <w:marRight w:val="0"/>
      <w:marTop w:val="0"/>
      <w:marBottom w:val="0"/>
      <w:divBdr>
        <w:top w:val="none" w:sz="0" w:space="0" w:color="auto"/>
        <w:left w:val="none" w:sz="0" w:space="0" w:color="auto"/>
        <w:bottom w:val="none" w:sz="0" w:space="0" w:color="auto"/>
        <w:right w:val="none" w:sz="0" w:space="0" w:color="auto"/>
      </w:divBdr>
    </w:div>
    <w:div w:id="1869830060">
      <w:bodyDiv w:val="1"/>
      <w:marLeft w:val="0"/>
      <w:marRight w:val="0"/>
      <w:marTop w:val="0"/>
      <w:marBottom w:val="0"/>
      <w:divBdr>
        <w:top w:val="none" w:sz="0" w:space="0" w:color="auto"/>
        <w:left w:val="none" w:sz="0" w:space="0" w:color="auto"/>
        <w:bottom w:val="none" w:sz="0" w:space="0" w:color="auto"/>
        <w:right w:val="none" w:sz="0" w:space="0" w:color="auto"/>
      </w:divBdr>
    </w:div>
    <w:div w:id="2033526802">
      <w:bodyDiv w:val="1"/>
      <w:marLeft w:val="0"/>
      <w:marRight w:val="0"/>
      <w:marTop w:val="0"/>
      <w:marBottom w:val="0"/>
      <w:divBdr>
        <w:top w:val="none" w:sz="0" w:space="0" w:color="auto"/>
        <w:left w:val="none" w:sz="0" w:space="0" w:color="auto"/>
        <w:bottom w:val="none" w:sz="0" w:space="0" w:color="auto"/>
        <w:right w:val="none" w:sz="0" w:space="0" w:color="auto"/>
      </w:divBdr>
    </w:div>
    <w:div w:id="2048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176@mail.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0CACDF95253C076B803F837349E3A89901EC91E859B3DB03D7D3BFFDI1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A1DB-EC8D-4C00-B57B-C20DE76E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48</Pages>
  <Words>16444</Words>
  <Characters>93737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dc:creator>
  <cp:lastModifiedBy>Людмила Александ</cp:lastModifiedBy>
  <cp:revision>17</cp:revision>
  <cp:lastPrinted>2017-07-17T04:18:00Z</cp:lastPrinted>
  <dcterms:created xsi:type="dcterms:W3CDTF">2017-07-17T11:26:00Z</dcterms:created>
  <dcterms:modified xsi:type="dcterms:W3CDTF">2017-07-21T06:25:00Z</dcterms:modified>
</cp:coreProperties>
</file>